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INSERIR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LOGO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MARCA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DO MUNICÍPIO</w:t>
      </w:r>
      <w:r>
        <w:rPr>
          <w:rFonts w:ascii="Arial" w:hAnsi="Arial" w:cs="Arial"/>
          <w:b/>
          <w:bCs/>
          <w:color w:val="ff0000"/>
          <w:sz w:val="24"/>
          <w:szCs w:val="24"/>
        </w:rPr>
      </w:r>
      <w:r>
        <w:rPr>
          <w:rFonts w:ascii="Arial" w:hAnsi="Arial" w:cs="Arial"/>
          <w:b/>
          <w:bCs/>
          <w:color w:val="ff0000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DE FUNCIONAMENTO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[NOME DO MUNICÍPI</w:t>
      </w:r>
      <w:r>
        <w:rPr>
          <w:rFonts w:ascii="Arial" w:hAnsi="Arial" w:cs="Arial"/>
          <w:color w:val="ff0000"/>
          <w:sz w:val="24"/>
          <w:szCs w:val="24"/>
        </w:rPr>
        <w:t xml:space="preserve">O]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[DIA]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 xml:space="preserve">[MÊS]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 xml:space="preserve">_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Sro. FELIPE RIGONI LOPES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Secretário de Estado de Meio Ambiente e Recursos Hídricos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para os devidos fins que a Secretaria Municipal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Meio Ambiente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[NOME DO MUNICÍPI</w:t>
      </w:r>
      <w:r>
        <w:rPr>
          <w:rFonts w:ascii="Arial" w:hAnsi="Arial" w:cs="Arial"/>
          <w:color w:val="ff0000"/>
          <w:sz w:val="24"/>
          <w:szCs w:val="24"/>
        </w:rPr>
        <w:t xml:space="preserve">O]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inscrita no CNPJ sob o 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__________________</w:t>
      </w:r>
      <w:r>
        <w:rPr>
          <w:rFonts w:ascii="Arial" w:hAnsi="Arial" w:cs="Arial"/>
          <w:sz w:val="24"/>
          <w:szCs w:val="24"/>
        </w:rPr>
        <w:t xml:space="preserve">, com sede </w:t>
      </w:r>
      <w:r>
        <w:rPr>
          <w:rFonts w:ascii="Arial" w:hAnsi="Arial" w:cs="Arial"/>
          <w:sz w:val="24"/>
          <w:szCs w:val="24"/>
        </w:rPr>
        <w:t xml:space="preserve">no endereço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</w:t>
      </w:r>
      <w:r>
        <w:rPr>
          <w:rFonts w:ascii="Arial" w:hAnsi="Arial" w:cs="Arial"/>
          <w:sz w:val="24"/>
          <w:szCs w:val="24"/>
        </w:rPr>
        <w:t xml:space="preserve">____________________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 xml:space="preserve">_______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Bairro _________________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[NOME DO MUNICÍPI</w:t>
      </w:r>
      <w:r>
        <w:rPr>
          <w:rFonts w:ascii="Arial" w:hAnsi="Arial" w:cs="Arial"/>
          <w:color w:val="ff0000"/>
          <w:sz w:val="24"/>
          <w:szCs w:val="24"/>
        </w:rPr>
        <w:t xml:space="preserve">O]</w:t>
      </w:r>
      <w:r>
        <w:rPr>
          <w:rFonts w:ascii="Arial" w:hAnsi="Arial" w:cs="Arial"/>
          <w:sz w:val="24"/>
          <w:szCs w:val="24"/>
        </w:rPr>
        <w:t xml:space="preserve">/E</w:t>
      </w:r>
      <w:r>
        <w:rPr>
          <w:rFonts w:ascii="Arial" w:hAnsi="Arial" w:cs="Arial"/>
          <w:sz w:val="24"/>
          <w:szCs w:val="24"/>
        </w:rPr>
        <w:t xml:space="preserve">S,</w:t>
      </w:r>
      <w:r>
        <w:rPr>
          <w:rFonts w:ascii="Arial" w:hAnsi="Arial" w:cs="Arial"/>
          <w:sz w:val="24"/>
          <w:szCs w:val="24"/>
        </w:rPr>
        <w:t xml:space="preserve"> CEP </w:t>
      </w:r>
      <w:r>
        <w:rPr>
          <w:rFonts w:ascii="Arial" w:hAnsi="Arial" w:cs="Arial"/>
          <w:sz w:val="24"/>
          <w:szCs w:val="24"/>
        </w:rPr>
        <w:t xml:space="preserve">______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___</w:t>
      </w:r>
      <w:r>
        <w:rPr>
          <w:rFonts w:ascii="Arial" w:hAnsi="Arial" w:cs="Arial"/>
          <w:sz w:val="24"/>
          <w:szCs w:val="24"/>
        </w:rPr>
        <w:t xml:space="preserve">,  está em pleno funcionamento, exercendo suas atividades de forma contínua e eficaz, conforme suas atribuições legais.</w:t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declara-se que esta Secretaria é a instância responsável pelo controle, monitoramento e fiscalização das atividades realizadas pelo </w:t>
      </w:r>
      <w:r>
        <w:rPr>
          <w:rFonts w:ascii="Arial" w:hAnsi="Arial" w:cs="Arial"/>
          <w:sz w:val="24"/>
          <w:szCs w:val="24"/>
        </w:rPr>
        <w:t xml:space="preserve">Programa Pet Vida</w:t>
      </w:r>
      <w:r>
        <w:rPr>
          <w:rFonts w:ascii="Arial" w:hAnsi="Arial" w:cs="Arial"/>
          <w:sz w:val="24"/>
          <w:szCs w:val="24"/>
        </w:rPr>
        <w:t xml:space="preserve"> no município, assegurando a conformidade com a legislação ambiental vigente e a execução adequada das ações previstas.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ser verdade, firmamos a presente declaração.</w:t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</w:t>
      </w:r>
      <w:r>
        <w:rPr>
          <w:rFonts w:ascii="Arial" w:hAnsi="Arial" w:cs="Arial"/>
          <w:sz w:val="24"/>
          <w:szCs w:val="24"/>
        </w:rPr>
        <w:t xml:space="preserve">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[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NOME DO PREFEIT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O]</w:t>
      </w:r>
      <w:r>
        <w:rPr>
          <w:rFonts w:ascii="Arial" w:hAnsi="Arial" w:cs="Arial"/>
          <w:b/>
          <w:bCs/>
          <w:color w:val="ff0000"/>
          <w:sz w:val="24"/>
          <w:szCs w:val="24"/>
        </w:rPr>
      </w:r>
    </w:p>
    <w:p>
      <w:pPr>
        <w:pStyle w:val="675"/>
        <w:pBdr/>
        <w:spacing w:after="120" w:before="12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Prefeito Municipal</w:t>
      </w:r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86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5"/>
    <w:next w:val="67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5"/>
    <w:next w:val="67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5"/>
    <w:next w:val="67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5"/>
    <w:next w:val="67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5"/>
    <w:next w:val="67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5"/>
    <w:next w:val="67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5"/>
    <w:next w:val="67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5"/>
    <w:next w:val="67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5"/>
    <w:next w:val="67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5"/>
    <w:next w:val="67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5"/>
    <w:next w:val="67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5"/>
    <w:next w:val="67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5"/>
    <w:next w:val="67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7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75"/>
    <w:next w:val="6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5"/>
    <w:next w:val="675"/>
    <w:uiPriority w:val="39"/>
    <w:unhideWhenUsed/>
    <w:pPr>
      <w:pBdr/>
      <w:spacing w:after="100"/>
      <w:ind/>
    </w:pPr>
  </w:style>
  <w:style w:type="paragraph" w:styleId="189">
    <w:name w:val="toc 2"/>
    <w:basedOn w:val="675"/>
    <w:next w:val="675"/>
    <w:uiPriority w:val="39"/>
    <w:unhideWhenUsed/>
    <w:pPr>
      <w:pBdr/>
      <w:spacing w:after="100"/>
      <w:ind w:left="220"/>
    </w:pPr>
  </w:style>
  <w:style w:type="paragraph" w:styleId="190">
    <w:name w:val="toc 3"/>
    <w:basedOn w:val="675"/>
    <w:next w:val="675"/>
    <w:uiPriority w:val="39"/>
    <w:unhideWhenUsed/>
    <w:pPr>
      <w:pBdr/>
      <w:spacing w:after="100"/>
      <w:ind w:left="440"/>
    </w:pPr>
  </w:style>
  <w:style w:type="paragraph" w:styleId="191">
    <w:name w:val="toc 4"/>
    <w:basedOn w:val="675"/>
    <w:next w:val="675"/>
    <w:uiPriority w:val="39"/>
    <w:unhideWhenUsed/>
    <w:pPr>
      <w:pBdr/>
      <w:spacing w:after="100"/>
      <w:ind w:left="660"/>
    </w:pPr>
  </w:style>
  <w:style w:type="paragraph" w:styleId="192">
    <w:name w:val="toc 5"/>
    <w:basedOn w:val="675"/>
    <w:next w:val="675"/>
    <w:uiPriority w:val="39"/>
    <w:unhideWhenUsed/>
    <w:pPr>
      <w:pBdr/>
      <w:spacing w:after="100"/>
      <w:ind w:left="880"/>
    </w:pPr>
  </w:style>
  <w:style w:type="paragraph" w:styleId="193">
    <w:name w:val="toc 6"/>
    <w:basedOn w:val="675"/>
    <w:next w:val="675"/>
    <w:uiPriority w:val="39"/>
    <w:unhideWhenUsed/>
    <w:pPr>
      <w:pBdr/>
      <w:spacing w:after="100"/>
      <w:ind w:left="1100"/>
    </w:pPr>
  </w:style>
  <w:style w:type="paragraph" w:styleId="194">
    <w:name w:val="toc 7"/>
    <w:basedOn w:val="675"/>
    <w:next w:val="675"/>
    <w:uiPriority w:val="39"/>
    <w:unhideWhenUsed/>
    <w:pPr>
      <w:pBdr/>
      <w:spacing w:after="100"/>
      <w:ind w:left="1320"/>
    </w:pPr>
  </w:style>
  <w:style w:type="paragraph" w:styleId="195">
    <w:name w:val="toc 8"/>
    <w:basedOn w:val="675"/>
    <w:next w:val="675"/>
    <w:uiPriority w:val="39"/>
    <w:unhideWhenUsed/>
    <w:pPr>
      <w:pBdr/>
      <w:spacing w:after="100"/>
      <w:ind w:left="1540"/>
    </w:pPr>
  </w:style>
  <w:style w:type="paragraph" w:styleId="196">
    <w:name w:val="toc 9"/>
    <w:basedOn w:val="675"/>
    <w:next w:val="67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5"/>
    <w:next w:val="675"/>
    <w:uiPriority w:val="99"/>
    <w:unhideWhenUsed/>
    <w:pPr>
      <w:pBdr/>
      <w:spacing w:after="0" w:afterAutospacing="0"/>
      <w:ind/>
    </w:pPr>
  </w:style>
  <w:style w:type="paragraph" w:styleId="675" w:default="1">
    <w:name w:val="Normal"/>
    <w:next w:val="675"/>
    <w:link w:val="675"/>
    <w:qFormat/>
    <w:pPr>
      <w:pBdr/>
      <w:spacing w:after="160" w:line="259" w:lineRule="auto"/>
      <w:ind/>
    </w:pPr>
    <w:rPr>
      <w:sz w:val="22"/>
      <w:szCs w:val="22"/>
      <w:lang w:val="pt-BR" w:eastAsia="en-US" w:bidi="ar-SA"/>
    </w:rPr>
  </w:style>
  <w:style w:type="character" w:styleId="676">
    <w:name w:val="Fonte parág. padrão"/>
    <w:next w:val="676"/>
    <w:link w:val="675"/>
    <w:uiPriority w:val="1"/>
    <w:unhideWhenUsed/>
    <w:pPr>
      <w:pBdr/>
      <w:spacing/>
      <w:ind/>
    </w:pPr>
  </w:style>
  <w:style w:type="table" w:styleId="677">
    <w:name w:val="Tabela normal"/>
    <w:next w:val="677"/>
    <w:link w:val="67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>
    <w:name w:val="Sem lista"/>
    <w:next w:val="678"/>
    <w:link w:val="675"/>
    <w:uiPriority w:val="99"/>
    <w:semiHidden/>
    <w:unhideWhenUsed/>
    <w:pPr>
      <w:pBdr/>
      <w:spacing/>
      <w:ind/>
    </w:pPr>
  </w:style>
  <w:style w:type="paragraph" w:styleId="679">
    <w:name w:val="Cabeçalho"/>
    <w:basedOn w:val="675"/>
    <w:next w:val="679"/>
    <w:link w:val="680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680">
    <w:name w:val="Cabeçalho Char"/>
    <w:basedOn w:val="676"/>
    <w:next w:val="680"/>
    <w:link w:val="679"/>
    <w:uiPriority w:val="99"/>
    <w:pPr>
      <w:pBdr/>
      <w:spacing/>
      <w:ind/>
    </w:pPr>
  </w:style>
  <w:style w:type="paragraph" w:styleId="681">
    <w:name w:val="Rodapé"/>
    <w:basedOn w:val="675"/>
    <w:next w:val="681"/>
    <w:link w:val="682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682">
    <w:name w:val="Rodapé Char"/>
    <w:basedOn w:val="676"/>
    <w:next w:val="682"/>
    <w:link w:val="681"/>
    <w:uiPriority w:val="99"/>
    <w:pPr>
      <w:pBdr/>
      <w:spacing/>
      <w:ind/>
    </w:pPr>
  </w:style>
  <w:style w:type="paragraph" w:styleId="683">
    <w:name w:val="Corpo de texto 2"/>
    <w:basedOn w:val="675"/>
    <w:next w:val="683"/>
    <w:link w:val="684"/>
    <w:pPr>
      <w:pBdr/>
      <w:spacing w:after="120" w:line="480" w:lineRule="auto"/>
      <w:ind/>
    </w:pPr>
    <w:rPr>
      <w:rFonts w:ascii="Times New Roman" w:hAnsi="Times New Roman" w:eastAsia="Times New Roman" w:cs="Calibri"/>
      <w:sz w:val="20"/>
      <w:szCs w:val="20"/>
      <w:lang w:eastAsia="zh-CN"/>
    </w:rPr>
  </w:style>
  <w:style w:type="character" w:styleId="684">
    <w:name w:val="Corpo de texto 2 Char"/>
    <w:next w:val="684"/>
    <w:link w:val="683"/>
    <w:pPr>
      <w:pBdr/>
      <w:spacing/>
      <w:ind/>
    </w:pPr>
    <w:rPr>
      <w:rFonts w:ascii="Times New Roman" w:hAnsi="Times New Roman" w:eastAsia="Times New Roman" w:cs="Calibri"/>
      <w:lang w:eastAsia="zh-CN"/>
    </w:rPr>
  </w:style>
  <w:style w:type="paragraph" w:styleId="685">
    <w:name w:val="Corpo de texto"/>
    <w:basedOn w:val="675"/>
    <w:next w:val="685"/>
    <w:link w:val="686"/>
    <w:uiPriority w:val="99"/>
    <w:unhideWhenUsed/>
    <w:pPr>
      <w:pBdr/>
      <w:spacing w:after="120" w:line="276" w:lineRule="auto"/>
      <w:ind/>
    </w:pPr>
    <w:rPr>
      <w:rFonts w:ascii="Calibri" w:hAnsi="Calibri" w:eastAsia="Calibri" w:cs="Times New Roman"/>
    </w:rPr>
  </w:style>
  <w:style w:type="character" w:styleId="686">
    <w:name w:val="Corpo de texto Char"/>
    <w:next w:val="686"/>
    <w:link w:val="685"/>
    <w:uiPriority w:val="99"/>
    <w:pPr>
      <w:pBdr/>
      <w:spacing/>
      <w:ind/>
    </w:pPr>
    <w:rPr>
      <w:sz w:val="22"/>
      <w:szCs w:val="22"/>
      <w:lang w:eastAsia="en-US"/>
    </w:rPr>
  </w:style>
  <w:style w:type="paragraph" w:styleId="687">
    <w:name w:val="Texto de balão"/>
    <w:basedOn w:val="675"/>
    <w:next w:val="687"/>
    <w:link w:val="68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88">
    <w:name w:val="Texto de balão Char"/>
    <w:next w:val="688"/>
    <w:link w:val="68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table" w:styleId="689">
    <w:name w:val="Estilo1"/>
    <w:basedOn w:val="677"/>
    <w:next w:val="689"/>
    <w:link w:val="675"/>
    <w:uiPriority w:val="9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0">
    <w:name w:val="Normal (Web)"/>
    <w:basedOn w:val="675"/>
    <w:next w:val="690"/>
    <w:link w:val="675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table" w:styleId="691">
    <w:name w:val="Tabela com grade"/>
    <w:basedOn w:val="677"/>
    <w:next w:val="691"/>
    <w:link w:val="675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Ribeiro HeJ</dc:creator>
  <cp:revision>3</cp:revision>
  <dcterms:created xsi:type="dcterms:W3CDTF">2025-03-11T16:57:00Z</dcterms:created>
  <dcterms:modified xsi:type="dcterms:W3CDTF">2025-03-12T17:56:22Z</dcterms:modified>
  <cp:version>1048576</cp:version>
</cp:coreProperties>
</file>