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line="360" w:lineRule="auto"/>
        <w:ind/>
        <w:jc w:val="center"/>
        <w:rPr>
          <w:rStyle w:val="757"/>
          <w:rFonts w:cs="Arial"/>
          <w:szCs w:val="28"/>
        </w:rPr>
      </w:pPr>
      <w:r>
        <w:rPr>
          <w:rStyle w:val="757"/>
          <w:rFonts w:cs="Arial"/>
          <w:szCs w:val="28"/>
        </w:rPr>
        <w:t xml:space="preserve">Governo do Estado do Espírito Santo</w:t>
      </w:r>
      <w:r>
        <w:rPr>
          <w:rStyle w:val="757"/>
          <w:rFonts w:cs="Arial"/>
          <w:szCs w:val="28"/>
        </w:rPr>
      </w:r>
    </w:p>
    <w:p>
      <w:pPr>
        <w:pBdr/>
        <w:spacing w:line="360" w:lineRule="auto"/>
        <w:ind/>
        <w:jc w:val="center"/>
        <w:rPr>
          <w:rStyle w:val="757"/>
          <w:rFonts w:cs="Arial"/>
          <w:szCs w:val="28"/>
        </w:rPr>
      </w:pPr>
      <w:r>
        <w:rPr>
          <w:rFonts w:cs="Arial"/>
          <w:szCs w:val="28"/>
        </w:rPr>
      </w:r>
      <w:r>
        <w:rPr>
          <w:rStyle w:val="757"/>
          <w:rFonts w:cs="Arial"/>
          <w:szCs w:val="28"/>
        </w:rPr>
      </w:r>
    </w:p>
    <w:p>
      <w:pPr>
        <w:pBdr/>
        <w:spacing w:line="360" w:lineRule="auto"/>
        <w:ind/>
        <w:jc w:val="center"/>
        <w:rPr>
          <w:rStyle w:val="757"/>
          <w:rFonts w:cs="Arial"/>
          <w:szCs w:val="28"/>
        </w:rPr>
      </w:pPr>
      <w:r>
        <w:rPr>
          <w:rStyle w:val="757"/>
          <w:rFonts w:cs="Arial"/>
          <w:szCs w:val="28"/>
        </w:rPr>
        <w:t xml:space="preserve">Programa</w:t>
      </w:r>
      <w:r>
        <w:rPr>
          <w:rStyle w:val="757"/>
          <w:rFonts w:cs="Arial"/>
          <w:szCs w:val="28"/>
        </w:rPr>
        <w:t xml:space="preserve"> Capixaba de Segurança Hídrica</w:t>
      </w:r>
      <w:r>
        <w:rPr>
          <w:rStyle w:val="757"/>
          <w:rFonts w:cs="Arial"/>
          <w:szCs w:val="28"/>
        </w:rPr>
      </w:r>
    </w:p>
    <w:p>
      <w:pPr>
        <w:pBdr/>
        <w:spacing w:line="360" w:lineRule="auto"/>
        <w:ind/>
        <w:jc w:val="center"/>
        <w:rPr>
          <w:rFonts w:ascii="Arial" w:hAnsi="Arial" w:cs="Arial"/>
          <w:b/>
        </w:rPr>
      </w:pPr>
      <w:r>
        <w:rPr>
          <w:rFonts w:ascii="Arial" w:hAnsi="Arial" w:cs="Arial"/>
          <w:b/>
        </w:rPr>
      </w:r>
      <w:r>
        <w:rPr>
          <w:rFonts w:ascii="Arial" w:hAnsi="Arial" w:cs="Arial"/>
          <w:b/>
        </w:rPr>
      </w:r>
    </w:p>
    <w:p>
      <w:pPr>
        <w:pBdr/>
        <w:spacing w:line="360" w:lineRule="auto"/>
        <w:ind/>
        <w:jc w:val="center"/>
        <w:rPr>
          <w:rFonts w:ascii="Arial" w:hAnsi="Arial" w:cs="Arial"/>
        </w:rPr>
      </w:pPr>
      <w:r>
        <w:rPr>
          <w:rFonts w:ascii="Arial" w:hAnsi="Arial" w:cs="Arial"/>
          <w:b/>
        </w:rPr>
        <w:br/>
      </w:r>
      <w:r>
        <w:rPr>
          <w:rFonts w:ascii="Arial" w:hAnsi="Arial" w:cs="Arial"/>
        </w:rPr>
      </w:r>
    </w:p>
    <w:p>
      <w:pPr>
        <w:pBdr/>
        <w:spacing w:line="360" w:lineRule="auto"/>
        <w:ind/>
        <w:jc w:val="center"/>
        <w:rPr>
          <w:rFonts w:ascii="Arial" w:hAnsi="Arial" w:cs="Arial"/>
          <w:b/>
          <w:sz w:val="22"/>
          <w:szCs w:val="22"/>
        </w:rPr>
      </w:pPr>
      <w:r>
        <w:rPr>
          <w:rFonts w:ascii="Arial" w:hAnsi="Arial" w:cs="Arial"/>
          <w:b/>
          <w:sz w:val="22"/>
          <w:szCs w:val="22"/>
        </w:rPr>
      </w:r>
      <w:r>
        <w:rPr>
          <w:rFonts w:ascii="Arial" w:hAnsi="Arial" w:cs="Arial"/>
          <w:b/>
          <w:sz w:val="22"/>
          <w:szCs w:val="22"/>
        </w:rPr>
      </w:r>
    </w:p>
    <w:p>
      <w:pPr>
        <w:pBdr/>
        <w:spacing w:line="360" w:lineRule="auto"/>
        <w:ind/>
        <w:jc w:val="center"/>
        <w:rPr>
          <w:rFonts w:ascii="Arial" w:hAnsi="Arial" w:cs="Arial"/>
          <w:b/>
          <w:sz w:val="22"/>
          <w:szCs w:val="22"/>
        </w:rPr>
      </w:pPr>
      <w:r>
        <w:rPr>
          <w:rFonts w:ascii="Arial" w:hAnsi="Arial" w:cs="Arial"/>
          <w:b/>
          <w:sz w:val="22"/>
          <w:szCs w:val="22"/>
        </w:rPr>
      </w:r>
      <w:r>
        <w:rPr>
          <w:rFonts w:ascii="Arial" w:hAnsi="Arial" w:cs="Arial"/>
          <w:b/>
          <w:sz w:val="22"/>
          <w:szCs w:val="22"/>
        </w:rPr>
      </w:r>
    </w:p>
    <w:p>
      <w:pPr>
        <w:pBdr/>
        <w:spacing w:line="360" w:lineRule="auto"/>
        <w:ind/>
        <w:jc w:val="center"/>
        <w:rPr>
          <w:rFonts w:ascii="Arial" w:hAnsi="Arial" w:cs="Arial"/>
          <w:b/>
          <w:sz w:val="22"/>
          <w:szCs w:val="22"/>
        </w:rPr>
      </w:pPr>
      <w:r>
        <w:rPr>
          <w:rFonts w:ascii="Arial" w:hAnsi="Arial" w:cs="Arial"/>
          <w:b/>
          <w:sz w:val="22"/>
          <w:szCs w:val="22"/>
        </w:rPr>
      </w:r>
      <w:r>
        <w:rPr>
          <w:rFonts w:ascii="Arial" w:hAnsi="Arial" w:cs="Arial"/>
          <w:b/>
          <w:sz w:val="22"/>
          <w:szCs w:val="22"/>
        </w:rPr>
      </w:r>
    </w:p>
    <w:p>
      <w:pPr>
        <w:pBdr/>
        <w:spacing w:line="360" w:lineRule="auto"/>
        <w:ind/>
        <w:jc w:val="center"/>
        <w:rPr>
          <w:rFonts w:ascii="Arial" w:hAnsi="Arial" w:cs="Arial"/>
          <w:b/>
          <w:sz w:val="22"/>
          <w:szCs w:val="22"/>
        </w:rPr>
      </w:pPr>
      <w:r>
        <w:rPr>
          <w:rFonts w:ascii="Arial" w:hAnsi="Arial" w:cs="Arial"/>
          <w:b/>
          <w:sz w:val="22"/>
          <w:szCs w:val="22"/>
        </w:rPr>
      </w:r>
      <w:r>
        <w:rPr>
          <w:rFonts w:ascii="Arial" w:hAnsi="Arial" w:cs="Arial"/>
          <w:b/>
          <w:sz w:val="22"/>
          <w:szCs w:val="22"/>
        </w:rPr>
      </w:r>
    </w:p>
    <w:p>
      <w:pPr>
        <w:pBdr/>
        <w:spacing w:line="360" w:lineRule="auto"/>
        <w:ind/>
        <w:jc w:val="center"/>
        <w:rPr>
          <w:rFonts w:ascii="Arial" w:hAnsi="Arial" w:cs="Arial"/>
          <w:b/>
          <w:sz w:val="22"/>
          <w:szCs w:val="22"/>
        </w:rPr>
      </w:pPr>
      <w:r>
        <w:rPr>
          <w:rFonts w:ascii="Arial" w:hAnsi="Arial" w:cs="Arial"/>
          <w:b/>
          <w:sz w:val="22"/>
          <w:szCs w:val="22"/>
        </w:rPr>
      </w:r>
      <w:r>
        <w:rPr>
          <w:rFonts w:ascii="Arial" w:hAnsi="Arial" w:cs="Arial"/>
          <w:b/>
          <w:sz w:val="22"/>
          <w:szCs w:val="22"/>
        </w:rPr>
      </w:r>
    </w:p>
    <w:p>
      <w:pPr>
        <w:pBdr/>
        <w:spacing w:line="360" w:lineRule="auto"/>
        <w:ind/>
        <w:jc w:val="center"/>
        <w:rPr>
          <w:rStyle w:val="757"/>
          <w:rFonts w:cs="Arial"/>
          <w:b/>
          <w:bCs w:val="0"/>
        </w:rPr>
      </w:pPr>
      <w:r>
        <w:rPr>
          <w:rStyle w:val="757"/>
          <w:rFonts w:cs="Arial"/>
          <w:b/>
        </w:rPr>
        <w:t xml:space="preserve">PLANO DE GESTÃO AMBIENTAL E SOCIAL</w:t>
      </w:r>
      <w:r>
        <w:rPr>
          <w:rStyle w:val="757"/>
          <w:rFonts w:cs="Arial"/>
          <w:b/>
          <w:bCs w:val="0"/>
        </w:rPr>
      </w:r>
    </w:p>
    <w:p>
      <w:pPr>
        <w:pBdr/>
        <w:spacing w:line="360" w:lineRule="auto"/>
        <w:ind/>
        <w:jc w:val="center"/>
        <w:rPr>
          <w:rStyle w:val="757"/>
          <w:rFonts w:cs="Arial"/>
        </w:rPr>
      </w:pPr>
      <w:r>
        <w:rPr>
          <w:rFonts w:cs="Arial"/>
        </w:rPr>
      </w:r>
      <w:r>
        <w:rPr>
          <w:rStyle w:val="757"/>
          <w:rFonts w:cs="Arial"/>
        </w:rPr>
      </w:r>
    </w:p>
    <w:p>
      <w:pPr>
        <w:pBdr/>
        <w:spacing w:line="360" w:lineRule="auto"/>
        <w:ind/>
        <w:jc w:val="center"/>
        <w:rPr>
          <w:rStyle w:val="757"/>
          <w:rFonts w:cs="Arial"/>
        </w:rPr>
      </w:pPr>
      <w:r>
        <w:rPr>
          <w:rFonts w:cs="Arial"/>
        </w:rPr>
      </w:r>
      <w:r>
        <w:rPr>
          <w:rStyle w:val="757"/>
          <w:rFonts w:cs="Arial"/>
        </w:rPr>
      </w:r>
    </w:p>
    <w:p>
      <w:pPr>
        <w:pBdr/>
        <w:spacing w:line="360" w:lineRule="auto"/>
        <w:ind/>
        <w:jc w:val="center"/>
        <w:rPr>
          <w:rStyle w:val="757"/>
          <w:rFonts w:cs="Arial"/>
        </w:rPr>
      </w:pPr>
      <w:r>
        <w:rPr>
          <w:rFonts w:cs="Arial"/>
        </w:rPr>
      </w:r>
      <w:r>
        <w:rPr>
          <w:rStyle w:val="757"/>
          <w:rFonts w:cs="Arial"/>
        </w:rPr>
      </w:r>
    </w:p>
    <w:p>
      <w:pPr>
        <w:pBdr/>
        <w:spacing w:line="360" w:lineRule="auto"/>
        <w:ind/>
        <w:jc w:val="center"/>
        <w:rPr>
          <w:rStyle w:val="757"/>
          <w:rFonts w:cs="Arial"/>
        </w:rPr>
      </w:pPr>
      <w:r>
        <w:rPr>
          <w:rFonts w:cs="Arial"/>
        </w:rPr>
      </w:r>
      <w:r>
        <w:rPr>
          <w:rStyle w:val="757"/>
          <w:rFonts w:cs="Arial"/>
        </w:rPr>
      </w:r>
    </w:p>
    <w:p>
      <w:pPr>
        <w:pBdr/>
        <w:spacing w:line="360" w:lineRule="auto"/>
        <w:ind/>
        <w:jc w:val="center"/>
        <w:rPr>
          <w:rStyle w:val="757"/>
          <w:rFonts w:cs="Arial"/>
        </w:rPr>
      </w:pPr>
      <w:r>
        <w:rPr>
          <w:rFonts w:cs="Arial"/>
        </w:rPr>
      </w:r>
      <w:r>
        <w:rPr>
          <w:rStyle w:val="757"/>
          <w:rFonts w:cs="Arial"/>
        </w:rPr>
      </w:r>
    </w:p>
    <w:p>
      <w:pPr>
        <w:pBdr/>
        <w:spacing w:line="360" w:lineRule="auto"/>
        <w:ind/>
        <w:jc w:val="center"/>
        <w:rPr>
          <w:rStyle w:val="757"/>
          <w:rFonts w:cs="Arial"/>
        </w:rPr>
      </w:pPr>
      <w:r>
        <w:rPr>
          <w:rFonts w:cs="Arial"/>
        </w:rPr>
      </w:r>
      <w:r>
        <w:rPr>
          <w:rStyle w:val="757"/>
          <w:rFonts w:cs="Arial"/>
        </w:rPr>
      </w:r>
    </w:p>
    <w:p>
      <w:pPr>
        <w:pBdr/>
        <w:spacing w:line="360" w:lineRule="auto"/>
        <w:ind/>
        <w:jc w:val="center"/>
        <w:rPr>
          <w:rStyle w:val="757"/>
          <w:rFonts w:cs="Arial"/>
        </w:rPr>
      </w:pPr>
      <w:r>
        <w:rPr>
          <w:rFonts w:cs="Arial"/>
        </w:rPr>
      </w:r>
      <w:r>
        <w:rPr>
          <w:rStyle w:val="757"/>
          <w:rFonts w:cs="Arial"/>
        </w:rPr>
      </w:r>
    </w:p>
    <w:p>
      <w:pPr>
        <w:pBdr/>
        <w:spacing w:line="360" w:lineRule="auto"/>
        <w:ind/>
        <w:jc w:val="center"/>
        <w:rPr>
          <w:rStyle w:val="757"/>
          <w:rFonts w:cs="Arial"/>
        </w:rPr>
      </w:pPr>
      <w:r>
        <w:rPr>
          <w:rFonts w:cs="Arial"/>
        </w:rPr>
      </w:r>
      <w:r>
        <w:rPr>
          <w:rStyle w:val="757"/>
          <w:rFonts w:cs="Arial"/>
        </w:rPr>
      </w:r>
    </w:p>
    <w:p>
      <w:pPr>
        <w:pBdr/>
        <w:spacing w:line="360" w:lineRule="auto"/>
        <w:ind/>
        <w:jc w:val="center"/>
        <w:rPr>
          <w:rStyle w:val="757"/>
          <w:rFonts w:cs="Arial"/>
          <w:highlight w:val="white"/>
          <w:u w:val="single"/>
        </w:rPr>
      </w:pPr>
      <w:r>
        <w:rPr>
          <w:rStyle w:val="757"/>
          <w:rFonts w:cs="Arial"/>
          <w:highlight w:val="white"/>
          <w:u w:val="single"/>
        </w:rPr>
        <w:t xml:space="preserve">Minuta</w:t>
      </w:r>
      <w:r>
        <w:rPr>
          <w:rStyle w:val="757"/>
          <w:rFonts w:cs="Arial"/>
          <w:highlight w:val="white"/>
          <w:u w:val="single"/>
        </w:rPr>
      </w:r>
      <w:r>
        <w:rPr>
          <w:rStyle w:val="757"/>
          <w:rFonts w:cs="Arial"/>
          <w:highlight w:val="white"/>
          <w:u w:val="single"/>
        </w:rPr>
      </w:r>
    </w:p>
    <w:p>
      <w:pPr>
        <w:pBdr/>
        <w:spacing w:line="360" w:lineRule="auto"/>
        <w:ind/>
        <w:jc w:val="center"/>
        <w:rPr>
          <w:rStyle w:val="757"/>
          <w:rFonts w:cs="Arial"/>
          <w:u w:val="single"/>
        </w:rPr>
      </w:pPr>
      <w:r>
        <w:rPr>
          <w:rFonts w:cs="Arial"/>
          <w:u w:val="single"/>
        </w:rPr>
      </w:r>
      <w:r>
        <w:rPr>
          <w:rStyle w:val="757"/>
          <w:rFonts w:cs="Arial"/>
          <w:u w:val="single"/>
        </w:rPr>
      </w:r>
    </w:p>
    <w:p>
      <w:pPr>
        <w:pBdr/>
        <w:spacing w:line="360" w:lineRule="auto"/>
        <w:ind/>
        <w:jc w:val="center"/>
        <w:rPr>
          <w:rStyle w:val="757"/>
          <w:rFonts w:cs="Arial"/>
        </w:rPr>
      </w:pPr>
      <w:r>
        <w:rPr>
          <w:rFonts w:cs="Arial"/>
        </w:rPr>
      </w:r>
      <w:r>
        <w:rPr>
          <w:rStyle w:val="757"/>
          <w:rFonts w:cs="Arial"/>
        </w:rPr>
      </w:r>
    </w:p>
    <w:p>
      <w:pPr>
        <w:pBdr/>
        <w:spacing w:line="360" w:lineRule="auto"/>
        <w:ind/>
        <w:jc w:val="center"/>
        <w:rPr>
          <w:rStyle w:val="757"/>
          <w:rFonts w:cs="Arial"/>
        </w:rPr>
      </w:pPr>
      <w:r>
        <w:rPr>
          <w:rFonts w:cs="Arial"/>
        </w:rPr>
      </w:r>
      <w:r>
        <w:rPr>
          <w:rStyle w:val="757"/>
          <w:rFonts w:cs="Arial"/>
        </w:rPr>
      </w:r>
    </w:p>
    <w:p>
      <w:pPr>
        <w:pBdr/>
        <w:spacing w:line="360" w:lineRule="auto"/>
        <w:ind/>
        <w:jc w:val="center"/>
        <w:rPr>
          <w:rStyle w:val="757"/>
          <w:rFonts w:cs="Arial"/>
        </w:rPr>
      </w:pPr>
      <w:r>
        <w:rPr>
          <w:rFonts w:cs="Arial"/>
        </w:rPr>
      </w:r>
      <w:r>
        <w:rPr>
          <w:rStyle w:val="757"/>
          <w:rFonts w:cs="Arial"/>
        </w:rPr>
      </w:r>
    </w:p>
    <w:p>
      <w:pPr>
        <w:pBdr/>
        <w:spacing w:line="360" w:lineRule="auto"/>
        <w:ind/>
        <w:jc w:val="center"/>
        <w:rPr>
          <w:rStyle w:val="757"/>
          <w:rFonts w:cs="Arial"/>
        </w:rPr>
      </w:pPr>
      <w:r>
        <w:rPr>
          <w:rFonts w:cs="Arial"/>
        </w:rPr>
      </w:r>
      <w:r>
        <w:rPr>
          <w:rStyle w:val="757"/>
          <w:rFonts w:cs="Arial"/>
        </w:rPr>
      </w:r>
    </w:p>
    <w:p>
      <w:pPr>
        <w:pBdr/>
        <w:spacing w:line="360" w:lineRule="auto"/>
        <w:ind/>
        <w:jc w:val="center"/>
        <w:rPr>
          <w:rStyle w:val="757"/>
          <w:rFonts w:cs="Arial"/>
        </w:rPr>
      </w:pPr>
      <w:r>
        <w:rPr>
          <w:rFonts w:cs="Arial"/>
        </w:rPr>
      </w:r>
      <w:r>
        <w:rPr>
          <w:rStyle w:val="757"/>
          <w:rFonts w:cs="Arial"/>
        </w:rPr>
      </w:r>
    </w:p>
    <w:p>
      <w:pPr>
        <w:pBdr/>
        <w:spacing w:line="360" w:lineRule="auto"/>
        <w:ind/>
        <w:jc w:val="center"/>
        <w:rPr>
          <w:rStyle w:val="757"/>
          <w:rFonts w:cs="Arial"/>
        </w:rPr>
      </w:pPr>
      <w:r>
        <w:rPr>
          <w:rFonts w:cs="Arial"/>
        </w:rPr>
      </w:r>
      <w:r>
        <w:rPr>
          <w:rStyle w:val="757"/>
          <w:rFonts w:cs="Arial"/>
        </w:rPr>
      </w:r>
    </w:p>
    <w:p>
      <w:pPr>
        <w:pBdr/>
        <w:spacing w:line="360" w:lineRule="auto"/>
        <w:ind/>
        <w:jc w:val="center"/>
        <w:rPr>
          <w:rStyle w:val="757"/>
          <w:rFonts w:cs="Arial"/>
        </w:rPr>
      </w:pPr>
      <w:r>
        <w:rPr>
          <w:rStyle w:val="757"/>
          <w:rFonts w:cs="Arial"/>
        </w:rPr>
        <w:t xml:space="preserve">Vitória, Julho de 2024.</w:t>
      </w:r>
      <w:r>
        <w:rPr>
          <w:rStyle w:val="757"/>
          <w:rFonts w:cs="Arial"/>
        </w:rPr>
      </w:r>
    </w:p>
    <w:p>
      <w:pPr>
        <w:pBdr/>
        <w:spacing w:line="360" w:lineRule="auto"/>
        <w:ind/>
        <w:rPr>
          <w:rFonts w:ascii="Arial" w:hAnsi="Arial" w:cs="Arial"/>
        </w:rPr>
      </w:pPr>
      <w:r>
        <w:rPr>
          <w:rFonts w:ascii="Arial" w:hAnsi="Arial" w:cs="Arial"/>
        </w:rPr>
      </w:r>
      <w:r>
        <w:rPr>
          <w:rFonts w:ascii="Arial" w:hAnsi="Arial" w:cs="Arial"/>
        </w:rPr>
      </w:r>
    </w:p>
    <w:sdt>
      <w:sdtPr>
        <w15:appearance w15:val="boundingBox"/>
        <w:id w:val="1314372077"/>
        <w:docPartObj>
          <w:docPartGallery w:val="Table of Contents"/>
          <w:docPartUnique w:val="true"/>
        </w:docPartObj>
        <w:rPr>
          <w:rFonts w:ascii="Arial" w:hAnsi="Arial" w:eastAsia="Times New Roman" w:cs="Arial"/>
          <w:color w:val="auto"/>
          <w:sz w:val="24"/>
          <w:szCs w:val="24"/>
          <w:lang w:eastAsia="en-US"/>
        </w:rPr>
      </w:sdtPr>
      <w:sdtContent>
        <w:p>
          <w:pPr>
            <w:pStyle w:val="759"/>
            <w:pBdr/>
            <w:spacing w:line="360" w:lineRule="auto"/>
            <w:ind/>
            <w:jc w:val="center"/>
            <w:rPr>
              <w:rFonts w:ascii="Arial" w:hAnsi="Arial" w:cs="Arial"/>
              <w:color w:val="auto"/>
            </w:rPr>
          </w:pPr>
          <w:r>
            <w:rPr>
              <w:rFonts w:ascii="Arial" w:hAnsi="Arial" w:cs="Arial"/>
              <w:color w:val="auto"/>
            </w:rPr>
            <w:t xml:space="preserve">Sumário</w:t>
          </w:r>
          <w:r>
            <w:rPr>
              <w:rFonts w:ascii="Arial" w:hAnsi="Arial" w:cs="Arial"/>
              <w:color w:val="auto"/>
            </w:rPr>
          </w:r>
        </w:p>
        <w:p>
          <w:pPr>
            <w:pBdr/>
            <w:spacing w:line="360" w:lineRule="auto"/>
            <w:ind/>
            <w:jc w:val="both"/>
            <w:rPr>
              <w:rFonts w:ascii="Arial" w:hAnsi="Arial" w:cs="Arial"/>
              <w:lang w:eastAsia="pt-BR"/>
            </w:rPr>
          </w:pPr>
          <w:r>
            <w:rPr>
              <w:rFonts w:ascii="Arial" w:hAnsi="Arial" w:cs="Arial"/>
              <w:lang w:eastAsia="pt-BR"/>
            </w:rPr>
          </w:r>
          <w:r>
            <w:rPr>
              <w:rFonts w:ascii="Arial" w:hAnsi="Arial" w:cs="Arial"/>
              <w:lang w:eastAsia="pt-BR"/>
            </w:rPr>
          </w:r>
        </w:p>
        <w:p>
          <w:pPr>
            <w:pStyle w:val="760"/>
            <w:pBdr/>
            <w:tabs>
              <w:tab w:val="left" w:leader="none" w:pos="440"/>
              <w:tab w:val="right" w:leader="dot" w:pos="8779"/>
            </w:tabs>
            <w:spacing w:line="360" w:lineRule="auto"/>
            <w:ind/>
            <w:jc w:val="both"/>
            <w:rPr>
              <w:rFonts w:ascii="Arial" w:hAnsi="Arial" w:cs="Arial" w:eastAsiaTheme="minorEastAsia"/>
              <w:sz w:val="22"/>
              <w:szCs w:val="22"/>
              <w:lang w:eastAsia="pt-BR"/>
            </w:rPr>
          </w:pPr>
          <w:r>
            <w:rPr>
              <w:rFonts w:ascii="Arial" w:hAnsi="Arial" w:cs="Arial"/>
            </w:rPr>
            <w:fldChar w:fldCharType="begin"/>
          </w:r>
          <w:r>
            <w:rPr>
              <w:rFonts w:ascii="Arial" w:hAnsi="Arial" w:cs="Arial"/>
            </w:rPr>
            <w:instrText xml:space="preserve"> TOC \o "1-3" \h \z \u </w:instrText>
          </w:r>
          <w:r>
            <w:rPr>
              <w:rFonts w:ascii="Arial" w:hAnsi="Arial" w:cs="Arial"/>
            </w:rPr>
            <w:fldChar w:fldCharType="separate"/>
          </w:r>
          <w:hyperlink w:tooltip="#_Toc173754320" w:anchor="_Toc173754320" w:history="1">
            <w:r>
              <w:rPr>
                <w:rStyle w:val="762"/>
                <w:rFonts w:ascii="Arial" w:hAnsi="Arial" w:cs="Arial"/>
              </w:rPr>
              <w:t xml:space="preserve">1.</w:t>
            </w:r>
            <w:r>
              <w:rPr>
                <w:rFonts w:ascii="Arial" w:hAnsi="Arial" w:cs="Arial" w:eastAsiaTheme="minorEastAsia"/>
                <w:sz w:val="22"/>
                <w:szCs w:val="22"/>
                <w:lang w:eastAsia="pt-BR"/>
              </w:rPr>
              <w:tab/>
            </w:r>
            <w:r>
              <w:rPr>
                <w:rStyle w:val="762"/>
                <w:rFonts w:ascii="Arial" w:hAnsi="Arial" w:cs="Arial"/>
              </w:rPr>
              <w:t xml:space="preserve">INTRODUÇÃO</w:t>
            </w:r>
            <w:r>
              <w:rPr>
                <w:rFonts w:ascii="Arial" w:hAnsi="Arial" w:cs="Arial"/>
              </w:rPr>
              <w:tab/>
            </w:r>
            <w:r>
              <w:rPr>
                <w:rFonts w:ascii="Arial" w:hAnsi="Arial" w:cs="Arial"/>
              </w:rPr>
              <w:fldChar w:fldCharType="begin"/>
            </w:r>
            <w:r>
              <w:rPr>
                <w:rFonts w:ascii="Arial" w:hAnsi="Arial" w:cs="Arial"/>
              </w:rPr>
              <w:instrText xml:space="preserve"> PAGEREF _Toc173754320 \h </w:instrText>
            </w:r>
            <w:r>
              <w:rPr>
                <w:rFonts w:ascii="Arial" w:hAnsi="Arial" w:cs="Arial"/>
              </w:rPr>
            </w:r>
            <w:r>
              <w:rPr>
                <w:rFonts w:ascii="Arial" w:hAnsi="Arial" w:cs="Arial"/>
              </w:rPr>
              <w:fldChar w:fldCharType="separate"/>
            </w:r>
            <w:r>
              <w:rPr>
                <w:rFonts w:ascii="Arial" w:hAnsi="Arial" w:cs="Arial"/>
              </w:rPr>
              <w:t xml:space="preserve">3</w:t>
            </w:r>
            <w:r>
              <w:rPr>
                <w:rFonts w:ascii="Arial" w:hAnsi="Arial" w:cs="Arial"/>
              </w:rPr>
              <w:fldChar w:fldCharType="end"/>
            </w:r>
          </w:hyperlink>
          <w:r/>
          <w:r>
            <w:rPr>
              <w:rFonts w:ascii="Arial" w:hAnsi="Arial" w:cs="Arial" w:eastAsiaTheme="minorEastAsia"/>
              <w:sz w:val="22"/>
              <w:szCs w:val="22"/>
              <w:lang w:eastAsia="pt-BR"/>
            </w:rPr>
          </w:r>
        </w:p>
        <w:p>
          <w:pPr>
            <w:pStyle w:val="760"/>
            <w:pBdr/>
            <w:tabs>
              <w:tab w:val="left" w:leader="none" w:pos="440"/>
              <w:tab w:val="right" w:leader="dot" w:pos="8779"/>
            </w:tabs>
            <w:spacing w:line="360" w:lineRule="auto"/>
            <w:ind/>
            <w:jc w:val="both"/>
            <w:rPr>
              <w:rFonts w:ascii="Arial" w:hAnsi="Arial" w:cs="Arial" w:eastAsiaTheme="minorEastAsia"/>
              <w:sz w:val="22"/>
              <w:szCs w:val="22"/>
              <w:lang w:eastAsia="pt-BR"/>
            </w:rPr>
          </w:pPr>
          <w:r/>
          <w:hyperlink w:tooltip="#_Toc173754321" w:anchor="_Toc173754321" w:history="1">
            <w:r>
              <w:rPr>
                <w:rStyle w:val="762"/>
                <w:rFonts w:ascii="Arial" w:hAnsi="Arial" w:cs="Arial"/>
              </w:rPr>
              <w:t xml:space="preserve">2.</w:t>
            </w:r>
            <w:r>
              <w:rPr>
                <w:rFonts w:ascii="Arial" w:hAnsi="Arial" w:cs="Arial" w:eastAsiaTheme="minorEastAsia"/>
                <w:sz w:val="22"/>
                <w:szCs w:val="22"/>
                <w:lang w:eastAsia="pt-BR"/>
              </w:rPr>
              <w:tab/>
            </w:r>
            <w:r>
              <w:rPr>
                <w:rStyle w:val="762"/>
                <w:rFonts w:ascii="Arial" w:hAnsi="Arial" w:cs="Arial"/>
              </w:rPr>
              <w:t xml:space="preserve">MODELO DE PLANO DE GESTÃO AMBIENTAL E SOCIAL (PGAS)</w:t>
            </w:r>
            <w:r>
              <w:rPr>
                <w:rFonts w:ascii="Arial" w:hAnsi="Arial" w:cs="Arial"/>
              </w:rPr>
              <w:tab/>
            </w:r>
            <w:r>
              <w:rPr>
                <w:rFonts w:ascii="Arial" w:hAnsi="Arial" w:cs="Arial"/>
              </w:rPr>
              <w:fldChar w:fldCharType="begin"/>
            </w:r>
            <w:r>
              <w:rPr>
                <w:rFonts w:ascii="Arial" w:hAnsi="Arial" w:cs="Arial"/>
              </w:rPr>
              <w:instrText xml:space="preserve"> PAGEREF _Toc173754321 \h </w:instrText>
            </w:r>
            <w:r>
              <w:rPr>
                <w:rFonts w:ascii="Arial" w:hAnsi="Arial" w:cs="Arial"/>
              </w:rPr>
            </w:r>
            <w:r>
              <w:rPr>
                <w:rFonts w:ascii="Arial" w:hAnsi="Arial" w:cs="Arial"/>
              </w:rPr>
              <w:fldChar w:fldCharType="separate"/>
            </w:r>
            <w:r>
              <w:rPr>
                <w:rFonts w:ascii="Arial" w:hAnsi="Arial" w:cs="Arial"/>
              </w:rPr>
              <w:t xml:space="preserve">5</w:t>
            </w:r>
            <w:r>
              <w:rPr>
                <w:rFonts w:ascii="Arial" w:hAnsi="Arial" w:cs="Arial"/>
              </w:rPr>
              <w:fldChar w:fldCharType="end"/>
            </w:r>
          </w:hyperlink>
          <w:r/>
          <w:r>
            <w:rPr>
              <w:rFonts w:ascii="Arial" w:hAnsi="Arial" w:cs="Arial" w:eastAsiaTheme="minorEastAsia"/>
              <w:sz w:val="22"/>
              <w:szCs w:val="22"/>
              <w:lang w:eastAsia="pt-BR"/>
            </w:rPr>
          </w:r>
        </w:p>
        <w:p>
          <w:pPr>
            <w:pStyle w:val="760"/>
            <w:pBdr/>
            <w:tabs>
              <w:tab w:val="left" w:leader="none" w:pos="440"/>
              <w:tab w:val="right" w:leader="dot" w:pos="8779"/>
            </w:tabs>
            <w:spacing w:line="360" w:lineRule="auto"/>
            <w:ind/>
            <w:jc w:val="both"/>
            <w:rPr>
              <w:rFonts w:ascii="Arial" w:hAnsi="Arial" w:cs="Arial" w:eastAsiaTheme="minorEastAsia"/>
              <w:sz w:val="22"/>
              <w:szCs w:val="22"/>
              <w:lang w:eastAsia="pt-BR"/>
            </w:rPr>
          </w:pPr>
          <w:r/>
          <w:hyperlink w:tooltip="#_Toc173754322" w:anchor="_Toc173754322" w:history="1">
            <w:r>
              <w:rPr>
                <w:rStyle w:val="762"/>
                <w:rFonts w:ascii="Arial" w:hAnsi="Arial" w:cs="Arial"/>
              </w:rPr>
              <w:t xml:space="preserve">3.</w:t>
            </w:r>
            <w:r>
              <w:rPr>
                <w:rFonts w:ascii="Arial" w:hAnsi="Arial" w:cs="Arial" w:eastAsiaTheme="minorEastAsia"/>
                <w:sz w:val="22"/>
                <w:szCs w:val="22"/>
                <w:lang w:eastAsia="pt-BR"/>
              </w:rPr>
              <w:tab/>
            </w:r>
            <w:r>
              <w:rPr>
                <w:rStyle w:val="762"/>
                <w:rFonts w:ascii="Arial" w:hAnsi="Arial" w:cs="Arial"/>
              </w:rPr>
              <w:t xml:space="preserve">ANEXO 01 – </w:t>
            </w:r>
            <w:r>
              <w:rPr>
                <w:rStyle w:val="762"/>
                <w:rFonts w:ascii="Arial" w:hAnsi="Arial" w:cs="Arial"/>
                <w:shd w:val="clear" w:color="auto" w:fill="ffffff"/>
              </w:rPr>
              <w:t xml:space="preserve">Ficha de Avaliação dos Riscos Ambientais e Sociais</w:t>
            </w:r>
            <w:r>
              <w:rPr>
                <w:rFonts w:ascii="Arial" w:hAnsi="Arial" w:cs="Arial"/>
              </w:rPr>
              <w:tab/>
            </w:r>
            <w:r>
              <w:rPr>
                <w:rFonts w:ascii="Arial" w:hAnsi="Arial" w:cs="Arial"/>
              </w:rPr>
              <w:fldChar w:fldCharType="begin"/>
            </w:r>
            <w:r>
              <w:rPr>
                <w:rFonts w:ascii="Arial" w:hAnsi="Arial" w:cs="Arial"/>
              </w:rPr>
              <w:instrText xml:space="preserve"> PAGEREF _Toc173754322 \h </w:instrText>
            </w:r>
            <w:r>
              <w:rPr>
                <w:rFonts w:ascii="Arial" w:hAnsi="Arial" w:cs="Arial"/>
              </w:rPr>
            </w:r>
            <w:r>
              <w:rPr>
                <w:rFonts w:ascii="Arial" w:hAnsi="Arial" w:cs="Arial"/>
              </w:rPr>
              <w:fldChar w:fldCharType="separate"/>
            </w:r>
            <w:r>
              <w:rPr>
                <w:rFonts w:ascii="Arial" w:hAnsi="Arial" w:cs="Arial"/>
              </w:rPr>
              <w:t xml:space="preserve">8</w:t>
            </w:r>
            <w:r>
              <w:rPr>
                <w:rFonts w:ascii="Arial" w:hAnsi="Arial" w:cs="Arial"/>
              </w:rPr>
              <w:fldChar w:fldCharType="end"/>
            </w:r>
          </w:hyperlink>
          <w:r/>
          <w:r>
            <w:rPr>
              <w:rFonts w:ascii="Arial" w:hAnsi="Arial" w:cs="Arial" w:eastAsiaTheme="minorEastAsia"/>
              <w:sz w:val="22"/>
              <w:szCs w:val="22"/>
              <w:lang w:eastAsia="pt-BR"/>
            </w:rPr>
          </w:r>
        </w:p>
        <w:p>
          <w:pPr>
            <w:pStyle w:val="760"/>
            <w:pBdr/>
            <w:tabs>
              <w:tab w:val="left" w:leader="none" w:pos="440"/>
              <w:tab w:val="right" w:leader="dot" w:pos="8779"/>
            </w:tabs>
            <w:spacing w:line="360" w:lineRule="auto"/>
            <w:ind/>
            <w:jc w:val="both"/>
            <w:rPr>
              <w:rFonts w:ascii="Arial" w:hAnsi="Arial" w:cs="Arial" w:eastAsiaTheme="minorEastAsia"/>
              <w:sz w:val="22"/>
              <w:szCs w:val="22"/>
              <w:lang w:eastAsia="pt-BR"/>
            </w:rPr>
          </w:pPr>
          <w:r/>
          <w:hyperlink w:tooltip="#_Toc173754323" w:anchor="_Toc173754323" w:history="1">
            <w:r>
              <w:rPr>
                <w:rStyle w:val="762"/>
                <w:rFonts w:ascii="Arial" w:hAnsi="Arial" w:cs="Arial"/>
              </w:rPr>
              <w:t xml:space="preserve">4.</w:t>
            </w:r>
            <w:r>
              <w:rPr>
                <w:rFonts w:ascii="Arial" w:hAnsi="Arial" w:cs="Arial" w:eastAsiaTheme="minorEastAsia"/>
                <w:sz w:val="22"/>
                <w:szCs w:val="22"/>
                <w:lang w:eastAsia="pt-BR"/>
              </w:rPr>
              <w:tab/>
            </w:r>
            <w:r>
              <w:rPr>
                <w:rStyle w:val="762"/>
                <w:rFonts w:ascii="Arial" w:hAnsi="Arial" w:cs="Arial"/>
              </w:rPr>
              <w:t xml:space="preserve">ANEXO 02 – Plano Ambiental de Construção – PAC</w:t>
            </w:r>
            <w:r>
              <w:rPr>
                <w:rFonts w:ascii="Arial" w:hAnsi="Arial" w:cs="Arial"/>
              </w:rPr>
              <w:tab/>
            </w:r>
            <w:r>
              <w:rPr>
                <w:rFonts w:ascii="Arial" w:hAnsi="Arial" w:cs="Arial"/>
              </w:rPr>
              <w:fldChar w:fldCharType="begin"/>
            </w:r>
            <w:r>
              <w:rPr>
                <w:rFonts w:ascii="Arial" w:hAnsi="Arial" w:cs="Arial"/>
              </w:rPr>
              <w:instrText xml:space="preserve"> PAGEREF _Toc173754323 \h </w:instrText>
            </w:r>
            <w:r>
              <w:rPr>
                <w:rFonts w:ascii="Arial" w:hAnsi="Arial" w:cs="Arial"/>
              </w:rPr>
            </w:r>
            <w:r>
              <w:rPr>
                <w:rFonts w:ascii="Arial" w:hAnsi="Arial" w:cs="Arial"/>
              </w:rPr>
              <w:fldChar w:fldCharType="separate"/>
            </w:r>
            <w:r>
              <w:rPr>
                <w:rFonts w:ascii="Arial" w:hAnsi="Arial" w:cs="Arial"/>
              </w:rPr>
              <w:t xml:space="preserve">10</w:t>
            </w:r>
            <w:r>
              <w:rPr>
                <w:rFonts w:ascii="Arial" w:hAnsi="Arial" w:cs="Arial"/>
              </w:rPr>
              <w:fldChar w:fldCharType="end"/>
            </w:r>
          </w:hyperlink>
          <w:r/>
          <w:r>
            <w:rPr>
              <w:rFonts w:ascii="Arial" w:hAnsi="Arial" w:cs="Arial" w:eastAsiaTheme="minorEastAsia"/>
              <w:sz w:val="22"/>
              <w:szCs w:val="22"/>
              <w:lang w:eastAsia="pt-BR"/>
            </w:rPr>
          </w:r>
        </w:p>
        <w:p>
          <w:pPr>
            <w:pStyle w:val="760"/>
            <w:pBdr/>
            <w:tabs>
              <w:tab w:val="left" w:leader="none" w:pos="440"/>
              <w:tab w:val="right" w:leader="dot" w:pos="8779"/>
            </w:tabs>
            <w:spacing w:line="360" w:lineRule="auto"/>
            <w:ind/>
            <w:jc w:val="both"/>
            <w:rPr>
              <w:rFonts w:ascii="Arial" w:hAnsi="Arial" w:cs="Arial" w:eastAsiaTheme="minorEastAsia"/>
              <w:sz w:val="22"/>
              <w:szCs w:val="22"/>
              <w:lang w:eastAsia="pt-BR"/>
            </w:rPr>
          </w:pPr>
          <w:r/>
          <w:hyperlink w:tooltip="#_Toc173754324" w:anchor="_Toc173754324" w:history="1">
            <w:r>
              <w:rPr>
                <w:rStyle w:val="762"/>
                <w:rFonts w:ascii="Arial" w:hAnsi="Arial" w:cs="Arial"/>
              </w:rPr>
              <w:t xml:space="preserve">5.</w:t>
            </w:r>
            <w:r>
              <w:rPr>
                <w:rFonts w:ascii="Arial" w:hAnsi="Arial" w:cs="Arial" w:eastAsiaTheme="minorEastAsia"/>
                <w:sz w:val="22"/>
                <w:szCs w:val="22"/>
                <w:lang w:eastAsia="pt-BR"/>
              </w:rPr>
              <w:tab/>
            </w:r>
            <w:r>
              <w:rPr>
                <w:rStyle w:val="762"/>
                <w:rFonts w:ascii="Arial" w:hAnsi="Arial" w:cs="Arial"/>
              </w:rPr>
              <w:t xml:space="preserve">ANEXO 03 – Plano de Gerenciamento de Efluentes Líquidos – PGEL</w:t>
            </w:r>
            <w:r>
              <w:rPr>
                <w:rFonts w:ascii="Arial" w:hAnsi="Arial" w:cs="Arial"/>
              </w:rPr>
              <w:tab/>
            </w:r>
            <w:r>
              <w:rPr>
                <w:rFonts w:ascii="Arial" w:hAnsi="Arial" w:cs="Arial"/>
              </w:rPr>
              <w:fldChar w:fldCharType="begin"/>
            </w:r>
            <w:r>
              <w:rPr>
                <w:rFonts w:ascii="Arial" w:hAnsi="Arial" w:cs="Arial"/>
              </w:rPr>
              <w:instrText xml:space="preserve"> PAGEREF _Toc173754324 \h </w:instrText>
            </w:r>
            <w:r>
              <w:rPr>
                <w:rFonts w:ascii="Arial" w:hAnsi="Arial" w:cs="Arial"/>
              </w:rPr>
            </w:r>
            <w:r>
              <w:rPr>
                <w:rFonts w:ascii="Arial" w:hAnsi="Arial" w:cs="Arial"/>
              </w:rPr>
              <w:fldChar w:fldCharType="separate"/>
            </w:r>
            <w:r>
              <w:rPr>
                <w:rFonts w:ascii="Arial" w:hAnsi="Arial" w:cs="Arial"/>
              </w:rPr>
              <w:t xml:space="preserve">13</w:t>
            </w:r>
            <w:r>
              <w:rPr>
                <w:rFonts w:ascii="Arial" w:hAnsi="Arial" w:cs="Arial"/>
              </w:rPr>
              <w:fldChar w:fldCharType="end"/>
            </w:r>
          </w:hyperlink>
          <w:r/>
          <w:r>
            <w:rPr>
              <w:rFonts w:ascii="Arial" w:hAnsi="Arial" w:cs="Arial" w:eastAsiaTheme="minorEastAsia"/>
              <w:sz w:val="22"/>
              <w:szCs w:val="22"/>
              <w:lang w:eastAsia="pt-BR"/>
            </w:rPr>
          </w:r>
        </w:p>
        <w:p>
          <w:pPr>
            <w:pStyle w:val="760"/>
            <w:pBdr/>
            <w:tabs>
              <w:tab w:val="left" w:leader="none" w:pos="440"/>
              <w:tab w:val="right" w:leader="dot" w:pos="8779"/>
            </w:tabs>
            <w:spacing w:line="360" w:lineRule="auto"/>
            <w:ind/>
            <w:jc w:val="both"/>
            <w:rPr>
              <w:rFonts w:ascii="Arial" w:hAnsi="Arial" w:cs="Arial" w:eastAsiaTheme="minorEastAsia"/>
              <w:sz w:val="22"/>
              <w:szCs w:val="22"/>
              <w:lang w:eastAsia="pt-BR"/>
            </w:rPr>
          </w:pPr>
          <w:r/>
          <w:hyperlink w:tooltip="#_Toc173754325" w:anchor="_Toc173754325" w:history="1">
            <w:r>
              <w:rPr>
                <w:rStyle w:val="762"/>
                <w:rFonts w:ascii="Arial" w:hAnsi="Arial" w:cs="Arial"/>
              </w:rPr>
              <w:t xml:space="preserve">6.</w:t>
            </w:r>
            <w:r>
              <w:rPr>
                <w:rFonts w:ascii="Arial" w:hAnsi="Arial" w:cs="Arial" w:eastAsiaTheme="minorEastAsia"/>
                <w:sz w:val="22"/>
                <w:szCs w:val="22"/>
                <w:lang w:eastAsia="pt-BR"/>
              </w:rPr>
              <w:tab/>
            </w:r>
            <w:r>
              <w:rPr>
                <w:rStyle w:val="762"/>
                <w:rFonts w:ascii="Arial" w:hAnsi="Arial" w:cs="Arial"/>
              </w:rPr>
              <w:t xml:space="preserve">ANEXO 04 – Plano de Gerenciamento de Resíduos Sólidos – PGRS</w:t>
            </w:r>
            <w:r>
              <w:rPr>
                <w:rFonts w:ascii="Arial" w:hAnsi="Arial" w:cs="Arial"/>
              </w:rPr>
              <w:tab/>
            </w:r>
            <w:r>
              <w:rPr>
                <w:rFonts w:ascii="Arial" w:hAnsi="Arial" w:cs="Arial"/>
              </w:rPr>
              <w:fldChar w:fldCharType="begin"/>
            </w:r>
            <w:r>
              <w:rPr>
                <w:rFonts w:ascii="Arial" w:hAnsi="Arial" w:cs="Arial"/>
              </w:rPr>
              <w:instrText xml:space="preserve"> PAGEREF _Toc173754325 \h </w:instrText>
            </w:r>
            <w:r>
              <w:rPr>
                <w:rFonts w:ascii="Arial" w:hAnsi="Arial" w:cs="Arial"/>
              </w:rPr>
            </w:r>
            <w:r>
              <w:rPr>
                <w:rFonts w:ascii="Arial" w:hAnsi="Arial" w:cs="Arial"/>
              </w:rPr>
              <w:fldChar w:fldCharType="separate"/>
            </w:r>
            <w:r>
              <w:rPr>
                <w:rFonts w:ascii="Arial" w:hAnsi="Arial" w:cs="Arial"/>
              </w:rPr>
              <w:t xml:space="preserve">16</w:t>
            </w:r>
            <w:r>
              <w:rPr>
                <w:rFonts w:ascii="Arial" w:hAnsi="Arial" w:cs="Arial"/>
              </w:rPr>
              <w:fldChar w:fldCharType="end"/>
            </w:r>
          </w:hyperlink>
          <w:r/>
          <w:r>
            <w:rPr>
              <w:rFonts w:ascii="Arial" w:hAnsi="Arial" w:cs="Arial" w:eastAsiaTheme="minorEastAsia"/>
              <w:sz w:val="22"/>
              <w:szCs w:val="22"/>
              <w:lang w:eastAsia="pt-BR"/>
            </w:rPr>
          </w:r>
        </w:p>
        <w:p>
          <w:pPr>
            <w:pStyle w:val="760"/>
            <w:pBdr/>
            <w:tabs>
              <w:tab w:val="left" w:leader="none" w:pos="440"/>
              <w:tab w:val="right" w:leader="dot" w:pos="8779"/>
            </w:tabs>
            <w:spacing w:line="360" w:lineRule="auto"/>
            <w:ind/>
            <w:jc w:val="both"/>
            <w:rPr>
              <w:rFonts w:ascii="Arial" w:hAnsi="Arial" w:cs="Arial" w:eastAsiaTheme="minorEastAsia"/>
              <w:sz w:val="22"/>
              <w:szCs w:val="22"/>
              <w:lang w:eastAsia="pt-BR"/>
            </w:rPr>
          </w:pPr>
          <w:r/>
          <w:hyperlink w:tooltip="#_Toc173754326" w:anchor="_Toc173754326" w:history="1">
            <w:r>
              <w:rPr>
                <w:rStyle w:val="762"/>
                <w:rFonts w:ascii="Arial" w:hAnsi="Arial" w:cs="Arial"/>
              </w:rPr>
              <w:t xml:space="preserve">7.</w:t>
            </w:r>
            <w:r>
              <w:rPr>
                <w:rFonts w:ascii="Arial" w:hAnsi="Arial" w:cs="Arial" w:eastAsiaTheme="minorEastAsia"/>
                <w:sz w:val="22"/>
                <w:szCs w:val="22"/>
                <w:lang w:eastAsia="pt-BR"/>
              </w:rPr>
              <w:tab/>
            </w:r>
            <w:r>
              <w:rPr>
                <w:rStyle w:val="762"/>
                <w:rFonts w:ascii="Arial" w:hAnsi="Arial" w:cs="Arial"/>
              </w:rPr>
              <w:t xml:space="preserve">ANEXO 05 – Plano de Controle de Vetores, Pragas e Fauna Nociva – PCVF</w:t>
            </w:r>
            <w:r>
              <w:rPr>
                <w:rFonts w:ascii="Arial" w:hAnsi="Arial" w:cs="Arial"/>
              </w:rPr>
              <w:tab/>
            </w:r>
            <w:r>
              <w:rPr>
                <w:rFonts w:ascii="Arial" w:hAnsi="Arial" w:cs="Arial"/>
              </w:rPr>
              <w:fldChar w:fldCharType="begin"/>
            </w:r>
            <w:r>
              <w:rPr>
                <w:rFonts w:ascii="Arial" w:hAnsi="Arial" w:cs="Arial"/>
              </w:rPr>
              <w:instrText xml:space="preserve"> PAGEREF _Toc173754326 \h </w:instrText>
            </w:r>
            <w:r>
              <w:rPr>
                <w:rFonts w:ascii="Arial" w:hAnsi="Arial" w:cs="Arial"/>
              </w:rPr>
            </w:r>
            <w:r>
              <w:rPr>
                <w:rFonts w:ascii="Arial" w:hAnsi="Arial" w:cs="Arial"/>
              </w:rPr>
              <w:fldChar w:fldCharType="separate"/>
            </w:r>
            <w:r>
              <w:rPr>
                <w:rFonts w:ascii="Arial" w:hAnsi="Arial" w:cs="Arial"/>
              </w:rPr>
              <w:t xml:space="preserve">19</w:t>
            </w:r>
            <w:r>
              <w:rPr>
                <w:rFonts w:ascii="Arial" w:hAnsi="Arial" w:cs="Arial"/>
              </w:rPr>
              <w:fldChar w:fldCharType="end"/>
            </w:r>
          </w:hyperlink>
          <w:r/>
          <w:r>
            <w:rPr>
              <w:rFonts w:ascii="Arial" w:hAnsi="Arial" w:cs="Arial" w:eastAsiaTheme="minorEastAsia"/>
              <w:sz w:val="22"/>
              <w:szCs w:val="22"/>
              <w:lang w:eastAsia="pt-BR"/>
            </w:rPr>
          </w:r>
        </w:p>
        <w:p>
          <w:pPr>
            <w:pStyle w:val="760"/>
            <w:pBdr/>
            <w:tabs>
              <w:tab w:val="left" w:leader="none" w:pos="440"/>
              <w:tab w:val="right" w:leader="dot" w:pos="8779"/>
            </w:tabs>
            <w:spacing w:line="360" w:lineRule="auto"/>
            <w:ind/>
            <w:jc w:val="both"/>
            <w:rPr>
              <w:rFonts w:ascii="Arial" w:hAnsi="Arial" w:cs="Arial" w:eastAsiaTheme="minorEastAsia"/>
              <w:sz w:val="22"/>
              <w:szCs w:val="22"/>
              <w:lang w:eastAsia="pt-BR"/>
            </w:rPr>
          </w:pPr>
          <w:r/>
          <w:hyperlink w:tooltip="#_Toc173754327" w:anchor="_Toc173754327" w:history="1">
            <w:r>
              <w:rPr>
                <w:rStyle w:val="762"/>
                <w:rFonts w:ascii="Arial" w:hAnsi="Arial" w:cs="Arial"/>
              </w:rPr>
              <w:t xml:space="preserve">8.</w:t>
            </w:r>
            <w:r>
              <w:rPr>
                <w:rFonts w:ascii="Arial" w:hAnsi="Arial" w:cs="Arial" w:eastAsiaTheme="minorEastAsia"/>
                <w:sz w:val="22"/>
                <w:szCs w:val="22"/>
                <w:lang w:eastAsia="pt-BR"/>
              </w:rPr>
              <w:tab/>
            </w:r>
            <w:r>
              <w:rPr>
                <w:rStyle w:val="762"/>
                <w:rFonts w:ascii="Arial" w:hAnsi="Arial" w:cs="Arial"/>
              </w:rPr>
              <w:t xml:space="preserve">ANEXO 06 – Plano de Recuperação de Áreas Degradadas – PRAD</w:t>
            </w:r>
            <w:r>
              <w:rPr>
                <w:rFonts w:ascii="Arial" w:hAnsi="Arial" w:cs="Arial"/>
              </w:rPr>
              <w:tab/>
            </w:r>
            <w:r>
              <w:rPr>
                <w:rFonts w:ascii="Arial" w:hAnsi="Arial" w:cs="Arial"/>
              </w:rPr>
              <w:fldChar w:fldCharType="begin"/>
            </w:r>
            <w:r>
              <w:rPr>
                <w:rFonts w:ascii="Arial" w:hAnsi="Arial" w:cs="Arial"/>
              </w:rPr>
              <w:instrText xml:space="preserve"> PAGEREF _Toc173754327 \h </w:instrText>
            </w:r>
            <w:r>
              <w:rPr>
                <w:rFonts w:ascii="Arial" w:hAnsi="Arial" w:cs="Arial"/>
              </w:rPr>
            </w:r>
            <w:r>
              <w:rPr>
                <w:rFonts w:ascii="Arial" w:hAnsi="Arial" w:cs="Arial"/>
              </w:rPr>
              <w:fldChar w:fldCharType="separate"/>
            </w:r>
            <w:r>
              <w:rPr>
                <w:rFonts w:ascii="Arial" w:hAnsi="Arial" w:cs="Arial"/>
              </w:rPr>
              <w:t xml:space="preserve">22</w:t>
            </w:r>
            <w:r>
              <w:rPr>
                <w:rFonts w:ascii="Arial" w:hAnsi="Arial" w:cs="Arial"/>
              </w:rPr>
              <w:fldChar w:fldCharType="end"/>
            </w:r>
          </w:hyperlink>
          <w:r/>
          <w:r>
            <w:rPr>
              <w:rFonts w:ascii="Arial" w:hAnsi="Arial" w:cs="Arial" w:eastAsiaTheme="minorEastAsia"/>
              <w:sz w:val="22"/>
              <w:szCs w:val="22"/>
              <w:lang w:eastAsia="pt-BR"/>
            </w:rPr>
          </w:r>
        </w:p>
        <w:p>
          <w:pPr>
            <w:pStyle w:val="760"/>
            <w:pBdr/>
            <w:tabs>
              <w:tab w:val="left" w:leader="none" w:pos="440"/>
              <w:tab w:val="right" w:leader="dot" w:pos="8779"/>
            </w:tabs>
            <w:spacing w:line="360" w:lineRule="auto"/>
            <w:ind/>
            <w:jc w:val="both"/>
            <w:rPr>
              <w:rFonts w:ascii="Arial" w:hAnsi="Arial" w:cs="Arial" w:eastAsiaTheme="minorEastAsia"/>
              <w:sz w:val="22"/>
              <w:szCs w:val="22"/>
              <w:lang w:eastAsia="pt-BR"/>
            </w:rPr>
          </w:pPr>
          <w:r/>
          <w:hyperlink w:tooltip="#_Toc173754328" w:anchor="_Toc173754328" w:history="1">
            <w:r>
              <w:rPr>
                <w:rStyle w:val="762"/>
                <w:rFonts w:ascii="Arial" w:hAnsi="Arial" w:cs="Arial"/>
              </w:rPr>
              <w:t xml:space="preserve">9.</w:t>
            </w:r>
            <w:r>
              <w:rPr>
                <w:rFonts w:ascii="Arial" w:hAnsi="Arial" w:cs="Arial" w:eastAsiaTheme="minorEastAsia"/>
                <w:sz w:val="22"/>
                <w:szCs w:val="22"/>
                <w:lang w:eastAsia="pt-BR"/>
              </w:rPr>
              <w:tab/>
            </w:r>
            <w:r>
              <w:rPr>
                <w:rStyle w:val="762"/>
                <w:rFonts w:ascii="Arial" w:hAnsi="Arial" w:cs="Arial"/>
              </w:rPr>
              <w:t xml:space="preserve">ANEXO 07 – Plano de Controle de Processos Erosivos, Contenção de Encostas e Remediação de Solos – PCPE</w:t>
            </w:r>
            <w:r>
              <w:rPr>
                <w:rFonts w:ascii="Arial" w:hAnsi="Arial" w:cs="Arial"/>
              </w:rPr>
              <w:tab/>
            </w:r>
            <w:r>
              <w:rPr>
                <w:rFonts w:ascii="Arial" w:hAnsi="Arial" w:cs="Arial"/>
              </w:rPr>
              <w:fldChar w:fldCharType="begin"/>
            </w:r>
            <w:r>
              <w:rPr>
                <w:rFonts w:ascii="Arial" w:hAnsi="Arial" w:cs="Arial"/>
              </w:rPr>
              <w:instrText xml:space="preserve"> PAGEREF _Toc173754328 \h </w:instrText>
            </w:r>
            <w:r>
              <w:rPr>
                <w:rFonts w:ascii="Arial" w:hAnsi="Arial" w:cs="Arial"/>
              </w:rPr>
            </w:r>
            <w:r>
              <w:rPr>
                <w:rFonts w:ascii="Arial" w:hAnsi="Arial" w:cs="Arial"/>
              </w:rPr>
              <w:fldChar w:fldCharType="separate"/>
            </w:r>
            <w:r>
              <w:rPr>
                <w:rFonts w:ascii="Arial" w:hAnsi="Arial" w:cs="Arial"/>
              </w:rPr>
              <w:t xml:space="preserve">26</w:t>
            </w:r>
            <w:r>
              <w:rPr>
                <w:rFonts w:ascii="Arial" w:hAnsi="Arial" w:cs="Arial"/>
              </w:rPr>
              <w:fldChar w:fldCharType="end"/>
            </w:r>
          </w:hyperlink>
          <w:r/>
          <w:r>
            <w:rPr>
              <w:rFonts w:ascii="Arial" w:hAnsi="Arial" w:cs="Arial" w:eastAsiaTheme="minorEastAsia"/>
              <w:sz w:val="22"/>
              <w:szCs w:val="22"/>
              <w:lang w:eastAsia="pt-BR"/>
            </w:rPr>
          </w:r>
        </w:p>
        <w:p>
          <w:pPr>
            <w:pStyle w:val="760"/>
            <w:pBdr/>
            <w:tabs>
              <w:tab w:val="left" w:leader="none" w:pos="660"/>
              <w:tab w:val="right" w:leader="dot" w:pos="8779"/>
            </w:tabs>
            <w:spacing w:line="360" w:lineRule="auto"/>
            <w:ind/>
            <w:jc w:val="both"/>
            <w:rPr>
              <w:rFonts w:ascii="Arial" w:hAnsi="Arial" w:cs="Arial" w:eastAsiaTheme="minorEastAsia"/>
              <w:sz w:val="22"/>
              <w:szCs w:val="22"/>
              <w:lang w:eastAsia="pt-BR"/>
            </w:rPr>
          </w:pPr>
          <w:r/>
          <w:hyperlink w:tooltip="#_Toc173754329" w:anchor="_Toc173754329" w:history="1">
            <w:r>
              <w:rPr>
                <w:rStyle w:val="762"/>
                <w:rFonts w:ascii="Arial" w:hAnsi="Arial" w:cs="Arial"/>
              </w:rPr>
              <w:t xml:space="preserve">10.</w:t>
            </w:r>
            <w:r>
              <w:rPr>
                <w:rFonts w:ascii="Arial" w:hAnsi="Arial" w:cs="Arial" w:eastAsiaTheme="minorEastAsia"/>
                <w:sz w:val="22"/>
                <w:szCs w:val="22"/>
                <w:lang w:eastAsia="pt-BR"/>
              </w:rPr>
              <w:tab/>
            </w:r>
            <w:r>
              <w:rPr>
                <w:rStyle w:val="762"/>
                <w:rFonts w:ascii="Arial" w:hAnsi="Arial" w:cs="Arial"/>
              </w:rPr>
              <w:t xml:space="preserve">ANEXO 08 – Plano de Comunicação, Sinalização e Alerta – PCSA</w:t>
            </w:r>
            <w:r>
              <w:rPr>
                <w:rFonts w:ascii="Arial" w:hAnsi="Arial" w:cs="Arial"/>
              </w:rPr>
              <w:tab/>
            </w:r>
            <w:r>
              <w:rPr>
                <w:rFonts w:ascii="Arial" w:hAnsi="Arial" w:cs="Arial"/>
              </w:rPr>
              <w:fldChar w:fldCharType="begin"/>
            </w:r>
            <w:r>
              <w:rPr>
                <w:rFonts w:ascii="Arial" w:hAnsi="Arial" w:cs="Arial"/>
              </w:rPr>
              <w:instrText xml:space="preserve"> PAGEREF _Toc173754329 \h </w:instrText>
            </w:r>
            <w:r>
              <w:rPr>
                <w:rFonts w:ascii="Arial" w:hAnsi="Arial" w:cs="Arial"/>
              </w:rPr>
            </w:r>
            <w:r>
              <w:rPr>
                <w:rFonts w:ascii="Arial" w:hAnsi="Arial" w:cs="Arial"/>
              </w:rPr>
              <w:fldChar w:fldCharType="separate"/>
            </w:r>
            <w:r>
              <w:rPr>
                <w:rFonts w:ascii="Arial" w:hAnsi="Arial" w:cs="Arial"/>
              </w:rPr>
              <w:t xml:space="preserve">29</w:t>
            </w:r>
            <w:r>
              <w:rPr>
                <w:rFonts w:ascii="Arial" w:hAnsi="Arial" w:cs="Arial"/>
              </w:rPr>
              <w:fldChar w:fldCharType="end"/>
            </w:r>
          </w:hyperlink>
          <w:r/>
          <w:r>
            <w:rPr>
              <w:rFonts w:ascii="Arial" w:hAnsi="Arial" w:cs="Arial" w:eastAsiaTheme="minorEastAsia"/>
              <w:sz w:val="22"/>
              <w:szCs w:val="22"/>
              <w:lang w:eastAsia="pt-BR"/>
            </w:rPr>
          </w:r>
        </w:p>
        <w:p>
          <w:pPr>
            <w:pStyle w:val="760"/>
            <w:pBdr/>
            <w:tabs>
              <w:tab w:val="left" w:leader="none" w:pos="660"/>
              <w:tab w:val="right" w:leader="dot" w:pos="8779"/>
            </w:tabs>
            <w:spacing w:line="360" w:lineRule="auto"/>
            <w:ind/>
            <w:jc w:val="both"/>
            <w:rPr>
              <w:rFonts w:ascii="Arial" w:hAnsi="Arial" w:cs="Arial" w:eastAsiaTheme="minorEastAsia"/>
              <w:sz w:val="22"/>
              <w:szCs w:val="22"/>
              <w:lang w:eastAsia="pt-BR"/>
            </w:rPr>
          </w:pPr>
          <w:r/>
          <w:hyperlink w:tooltip="#_Toc173754330" w:anchor="_Toc173754330" w:history="1">
            <w:r>
              <w:rPr>
                <w:rStyle w:val="762"/>
                <w:rFonts w:ascii="Arial" w:hAnsi="Arial" w:cs="Arial"/>
              </w:rPr>
              <w:t xml:space="preserve">11.</w:t>
            </w:r>
            <w:r>
              <w:rPr>
                <w:rFonts w:ascii="Arial" w:hAnsi="Arial" w:cs="Arial" w:eastAsiaTheme="minorEastAsia"/>
                <w:sz w:val="22"/>
                <w:szCs w:val="22"/>
                <w:lang w:eastAsia="pt-BR"/>
              </w:rPr>
              <w:tab/>
            </w:r>
            <w:r>
              <w:rPr>
                <w:rStyle w:val="762"/>
                <w:rFonts w:ascii="Arial" w:hAnsi="Arial" w:cs="Arial"/>
              </w:rPr>
              <w:t xml:space="preserve">ANEXO 09 – Plano de Ação de Emergência – PAE</w:t>
            </w:r>
            <w:r>
              <w:rPr>
                <w:rFonts w:ascii="Arial" w:hAnsi="Arial" w:cs="Arial"/>
              </w:rPr>
              <w:tab/>
            </w:r>
            <w:r>
              <w:rPr>
                <w:rFonts w:ascii="Arial" w:hAnsi="Arial" w:cs="Arial"/>
              </w:rPr>
              <w:fldChar w:fldCharType="begin"/>
            </w:r>
            <w:r>
              <w:rPr>
                <w:rFonts w:ascii="Arial" w:hAnsi="Arial" w:cs="Arial"/>
              </w:rPr>
              <w:instrText xml:space="preserve"> PAGEREF _Toc173754330 \h </w:instrText>
            </w:r>
            <w:r>
              <w:rPr>
                <w:rFonts w:ascii="Arial" w:hAnsi="Arial" w:cs="Arial"/>
              </w:rPr>
            </w:r>
            <w:r>
              <w:rPr>
                <w:rFonts w:ascii="Arial" w:hAnsi="Arial" w:cs="Arial"/>
              </w:rPr>
              <w:fldChar w:fldCharType="separate"/>
            </w:r>
            <w:r>
              <w:rPr>
                <w:rFonts w:ascii="Arial" w:hAnsi="Arial" w:cs="Arial"/>
              </w:rPr>
              <w:t xml:space="preserve">32</w:t>
            </w:r>
            <w:r>
              <w:rPr>
                <w:rFonts w:ascii="Arial" w:hAnsi="Arial" w:cs="Arial"/>
              </w:rPr>
              <w:fldChar w:fldCharType="end"/>
            </w:r>
          </w:hyperlink>
          <w:r/>
          <w:r>
            <w:rPr>
              <w:rFonts w:ascii="Arial" w:hAnsi="Arial" w:cs="Arial" w:eastAsiaTheme="minorEastAsia"/>
              <w:sz w:val="22"/>
              <w:szCs w:val="22"/>
              <w:lang w:eastAsia="pt-BR"/>
            </w:rPr>
          </w:r>
        </w:p>
        <w:p>
          <w:pPr>
            <w:pStyle w:val="760"/>
            <w:pBdr/>
            <w:tabs>
              <w:tab w:val="left" w:leader="none" w:pos="660"/>
              <w:tab w:val="right" w:leader="dot" w:pos="8779"/>
            </w:tabs>
            <w:spacing w:line="360" w:lineRule="auto"/>
            <w:ind/>
            <w:jc w:val="both"/>
            <w:rPr>
              <w:rFonts w:ascii="Arial" w:hAnsi="Arial" w:cs="Arial" w:eastAsiaTheme="minorEastAsia"/>
              <w:sz w:val="22"/>
              <w:szCs w:val="22"/>
              <w:lang w:eastAsia="pt-BR"/>
            </w:rPr>
          </w:pPr>
          <w:r/>
          <w:hyperlink w:tooltip="#_Toc173754331" w:anchor="_Toc173754331" w:history="1">
            <w:r>
              <w:rPr>
                <w:rStyle w:val="762"/>
                <w:rFonts w:ascii="Arial" w:hAnsi="Arial" w:cs="Arial"/>
              </w:rPr>
              <w:t xml:space="preserve">12.</w:t>
            </w:r>
            <w:r>
              <w:rPr>
                <w:rFonts w:ascii="Arial" w:hAnsi="Arial" w:cs="Arial" w:eastAsiaTheme="minorEastAsia"/>
                <w:sz w:val="22"/>
                <w:szCs w:val="22"/>
                <w:lang w:eastAsia="pt-BR"/>
              </w:rPr>
              <w:tab/>
            </w:r>
            <w:r>
              <w:rPr>
                <w:rStyle w:val="762"/>
                <w:rFonts w:ascii="Arial" w:hAnsi="Arial" w:cs="Arial"/>
              </w:rPr>
              <w:t xml:space="preserve">ANEXO 10 – Plano de Ação de Reassentamento – PAR</w:t>
            </w:r>
            <w:r>
              <w:rPr>
                <w:rFonts w:ascii="Arial" w:hAnsi="Arial" w:cs="Arial"/>
              </w:rPr>
              <w:tab/>
            </w:r>
            <w:r>
              <w:rPr>
                <w:rFonts w:ascii="Arial" w:hAnsi="Arial" w:cs="Arial"/>
              </w:rPr>
              <w:fldChar w:fldCharType="begin"/>
            </w:r>
            <w:r>
              <w:rPr>
                <w:rFonts w:ascii="Arial" w:hAnsi="Arial" w:cs="Arial"/>
              </w:rPr>
              <w:instrText xml:space="preserve"> PAGEREF _Toc173754331 \h </w:instrText>
            </w:r>
            <w:r>
              <w:rPr>
                <w:rFonts w:ascii="Arial" w:hAnsi="Arial" w:cs="Arial"/>
              </w:rPr>
            </w:r>
            <w:r>
              <w:rPr>
                <w:rFonts w:ascii="Arial" w:hAnsi="Arial" w:cs="Arial"/>
              </w:rPr>
              <w:fldChar w:fldCharType="separate"/>
            </w:r>
            <w:r>
              <w:rPr>
                <w:rFonts w:ascii="Arial" w:hAnsi="Arial" w:cs="Arial"/>
              </w:rPr>
              <w:t xml:space="preserve">36</w:t>
            </w:r>
            <w:r>
              <w:rPr>
                <w:rFonts w:ascii="Arial" w:hAnsi="Arial" w:cs="Arial"/>
              </w:rPr>
              <w:fldChar w:fldCharType="end"/>
            </w:r>
          </w:hyperlink>
          <w:r/>
          <w:r>
            <w:rPr>
              <w:rFonts w:ascii="Arial" w:hAnsi="Arial" w:cs="Arial" w:eastAsiaTheme="minorEastAsia"/>
              <w:sz w:val="22"/>
              <w:szCs w:val="22"/>
              <w:lang w:eastAsia="pt-BR"/>
            </w:rPr>
          </w:r>
        </w:p>
        <w:p>
          <w:pPr>
            <w:pStyle w:val="760"/>
            <w:pBdr/>
            <w:tabs>
              <w:tab w:val="left" w:leader="none" w:pos="660"/>
              <w:tab w:val="right" w:leader="dot" w:pos="8779"/>
            </w:tabs>
            <w:spacing w:line="360" w:lineRule="auto"/>
            <w:ind/>
            <w:jc w:val="both"/>
            <w:rPr>
              <w:rFonts w:ascii="Arial" w:hAnsi="Arial" w:cs="Arial" w:eastAsiaTheme="minorEastAsia"/>
              <w:sz w:val="22"/>
              <w:szCs w:val="22"/>
              <w:lang w:eastAsia="pt-BR"/>
            </w:rPr>
          </w:pPr>
          <w:r/>
          <w:hyperlink w:tooltip="#_Toc173754332" w:anchor="_Toc173754332" w:history="1">
            <w:r>
              <w:rPr>
                <w:rStyle w:val="762"/>
                <w:rFonts w:ascii="Arial" w:hAnsi="Arial" w:cs="Arial"/>
              </w:rPr>
              <w:t xml:space="preserve">13.</w:t>
            </w:r>
            <w:r>
              <w:rPr>
                <w:rFonts w:ascii="Arial" w:hAnsi="Arial" w:cs="Arial" w:eastAsiaTheme="minorEastAsia"/>
                <w:sz w:val="22"/>
                <w:szCs w:val="22"/>
                <w:lang w:eastAsia="pt-BR"/>
              </w:rPr>
              <w:tab/>
            </w:r>
            <w:r>
              <w:rPr>
                <w:rStyle w:val="762"/>
                <w:rFonts w:ascii="Arial" w:hAnsi="Arial" w:cs="Arial"/>
              </w:rPr>
              <w:t xml:space="preserve">ANEXO 11 – Plano de Aquisição de Áreas – PAA</w:t>
            </w:r>
            <w:r>
              <w:rPr>
                <w:rFonts w:ascii="Arial" w:hAnsi="Arial" w:cs="Arial"/>
              </w:rPr>
              <w:tab/>
            </w:r>
            <w:r>
              <w:rPr>
                <w:rFonts w:ascii="Arial" w:hAnsi="Arial" w:cs="Arial"/>
              </w:rPr>
              <w:fldChar w:fldCharType="begin"/>
            </w:r>
            <w:r>
              <w:rPr>
                <w:rFonts w:ascii="Arial" w:hAnsi="Arial" w:cs="Arial"/>
              </w:rPr>
              <w:instrText xml:space="preserve"> PAGEREF _Toc173754332 \h </w:instrText>
            </w:r>
            <w:r>
              <w:rPr>
                <w:rFonts w:ascii="Arial" w:hAnsi="Arial" w:cs="Arial"/>
              </w:rPr>
            </w:r>
            <w:r>
              <w:rPr>
                <w:rFonts w:ascii="Arial" w:hAnsi="Arial" w:cs="Arial"/>
              </w:rPr>
              <w:fldChar w:fldCharType="separate"/>
            </w:r>
            <w:r>
              <w:rPr>
                <w:rFonts w:ascii="Arial" w:hAnsi="Arial" w:cs="Arial"/>
              </w:rPr>
              <w:t xml:space="preserve">50</w:t>
            </w:r>
            <w:r>
              <w:rPr>
                <w:rFonts w:ascii="Arial" w:hAnsi="Arial" w:cs="Arial"/>
              </w:rPr>
              <w:fldChar w:fldCharType="end"/>
            </w:r>
          </w:hyperlink>
          <w:r/>
          <w:r>
            <w:rPr>
              <w:rFonts w:ascii="Arial" w:hAnsi="Arial" w:cs="Arial" w:eastAsiaTheme="minorEastAsia"/>
              <w:sz w:val="22"/>
              <w:szCs w:val="22"/>
              <w:lang w:eastAsia="pt-BR"/>
            </w:rPr>
          </w:r>
        </w:p>
        <w:p>
          <w:pPr>
            <w:pStyle w:val="760"/>
            <w:pBdr/>
            <w:tabs>
              <w:tab w:val="left" w:leader="none" w:pos="660"/>
              <w:tab w:val="right" w:leader="dot" w:pos="8779"/>
            </w:tabs>
            <w:spacing w:line="360" w:lineRule="auto"/>
            <w:ind/>
            <w:jc w:val="both"/>
            <w:rPr>
              <w:rFonts w:ascii="Arial" w:hAnsi="Arial" w:cs="Arial" w:eastAsiaTheme="minorEastAsia"/>
              <w:sz w:val="22"/>
              <w:szCs w:val="22"/>
              <w:lang w:eastAsia="pt-BR"/>
            </w:rPr>
          </w:pPr>
          <w:r/>
          <w:hyperlink w:tooltip="#_Toc173754333" w:anchor="_Toc173754333" w:history="1">
            <w:r>
              <w:rPr>
                <w:rStyle w:val="762"/>
                <w:rFonts w:ascii="Arial" w:hAnsi="Arial" w:cs="Arial"/>
              </w:rPr>
              <w:t xml:space="preserve">14.</w:t>
            </w:r>
            <w:r>
              <w:rPr>
                <w:rFonts w:ascii="Arial" w:hAnsi="Arial" w:cs="Arial" w:eastAsiaTheme="minorEastAsia"/>
                <w:sz w:val="22"/>
                <w:szCs w:val="22"/>
                <w:lang w:eastAsia="pt-BR"/>
              </w:rPr>
              <w:tab/>
            </w:r>
            <w:r>
              <w:rPr>
                <w:rStyle w:val="762"/>
                <w:rFonts w:ascii="Arial" w:hAnsi="Arial" w:cs="Arial"/>
              </w:rPr>
              <w:t xml:space="preserve">ANEXO 12 – Plano de Supressão de Vegetação – PSV</w:t>
            </w:r>
            <w:r>
              <w:rPr>
                <w:rFonts w:ascii="Arial" w:hAnsi="Arial" w:cs="Arial"/>
              </w:rPr>
              <w:tab/>
            </w:r>
            <w:r>
              <w:rPr>
                <w:rFonts w:ascii="Arial" w:hAnsi="Arial" w:cs="Arial"/>
              </w:rPr>
              <w:fldChar w:fldCharType="begin"/>
            </w:r>
            <w:r>
              <w:rPr>
                <w:rFonts w:ascii="Arial" w:hAnsi="Arial" w:cs="Arial"/>
              </w:rPr>
              <w:instrText xml:space="preserve"> PAGEREF _Toc173754333 \h </w:instrText>
            </w:r>
            <w:r>
              <w:rPr>
                <w:rFonts w:ascii="Arial" w:hAnsi="Arial" w:cs="Arial"/>
              </w:rPr>
            </w:r>
            <w:r>
              <w:rPr>
                <w:rFonts w:ascii="Arial" w:hAnsi="Arial" w:cs="Arial"/>
              </w:rPr>
              <w:fldChar w:fldCharType="separate"/>
            </w:r>
            <w:r>
              <w:rPr>
                <w:rFonts w:ascii="Arial" w:hAnsi="Arial" w:cs="Arial"/>
              </w:rPr>
              <w:t xml:space="preserve">56</w:t>
            </w:r>
            <w:r>
              <w:rPr>
                <w:rFonts w:ascii="Arial" w:hAnsi="Arial" w:cs="Arial"/>
              </w:rPr>
              <w:fldChar w:fldCharType="end"/>
            </w:r>
          </w:hyperlink>
          <w:r/>
          <w:r>
            <w:rPr>
              <w:rFonts w:ascii="Arial" w:hAnsi="Arial" w:cs="Arial" w:eastAsiaTheme="minorEastAsia"/>
              <w:sz w:val="22"/>
              <w:szCs w:val="22"/>
              <w:lang w:eastAsia="pt-BR"/>
            </w:rPr>
          </w:r>
        </w:p>
        <w:p>
          <w:pPr>
            <w:pStyle w:val="760"/>
            <w:pBdr/>
            <w:tabs>
              <w:tab w:val="left" w:leader="none" w:pos="660"/>
              <w:tab w:val="right" w:leader="dot" w:pos="8779"/>
            </w:tabs>
            <w:spacing w:line="360" w:lineRule="auto"/>
            <w:ind/>
            <w:jc w:val="both"/>
            <w:rPr>
              <w:rFonts w:ascii="Arial" w:hAnsi="Arial" w:cs="Arial" w:eastAsiaTheme="minorEastAsia"/>
              <w:sz w:val="22"/>
              <w:szCs w:val="22"/>
              <w:lang w:eastAsia="pt-BR"/>
            </w:rPr>
          </w:pPr>
          <w:r/>
          <w:hyperlink w:tooltip="#_Toc173754334" w:anchor="_Toc173754334" w:history="1">
            <w:r>
              <w:rPr>
                <w:rStyle w:val="762"/>
                <w:rFonts w:ascii="Arial" w:hAnsi="Arial" w:cs="Arial"/>
              </w:rPr>
              <w:t xml:space="preserve">15.</w:t>
            </w:r>
            <w:r>
              <w:rPr>
                <w:rFonts w:ascii="Arial" w:hAnsi="Arial" w:cs="Arial" w:eastAsiaTheme="minorEastAsia"/>
                <w:sz w:val="22"/>
                <w:szCs w:val="22"/>
                <w:lang w:eastAsia="pt-BR"/>
              </w:rPr>
              <w:tab/>
            </w:r>
            <w:r>
              <w:rPr>
                <w:rStyle w:val="762"/>
                <w:rFonts w:ascii="Arial" w:hAnsi="Arial" w:cs="Arial"/>
              </w:rPr>
              <w:t xml:space="preserve">ANEXO 13 – Plano de Recomposição de Cobertura Vegetal – PRCV</w:t>
            </w:r>
            <w:r>
              <w:rPr>
                <w:rFonts w:ascii="Arial" w:hAnsi="Arial" w:cs="Arial"/>
              </w:rPr>
              <w:tab/>
            </w:r>
            <w:r>
              <w:rPr>
                <w:rFonts w:ascii="Arial" w:hAnsi="Arial" w:cs="Arial"/>
              </w:rPr>
              <w:fldChar w:fldCharType="begin"/>
            </w:r>
            <w:r>
              <w:rPr>
                <w:rFonts w:ascii="Arial" w:hAnsi="Arial" w:cs="Arial"/>
              </w:rPr>
              <w:instrText xml:space="preserve"> PAGEREF _Toc173754334 \h </w:instrText>
            </w:r>
            <w:r>
              <w:rPr>
                <w:rFonts w:ascii="Arial" w:hAnsi="Arial" w:cs="Arial"/>
              </w:rPr>
            </w:r>
            <w:r>
              <w:rPr>
                <w:rFonts w:ascii="Arial" w:hAnsi="Arial" w:cs="Arial"/>
              </w:rPr>
              <w:fldChar w:fldCharType="separate"/>
            </w:r>
            <w:r>
              <w:rPr>
                <w:rFonts w:ascii="Arial" w:hAnsi="Arial" w:cs="Arial"/>
              </w:rPr>
              <w:t xml:space="preserve">59</w:t>
            </w:r>
            <w:r>
              <w:rPr>
                <w:rFonts w:ascii="Arial" w:hAnsi="Arial" w:cs="Arial"/>
              </w:rPr>
              <w:fldChar w:fldCharType="end"/>
            </w:r>
          </w:hyperlink>
          <w:r/>
          <w:r>
            <w:rPr>
              <w:rFonts w:ascii="Arial" w:hAnsi="Arial" w:cs="Arial" w:eastAsiaTheme="minorEastAsia"/>
              <w:sz w:val="22"/>
              <w:szCs w:val="22"/>
              <w:lang w:eastAsia="pt-BR"/>
            </w:rPr>
          </w:r>
        </w:p>
        <w:p>
          <w:pPr>
            <w:pStyle w:val="760"/>
            <w:pBdr/>
            <w:tabs>
              <w:tab w:val="left" w:leader="none" w:pos="660"/>
              <w:tab w:val="right" w:leader="dot" w:pos="8779"/>
            </w:tabs>
            <w:spacing w:line="360" w:lineRule="auto"/>
            <w:ind/>
            <w:jc w:val="both"/>
            <w:rPr>
              <w:rFonts w:ascii="Arial" w:hAnsi="Arial" w:cs="Arial" w:eastAsiaTheme="minorEastAsia"/>
              <w:sz w:val="22"/>
              <w:szCs w:val="22"/>
              <w:lang w:eastAsia="pt-BR"/>
            </w:rPr>
          </w:pPr>
          <w:r/>
          <w:hyperlink w:tooltip="#_Toc173754335" w:anchor="_Toc173754335" w:history="1">
            <w:r>
              <w:rPr>
                <w:rStyle w:val="762"/>
                <w:rFonts w:ascii="Arial" w:hAnsi="Arial" w:cs="Arial"/>
              </w:rPr>
              <w:t xml:space="preserve">16.</w:t>
            </w:r>
            <w:r>
              <w:rPr>
                <w:rFonts w:ascii="Arial" w:hAnsi="Arial" w:cs="Arial" w:eastAsiaTheme="minorEastAsia"/>
                <w:sz w:val="22"/>
                <w:szCs w:val="22"/>
                <w:lang w:eastAsia="pt-BR"/>
              </w:rPr>
              <w:tab/>
            </w:r>
            <w:r>
              <w:rPr>
                <w:rStyle w:val="762"/>
                <w:rFonts w:ascii="Arial" w:hAnsi="Arial" w:cs="Arial"/>
              </w:rPr>
              <w:t xml:space="preserve">ANEXO 14 – Plano de Afugentamento e Salvamento de Flora e Fauna – PRSF</w:t>
            </w:r>
            <w:r>
              <w:rPr>
                <w:rFonts w:ascii="Arial" w:hAnsi="Arial" w:cs="Arial"/>
              </w:rPr>
              <w:tab/>
            </w:r>
            <w:r>
              <w:rPr>
                <w:rFonts w:ascii="Arial" w:hAnsi="Arial" w:cs="Arial"/>
              </w:rPr>
              <w:fldChar w:fldCharType="begin"/>
            </w:r>
            <w:r>
              <w:rPr>
                <w:rFonts w:ascii="Arial" w:hAnsi="Arial" w:cs="Arial"/>
              </w:rPr>
              <w:instrText xml:space="preserve"> PAGEREF _Toc173754335 \h </w:instrText>
            </w:r>
            <w:r>
              <w:rPr>
                <w:rFonts w:ascii="Arial" w:hAnsi="Arial" w:cs="Arial"/>
              </w:rPr>
            </w:r>
            <w:r>
              <w:rPr>
                <w:rFonts w:ascii="Arial" w:hAnsi="Arial" w:cs="Arial"/>
              </w:rPr>
              <w:fldChar w:fldCharType="separate"/>
            </w:r>
            <w:r>
              <w:rPr>
                <w:rFonts w:ascii="Arial" w:hAnsi="Arial" w:cs="Arial"/>
              </w:rPr>
              <w:t xml:space="preserve">62</w:t>
            </w:r>
            <w:r>
              <w:rPr>
                <w:rFonts w:ascii="Arial" w:hAnsi="Arial" w:cs="Arial"/>
              </w:rPr>
              <w:fldChar w:fldCharType="end"/>
            </w:r>
          </w:hyperlink>
          <w:r/>
          <w:r>
            <w:rPr>
              <w:rFonts w:ascii="Arial" w:hAnsi="Arial" w:cs="Arial" w:eastAsiaTheme="minorEastAsia"/>
              <w:sz w:val="22"/>
              <w:szCs w:val="22"/>
              <w:lang w:eastAsia="pt-BR"/>
            </w:rPr>
          </w:r>
        </w:p>
        <w:p>
          <w:pPr>
            <w:pStyle w:val="760"/>
            <w:pBdr/>
            <w:tabs>
              <w:tab w:val="left" w:leader="none" w:pos="660"/>
              <w:tab w:val="right" w:leader="dot" w:pos="8779"/>
            </w:tabs>
            <w:spacing w:line="360" w:lineRule="auto"/>
            <w:ind/>
            <w:jc w:val="both"/>
            <w:rPr>
              <w:rFonts w:ascii="Arial" w:hAnsi="Arial" w:cs="Arial" w:eastAsiaTheme="minorEastAsia"/>
              <w:sz w:val="22"/>
              <w:szCs w:val="22"/>
              <w:lang w:eastAsia="pt-BR"/>
            </w:rPr>
          </w:pPr>
          <w:r/>
          <w:hyperlink w:tooltip="#_Toc173754336" w:anchor="_Toc173754336" w:history="1">
            <w:r>
              <w:rPr>
                <w:rStyle w:val="762"/>
                <w:rFonts w:ascii="Arial" w:hAnsi="Arial" w:cs="Arial"/>
              </w:rPr>
              <w:t xml:space="preserve">17.</w:t>
            </w:r>
            <w:r>
              <w:rPr>
                <w:rFonts w:ascii="Arial" w:hAnsi="Arial" w:cs="Arial" w:eastAsiaTheme="minorEastAsia"/>
                <w:sz w:val="22"/>
                <w:szCs w:val="22"/>
                <w:lang w:eastAsia="pt-BR"/>
              </w:rPr>
              <w:tab/>
            </w:r>
            <w:r>
              <w:rPr>
                <w:rStyle w:val="762"/>
                <w:rFonts w:ascii="Arial" w:hAnsi="Arial" w:cs="Arial"/>
              </w:rPr>
              <w:t xml:space="preserve">ANEXO 15 – Plano de Gestão do Patrimônio Arqueológico e dos Bens Culturais – PGPA</w:t>
            </w:r>
            <w:r>
              <w:rPr>
                <w:rFonts w:ascii="Arial" w:hAnsi="Arial" w:cs="Arial"/>
              </w:rPr>
              <w:tab/>
            </w:r>
            <w:r>
              <w:rPr>
                <w:rFonts w:ascii="Arial" w:hAnsi="Arial" w:cs="Arial"/>
              </w:rPr>
              <w:fldChar w:fldCharType="begin"/>
            </w:r>
            <w:r>
              <w:rPr>
                <w:rFonts w:ascii="Arial" w:hAnsi="Arial" w:cs="Arial"/>
              </w:rPr>
              <w:instrText xml:space="preserve"> PAGEREF _Toc173754336 \h </w:instrText>
            </w:r>
            <w:r>
              <w:rPr>
                <w:rFonts w:ascii="Arial" w:hAnsi="Arial" w:cs="Arial"/>
              </w:rPr>
            </w:r>
            <w:r>
              <w:rPr>
                <w:rFonts w:ascii="Arial" w:hAnsi="Arial" w:cs="Arial"/>
              </w:rPr>
              <w:fldChar w:fldCharType="separate"/>
            </w:r>
            <w:r>
              <w:rPr>
                <w:rFonts w:ascii="Arial" w:hAnsi="Arial" w:cs="Arial"/>
              </w:rPr>
              <w:t xml:space="preserve">65</w:t>
            </w:r>
            <w:r>
              <w:rPr>
                <w:rFonts w:ascii="Arial" w:hAnsi="Arial" w:cs="Arial"/>
              </w:rPr>
              <w:fldChar w:fldCharType="end"/>
            </w:r>
          </w:hyperlink>
          <w:r/>
          <w:r>
            <w:rPr>
              <w:rFonts w:ascii="Arial" w:hAnsi="Arial" w:cs="Arial" w:eastAsiaTheme="minorEastAsia"/>
              <w:sz w:val="22"/>
              <w:szCs w:val="22"/>
              <w:lang w:eastAsia="pt-BR"/>
            </w:rPr>
          </w:r>
        </w:p>
        <w:p>
          <w:pPr>
            <w:pStyle w:val="760"/>
            <w:pBdr/>
            <w:tabs>
              <w:tab w:val="left" w:leader="none" w:pos="660"/>
              <w:tab w:val="right" w:leader="dot" w:pos="8779"/>
            </w:tabs>
            <w:spacing w:line="360" w:lineRule="auto"/>
            <w:ind/>
            <w:jc w:val="both"/>
            <w:rPr>
              <w:rFonts w:ascii="Arial" w:hAnsi="Arial" w:cs="Arial" w:eastAsiaTheme="minorEastAsia"/>
              <w:sz w:val="22"/>
              <w:szCs w:val="22"/>
              <w:lang w:eastAsia="pt-BR"/>
            </w:rPr>
          </w:pPr>
          <w:r/>
          <w:hyperlink w:tooltip="#_Toc173754337" w:anchor="_Toc173754337" w:history="1">
            <w:r>
              <w:rPr>
                <w:rStyle w:val="762"/>
                <w:rFonts w:ascii="Arial" w:hAnsi="Arial" w:cs="Arial"/>
              </w:rPr>
              <w:t xml:space="preserve">18.</w:t>
            </w:r>
            <w:r>
              <w:rPr>
                <w:rFonts w:ascii="Arial" w:hAnsi="Arial" w:cs="Arial" w:eastAsiaTheme="minorEastAsia"/>
                <w:sz w:val="22"/>
                <w:szCs w:val="22"/>
                <w:lang w:eastAsia="pt-BR"/>
              </w:rPr>
              <w:tab/>
            </w:r>
            <w:r>
              <w:rPr>
                <w:rStyle w:val="762"/>
                <w:rFonts w:ascii="Arial" w:hAnsi="Arial" w:cs="Arial"/>
              </w:rPr>
              <w:t xml:space="preserve">ANEXO 16 – Relatório às Partes Interessadas</w:t>
            </w:r>
            <w:r>
              <w:rPr>
                <w:rFonts w:ascii="Arial" w:hAnsi="Arial" w:cs="Arial"/>
              </w:rPr>
              <w:tab/>
            </w:r>
            <w:r>
              <w:rPr>
                <w:rFonts w:ascii="Arial" w:hAnsi="Arial" w:cs="Arial"/>
              </w:rPr>
              <w:fldChar w:fldCharType="begin"/>
            </w:r>
            <w:r>
              <w:rPr>
                <w:rFonts w:ascii="Arial" w:hAnsi="Arial" w:cs="Arial"/>
              </w:rPr>
              <w:instrText xml:space="preserve"> PAGEREF _Toc173754337 \h </w:instrText>
            </w:r>
            <w:r>
              <w:rPr>
                <w:rFonts w:ascii="Arial" w:hAnsi="Arial" w:cs="Arial"/>
              </w:rPr>
            </w:r>
            <w:r>
              <w:rPr>
                <w:rFonts w:ascii="Arial" w:hAnsi="Arial" w:cs="Arial"/>
              </w:rPr>
              <w:fldChar w:fldCharType="separate"/>
            </w:r>
            <w:r>
              <w:rPr>
                <w:rFonts w:ascii="Arial" w:hAnsi="Arial" w:cs="Arial"/>
              </w:rPr>
              <w:t xml:space="preserve">68</w:t>
            </w:r>
            <w:r>
              <w:rPr>
                <w:rFonts w:ascii="Arial" w:hAnsi="Arial" w:cs="Arial"/>
              </w:rPr>
              <w:fldChar w:fldCharType="end"/>
            </w:r>
          </w:hyperlink>
          <w:r/>
          <w:r>
            <w:rPr>
              <w:rFonts w:ascii="Arial" w:hAnsi="Arial" w:cs="Arial" w:eastAsiaTheme="minorEastAsia"/>
              <w:sz w:val="22"/>
              <w:szCs w:val="22"/>
              <w:lang w:eastAsia="pt-BR"/>
            </w:rPr>
          </w:r>
        </w:p>
        <w:p>
          <w:pPr>
            <w:pBdr/>
            <w:spacing w:line="360" w:lineRule="auto"/>
            <w:ind/>
            <w:jc w:val="both"/>
            <w:rPr>
              <w:rFonts w:ascii="Arial" w:hAnsi="Arial" w:cs="Arial"/>
            </w:rPr>
          </w:pPr>
          <w:r>
            <w:rPr>
              <w:rFonts w:ascii="Arial" w:hAnsi="Arial" w:cs="Arial"/>
              <w:b/>
              <w:bCs/>
            </w:rPr>
            <w:fldChar w:fldCharType="end"/>
          </w:r>
          <w:r>
            <w:rPr>
              <w:rFonts w:ascii="Arial" w:hAnsi="Arial" w:cs="Arial"/>
            </w:rPr>
          </w:r>
        </w:p>
      </w:sdtContent>
    </w:sdt>
    <w:p>
      <w:pPr>
        <w:pBdr/>
        <w:spacing w:line="360" w:lineRule="auto"/>
        <w:ind/>
        <w:rPr>
          <w:rFonts w:ascii="Arial" w:hAnsi="Arial" w:cs="Arial"/>
        </w:rPr>
        <w:sectPr>
          <w:headerReference w:type="default" r:id="rId9"/>
          <w:footerReference w:type="default" r:id="rId10"/>
          <w:footnotePr/>
          <w:endnotePr/>
          <w:type w:val="nextPage"/>
          <w:pgSz w:h="16838" w:orient="portrait" w:w="11906"/>
          <w:pgMar w:top="1417" w:right="1416" w:bottom="1417" w:left="1701" w:header="280" w:footer="28" w:gutter="0"/>
          <w:cols w:num="1" w:sep="0" w:space="708" w:equalWidth="1"/>
        </w:sectPr>
      </w:pPr>
      <w:r>
        <w:rPr>
          <w:rFonts w:ascii="Arial" w:hAnsi="Arial" w:cs="Arial"/>
        </w:rPr>
      </w:r>
      <w:r>
        <w:rPr>
          <w:rFonts w:ascii="Arial" w:hAnsi="Arial" w:cs="Arial"/>
        </w:rPr>
      </w:r>
    </w:p>
    <w:p>
      <w:pPr>
        <w:pStyle w:val="744"/>
        <w:numPr>
          <w:ilvl w:val="0"/>
          <w:numId w:val="7"/>
        </w:numPr>
        <w:pBdr/>
        <w:spacing w:line="360" w:lineRule="auto"/>
        <w:ind w:hanging="720"/>
        <w:rPr>
          <w:rFonts w:ascii="Arial" w:hAnsi="Arial" w:cs="Arial"/>
          <w:color w:val="auto"/>
          <w:sz w:val="24"/>
          <w:szCs w:val="24"/>
        </w:rPr>
      </w:pPr>
      <w:r/>
      <w:bookmarkStart w:id="0" w:name="_Toc173754320"/>
      <w:r>
        <w:rPr>
          <w:rFonts w:ascii="Arial" w:hAnsi="Arial" w:cs="Arial"/>
          <w:color w:val="auto"/>
          <w:sz w:val="24"/>
          <w:szCs w:val="24"/>
        </w:rPr>
        <w:t xml:space="preserve">INTRODUÇÃO</w:t>
      </w:r>
      <w:bookmarkEnd w:id="0"/>
      <w:r/>
      <w:r>
        <w:rPr>
          <w:rFonts w:ascii="Arial" w:hAnsi="Arial" w:cs="Arial"/>
          <w:color w:val="auto"/>
          <w:sz w:val="24"/>
          <w:szCs w:val="24"/>
        </w:rPr>
      </w:r>
    </w:p>
    <w:p>
      <w:pPr>
        <w:pBdr/>
        <w:spacing w:line="360" w:lineRule="auto"/>
        <w:ind/>
        <w:jc w:val="both"/>
        <w:rPr>
          <w:rFonts w:ascii="Arial" w:hAnsi="Arial" w:cs="Arial"/>
          <w:sz w:val="22"/>
          <w:szCs w:val="22"/>
        </w:rPr>
      </w:pPr>
      <w:r>
        <w:rPr>
          <w:rFonts w:ascii="Arial" w:hAnsi="Arial" w:cs="Arial"/>
          <w:sz w:val="22"/>
          <w:szCs w:val="22"/>
        </w:rPr>
      </w:r>
      <w:r>
        <w:rPr>
          <w:rFonts w:ascii="Arial" w:hAnsi="Arial" w:cs="Arial"/>
          <w:sz w:val="22"/>
          <w:szCs w:val="22"/>
        </w:rPr>
      </w:r>
    </w:p>
    <w:p>
      <w:pPr>
        <w:pBdr/>
        <w:spacing w:line="360" w:lineRule="auto"/>
        <w:ind w:firstLine="708"/>
        <w:jc w:val="both"/>
        <w:rPr>
          <w:rFonts w:ascii="Arial" w:hAnsi="Arial" w:cs="Arial"/>
        </w:rPr>
      </w:pPr>
      <w:r>
        <w:rPr>
          <w:rFonts w:ascii="Arial" w:hAnsi="Arial" w:cs="Arial"/>
        </w:rPr>
        <w:t xml:space="preserve">O presente modelo de Plano de Gestão Ambiental e Social (PGAS) tem por objetivo nortear a elaboração dos </w:t>
      </w:r>
      <w:r>
        <w:rPr>
          <w:rFonts w:ascii="Arial" w:hAnsi="Arial" w:cs="Arial"/>
        </w:rPr>
        <w:t xml:space="preserve">planos socioambientais</w:t>
      </w:r>
      <w:r>
        <w:rPr>
          <w:rFonts w:ascii="Arial" w:hAnsi="Arial" w:cs="Arial"/>
        </w:rPr>
        <w:t xml:space="preserve"> pelas contratadas responsáveis pelas intervenções do Programa Águas e Paisagem II</w:t>
      </w:r>
      <w:r>
        <w:rPr>
          <w:rFonts w:ascii="Arial" w:hAnsi="Arial" w:cs="Arial"/>
        </w:rPr>
        <w:t xml:space="preserve">, em especial </w:t>
      </w:r>
      <w:r>
        <w:rPr>
          <w:rFonts w:ascii="Arial" w:hAnsi="Arial" w:cs="Arial"/>
          <w:color w:val="000000"/>
          <w:shd w:val="clear" w:color="auto" w:fill="ffffff"/>
        </w:rPr>
        <w:t xml:space="preserve">aquelas intervenções classificadas como de risco moderado ou superior, de acordo com o preenchimento do anexo 01: Ficha de Avaliação dos Riscos Ambientais e Sociais</w:t>
      </w:r>
      <w:r>
        <w:rPr>
          <w:rFonts w:ascii="Arial" w:hAnsi="Arial" w:cs="Arial"/>
        </w:rPr>
        <w:t xml:space="preserve">.</w:t>
      </w:r>
      <w:r>
        <w:rPr>
          <w:rFonts w:ascii="Arial" w:hAnsi="Arial" w:cs="Arial"/>
        </w:rPr>
      </w:r>
    </w:p>
    <w:p>
      <w:pPr>
        <w:pBdr/>
        <w:spacing w:line="360" w:lineRule="auto"/>
        <w:ind w:firstLine="708"/>
        <w:jc w:val="both"/>
        <w:rPr>
          <w:rFonts w:ascii="Arial" w:hAnsi="Arial" w:cs="Arial"/>
        </w:rPr>
      </w:pPr>
      <w:r>
        <w:rPr>
          <w:rFonts w:ascii="Arial" w:hAnsi="Arial" w:eastAsia="Calibri" w:cs="Arial"/>
        </w:rPr>
        <w:t xml:space="preserve">Uma vez que os </w:t>
      </w:r>
      <w:r>
        <w:rPr>
          <w:rFonts w:ascii="Arial" w:hAnsi="Arial" w:cs="Arial"/>
          <w:color w:val="000000" w:themeColor="text1"/>
        </w:rPr>
        <w:t xml:space="preserve">riscos e impactos ambientais e sociais estão fortemente relacionados à localização e ao escopo das atividades do subprojeto, o</w:t>
      </w:r>
      <w:r>
        <w:rPr>
          <w:rFonts w:ascii="Arial" w:hAnsi="Arial" w:eastAsia="Calibri" w:cs="Arial"/>
        </w:rPr>
        <w:t xml:space="preserve">s critérios ambientais e sociais devem ser incorporados em todos os processos de desenvolvimento do Programa Águas e Paisagem II, abrangendo estudos, planos, projetos e futuras obras, sempre que viável financeira e tecnicamente.</w:t>
      </w:r>
      <w:r>
        <w:rPr>
          <w:rFonts w:ascii="Arial" w:hAnsi="Arial" w:cs="Arial"/>
        </w:rPr>
      </w:r>
    </w:p>
    <w:p>
      <w:pPr>
        <w:pBdr/>
        <w:spacing w:line="360" w:lineRule="auto"/>
        <w:ind w:firstLine="708"/>
        <w:jc w:val="both"/>
        <w:rPr>
          <w:rFonts w:ascii="Arial" w:hAnsi="Arial" w:cs="Arial"/>
        </w:rPr>
      </w:pPr>
      <w:r>
        <w:rPr>
          <w:rFonts w:ascii="Arial" w:hAnsi="Arial" w:cs="Arial"/>
        </w:rPr>
        <w:t xml:space="preserve">O referido Programa tem como objetivo fortalecer a capacidade do Estado do Espírito Santo para gerenciar recursos hídricos e enfrentar eventos hidrológicos extremos, visando a aumentar a resiliência frente aos riscos de inundações em seu território.</w:t>
      </w:r>
      <w:r>
        <w:rPr>
          <w:rFonts w:ascii="Arial" w:hAnsi="Arial" w:cs="Arial"/>
        </w:rPr>
      </w:r>
    </w:p>
    <w:p>
      <w:pPr>
        <w:pBdr/>
        <w:spacing w:line="360" w:lineRule="auto"/>
        <w:ind w:firstLine="708"/>
        <w:jc w:val="both"/>
        <w:rPr>
          <w:rFonts w:ascii="Arial" w:hAnsi="Arial" w:cs="Arial"/>
          <w:color w:val="000000" w:themeColor="text1"/>
        </w:rPr>
      </w:pPr>
      <w:r>
        <w:rPr>
          <w:rFonts w:ascii="Arial" w:hAnsi="Arial" w:cs="Arial"/>
          <w:color w:val="000000" w:themeColor="text1"/>
        </w:rPr>
        <w:t xml:space="preserve">O PGAS deve conter um conjunto de medidas institucionais, de mitigação e de moni</w:t>
      </w:r>
      <w:r>
        <w:rPr>
          <w:rFonts w:ascii="Arial" w:hAnsi="Arial" w:cs="Arial"/>
          <w:color w:val="000000" w:themeColor="text1"/>
        </w:rPr>
        <w:t xml:space="preserve">toramento a serem tomadas durante a implementação e a operação de um projeto para eliminar riscos e impactos socioambientais negativos, neutralizá-los ou reduzi-los a níveis aceitáveis. O PGAS também inclui ações necessárias para implementar essas medidas.</w:t>
      </w:r>
      <w:r>
        <w:rPr>
          <w:rFonts w:ascii="Arial" w:hAnsi="Arial" w:cs="Arial"/>
          <w:color w:val="000000" w:themeColor="text1"/>
        </w:rPr>
      </w:r>
    </w:p>
    <w:p>
      <w:pPr>
        <w:pBdr/>
        <w:spacing w:line="360" w:lineRule="auto"/>
        <w:ind w:firstLine="708"/>
        <w:jc w:val="both"/>
        <w:rPr>
          <w:rFonts w:ascii="Arial" w:hAnsi="Arial" w:cs="Arial"/>
          <w:color w:val="000000" w:themeColor="text1"/>
        </w:rPr>
      </w:pPr>
      <w:r>
        <w:rPr>
          <w:rFonts w:ascii="Arial" w:hAnsi="Arial" w:cs="Arial"/>
          <w:color w:val="000000" w:themeColor="text1"/>
        </w:rPr>
        <w:t xml:space="preserve">O Mutuário deverá identificar o conjunto de respostas aos potenciais impactos negativos; determinar os requisitos para assegurar que essas respostas sejam fornecidas de forma eficaz e em tempo hábil, e descrever os meios para satisfazer esses requisitos.</w:t>
      </w:r>
      <w:r>
        <w:rPr>
          <w:rFonts w:ascii="Arial" w:hAnsi="Arial" w:cs="Arial"/>
          <w:color w:val="000000" w:themeColor="text1"/>
        </w:rPr>
      </w:r>
    </w:p>
    <w:p>
      <w:pPr>
        <w:pBdr/>
        <w:spacing w:line="360" w:lineRule="auto"/>
        <w:ind w:firstLine="708"/>
        <w:jc w:val="both"/>
        <w:rPr>
          <w:rFonts w:ascii="Arial" w:hAnsi="Arial" w:cs="Arial"/>
          <w:color w:val="000000" w:themeColor="text1"/>
        </w:rPr>
      </w:pPr>
      <w:r>
        <w:rPr>
          <w:rFonts w:ascii="Arial" w:hAnsi="Arial" w:cs="Arial"/>
          <w:color w:val="000000" w:themeColor="text1"/>
        </w:rPr>
        <w:t xml:space="preserve">Ressalta-se a importância do envolvimento das partes interessadas, bem como da inserção de questões de gênero, no planejamento e na operacionalização dos planos.</w:t>
      </w:r>
      <w:r>
        <w:rPr>
          <w:rFonts w:ascii="Arial" w:hAnsi="Arial" w:cs="Arial"/>
          <w:color w:val="000000" w:themeColor="text1"/>
        </w:rPr>
      </w:r>
    </w:p>
    <w:p>
      <w:pPr>
        <w:pBdr/>
        <w:spacing w:line="360" w:lineRule="auto"/>
        <w:ind w:firstLine="708"/>
        <w:jc w:val="both"/>
        <w:rPr>
          <w:rFonts w:ascii="Arial" w:hAnsi="Arial" w:cs="Arial"/>
        </w:rPr>
      </w:pPr>
      <w:r>
        <w:rPr>
          <w:rFonts w:ascii="Arial" w:hAnsi="Arial" w:cs="Arial"/>
        </w:rPr>
        <w:t xml:space="preserve">As informações apresentadas estão de acordo com as Normas Ambientais e Sociais (NAS) do Quadro Ambiental e Social do Banco Mundial, bem como os principais documentos socioambientais do Programa, entre eles o Plano de </w:t>
      </w:r>
      <w:r>
        <w:rPr>
          <w:rFonts w:ascii="Arial" w:hAnsi="Arial" w:cs="Arial"/>
        </w:rPr>
        <w:t xml:space="preserve">Compromisso Ambiental e Social (PCAS), o Marco de Gestão Ambiental e Social (MGAS), o Marco da Política de Reassentamento Involuntário (MPRI) e o Plano de Envolvimento das Partes Interessadas (PEPI) e atendem aos requisitos da legislação nacional.</w:t>
      </w:r>
      <w:r>
        <w:rPr>
          <w:rFonts w:ascii="Arial" w:hAnsi="Arial" w:cs="Arial"/>
        </w:rPr>
      </w:r>
    </w:p>
    <w:p>
      <w:pPr>
        <w:pBdr/>
        <w:spacing w:line="360" w:lineRule="auto"/>
        <w:ind w:firstLine="708"/>
        <w:jc w:val="both"/>
        <w:rPr>
          <w:rFonts w:ascii="Arial" w:hAnsi="Arial" w:cs="Arial"/>
        </w:rPr>
      </w:pPr>
      <w:r>
        <w:rPr>
          <w:rFonts w:ascii="Arial" w:hAnsi="Arial" w:cs="Arial"/>
        </w:rPr>
        <w:t xml:space="preserve">Ressalta-se que o conteúdo presente no modelo </w:t>
      </w:r>
      <w:r>
        <w:rPr>
          <w:rFonts w:ascii="Arial" w:hAnsi="Arial" w:cs="Arial"/>
        </w:rPr>
        <w:t xml:space="preserve">se trata</w:t>
      </w:r>
      <w:r>
        <w:rPr>
          <w:rFonts w:ascii="Arial" w:hAnsi="Arial" w:cs="Arial"/>
        </w:rPr>
        <w:t xml:space="preserve"> de uma apresentação mínima, não sendo exaustivo, devendo a empresa contratada atentar-se a outras informações requeridas por </w:t>
      </w:r>
      <w:r>
        <w:rPr>
          <w:rFonts w:ascii="Arial" w:hAnsi="Arial" w:cs="Arial"/>
        </w:rPr>
        <w:t xml:space="preserve">l</w:t>
      </w:r>
      <w:r>
        <w:rPr>
          <w:rFonts w:ascii="Arial" w:hAnsi="Arial" w:cs="Arial"/>
        </w:rPr>
        <w:t xml:space="preserve">ei</w:t>
      </w:r>
      <w:r>
        <w:rPr>
          <w:rFonts w:ascii="Arial" w:hAnsi="Arial" w:cs="Arial"/>
        </w:rPr>
        <w:t xml:space="preserve">,</w:t>
      </w:r>
      <w:r>
        <w:rPr>
          <w:rFonts w:ascii="Arial" w:hAnsi="Arial" w:cs="Arial"/>
        </w:rPr>
        <w:t xml:space="preserve"> outros normativos jurídicos</w:t>
      </w:r>
      <w:r>
        <w:rPr>
          <w:rFonts w:ascii="Arial" w:hAnsi="Arial" w:cs="Arial"/>
        </w:rPr>
        <w:t xml:space="preserve"> ou de acordo com as diretrizes socioambientais do Banco Mundial</w:t>
      </w:r>
      <w:r>
        <w:rPr>
          <w:rFonts w:ascii="Arial" w:hAnsi="Arial" w:cs="Arial"/>
        </w:rPr>
        <w:t xml:space="preserve">.</w:t>
      </w:r>
      <w:r>
        <w:rPr>
          <w:rFonts w:ascii="Arial" w:hAnsi="Arial" w:cs="Arial"/>
        </w:rPr>
      </w:r>
    </w:p>
    <w:p>
      <w:pPr>
        <w:pBdr/>
        <w:spacing w:line="360" w:lineRule="auto"/>
        <w:ind w:firstLine="708"/>
        <w:jc w:val="both"/>
        <w:rPr>
          <w:rFonts w:ascii="Arial" w:hAnsi="Arial" w:cs="Arial"/>
          <w:color w:val="000000" w:themeColor="text1"/>
        </w:rPr>
      </w:pPr>
      <w:r>
        <w:rPr>
          <w:rFonts w:ascii="Arial" w:hAnsi="Arial" w:cs="Arial"/>
          <w:color w:val="000000" w:themeColor="text1"/>
        </w:rPr>
        <w:t xml:space="preserve">Para tanto, as Contratadas deverão elaborar e implementar o PGAS contemplando o conteúdo mínimo descrito a seguir.</w:t>
      </w:r>
      <w:r>
        <w:rPr>
          <w:rFonts w:ascii="Arial" w:hAnsi="Arial" w:cs="Arial"/>
          <w:color w:val="000000" w:themeColor="text1"/>
        </w:rPr>
      </w:r>
    </w:p>
    <w:p>
      <w:pPr>
        <w:pBdr/>
        <w:spacing w:line="360" w:lineRule="auto"/>
        <w:ind w:firstLine="708"/>
        <w:jc w:val="both"/>
        <w:rPr>
          <w:rFonts w:ascii="Arial" w:hAnsi="Arial" w:cs="Arial"/>
        </w:rPr>
        <w:sectPr>
          <w:footnotePr/>
          <w:endnotePr/>
          <w:type w:val="nextPage"/>
          <w:pgSz w:h="16838" w:orient="portrait" w:w="11906"/>
          <w:pgMar w:top="1417" w:right="1416" w:bottom="1417" w:left="1701" w:header="280" w:footer="28" w:gutter="0"/>
          <w:cols w:num="1" w:sep="0" w:space="708" w:equalWidth="1"/>
        </w:sectPr>
      </w:pPr>
      <w:r>
        <w:rPr>
          <w:rFonts w:ascii="Arial" w:hAnsi="Arial" w:cs="Arial"/>
        </w:rPr>
      </w:r>
      <w:r>
        <w:rPr>
          <w:rFonts w:ascii="Arial" w:hAnsi="Arial" w:cs="Arial"/>
        </w:rPr>
      </w:r>
    </w:p>
    <w:p>
      <w:pPr>
        <w:pStyle w:val="744"/>
        <w:numPr>
          <w:ilvl w:val="0"/>
          <w:numId w:val="7"/>
        </w:numPr>
        <w:pBdr/>
        <w:spacing w:line="360" w:lineRule="auto"/>
        <w:ind w:hanging="720"/>
        <w:jc w:val="both"/>
        <w:rPr>
          <w:rFonts w:ascii="Arial" w:hAnsi="Arial" w:cs="Arial"/>
          <w:color w:val="auto"/>
          <w:sz w:val="24"/>
          <w:szCs w:val="24"/>
        </w:rPr>
      </w:pPr>
      <w:r/>
      <w:bookmarkStart w:id="1" w:name="_Toc173754321"/>
      <w:r>
        <w:rPr>
          <w:rFonts w:ascii="Arial" w:hAnsi="Arial" w:cs="Arial"/>
          <w:color w:val="auto"/>
          <w:sz w:val="24"/>
          <w:szCs w:val="24"/>
        </w:rPr>
        <w:t xml:space="preserve">MODELO DE PLANO DE GESTÃO AMBIENTAL E SOCIAL (PGAS)</w:t>
      </w:r>
      <w:bookmarkEnd w:id="1"/>
      <w:r/>
      <w:r>
        <w:rPr>
          <w:rFonts w:ascii="Arial" w:hAnsi="Arial" w:cs="Arial"/>
          <w:color w:val="auto"/>
          <w:sz w:val="24"/>
          <w:szCs w:val="24"/>
        </w:rPr>
      </w:r>
    </w:p>
    <w:p>
      <w:pPr>
        <w:pBdr/>
        <w:spacing w:line="360" w:lineRule="auto"/>
        <w:ind/>
        <w:jc w:val="both"/>
        <w:rPr>
          <w:rFonts w:ascii="Arial" w:hAnsi="Arial" w:cs="Arial"/>
          <w:color w:val="000000" w:themeColor="text1"/>
        </w:rPr>
      </w:pPr>
      <w:r>
        <w:rPr>
          <w:rFonts w:ascii="Arial" w:hAnsi="Arial" w:cs="Arial"/>
          <w:color w:val="000000" w:themeColor="text1"/>
        </w:rPr>
      </w:r>
      <w:r>
        <w:rPr>
          <w:rFonts w:ascii="Arial" w:hAnsi="Arial" w:cs="Arial"/>
          <w:color w:val="000000" w:themeColor="text1"/>
        </w:rPr>
      </w:r>
    </w:p>
    <w:p>
      <w:pPr>
        <w:pBdr/>
        <w:spacing w:line="360" w:lineRule="auto"/>
        <w:ind/>
        <w:jc w:val="both"/>
        <w:rPr>
          <w:rFonts w:ascii="Arial" w:hAnsi="Arial" w:cs="Arial"/>
          <w:b/>
          <w:bCs/>
          <w:sz w:val="22"/>
          <w:szCs w:val="22"/>
        </w:rPr>
      </w:pPr>
      <w:r>
        <w:rPr>
          <w:rFonts w:ascii="Arial" w:hAnsi="Arial" w:cs="Arial"/>
          <w:b/>
          <w:bCs/>
          <w:sz w:val="22"/>
          <w:szCs w:val="22"/>
        </w:rPr>
        <w:t xml:space="preserve">1. Introdução</w:t>
      </w:r>
      <w:r>
        <w:rPr>
          <w:rFonts w:ascii="Arial" w:hAnsi="Arial" w:cs="Arial"/>
          <w:b/>
          <w:bCs/>
          <w:sz w:val="22"/>
          <w:szCs w:val="22"/>
        </w:rPr>
      </w:r>
    </w:p>
    <w:tbl>
      <w:tblPr>
        <w:tblStyle w:val="749"/>
        <w:tblW w:w="0" w:type="auto"/>
        <w:tblBorders/>
        <w:tblLook w:val="04A0" w:firstRow="1" w:lastRow="0" w:firstColumn="1" w:lastColumn="0" w:noHBand="0" w:noVBand="1"/>
      </w:tblPr>
      <w:tblGrid>
        <w:gridCol w:w="8779"/>
      </w:tblGrid>
      <w:tr>
        <w:trPr/>
        <w:tc>
          <w:tcPr>
            <w:shd w:val="clear" w:color="auto" w:fill="d9e2f3" w:themeFill="accent1" w:themeFillTint="33"/>
            <w:tcBorders/>
            <w:tcW w:w="8779" w:type="dxa"/>
            <w:textDirection w:val="lrTb"/>
            <w:noWrap w:val="false"/>
          </w:tcPr>
          <w:p>
            <w:pPr>
              <w:pBdr/>
              <w:spacing w:line="360" w:lineRule="auto"/>
              <w:ind/>
              <w:jc w:val="both"/>
              <w:rPr>
                <w:rFonts w:ascii="Arial" w:hAnsi="Arial" w:cs="Arial"/>
                <w:i/>
                <w:iCs/>
                <w:color w:val="000000" w:themeColor="text1"/>
                <w:sz w:val="20"/>
                <w:szCs w:val="20"/>
                <w:lang w:val="pt-BR"/>
              </w:rPr>
            </w:pPr>
            <w:r>
              <w:rPr>
                <w:rFonts w:ascii="Arial" w:hAnsi="Arial" w:cs="Arial"/>
                <w:i/>
                <w:iCs/>
                <w:color w:val="000000" w:themeColor="text1"/>
                <w:sz w:val="20"/>
                <w:szCs w:val="20"/>
                <w:lang w:val="pt-BR"/>
              </w:rPr>
              <w:t xml:space="preserve">Nesta seção </w:t>
            </w:r>
            <w:r>
              <w:rPr>
                <w:rFonts w:ascii="Arial" w:hAnsi="Arial" w:cs="Arial"/>
                <w:i/>
                <w:iCs/>
                <w:color w:val="000000" w:themeColor="text1"/>
                <w:sz w:val="20"/>
                <w:szCs w:val="20"/>
                <w:lang w:val="pt-BR"/>
              </w:rPr>
              <w:t xml:space="preserve">apresentar uma breve introdução sobre o Programa</w:t>
            </w:r>
            <w:r>
              <w:rPr>
                <w:rFonts w:ascii="Arial" w:hAnsi="Arial" w:cs="Arial"/>
                <w:i/>
                <w:iCs/>
                <w:color w:val="000000" w:themeColor="text1"/>
                <w:sz w:val="20"/>
                <w:szCs w:val="20"/>
                <w:lang w:val="pt-BR"/>
              </w:rPr>
              <w:t xml:space="preserve"> e sobre </w:t>
            </w:r>
            <w:r>
              <w:rPr>
                <w:rFonts w:ascii="Arial" w:hAnsi="Arial" w:cs="Arial"/>
                <w:i/>
                <w:iCs/>
                <w:color w:val="000000" w:themeColor="text1"/>
                <w:sz w:val="20"/>
                <w:szCs w:val="20"/>
                <w:lang w:val="pt-BR"/>
              </w:rPr>
              <w:t xml:space="preserve">o PGAS</w:t>
            </w:r>
            <w:r>
              <w:rPr>
                <w:rFonts w:ascii="Arial" w:hAnsi="Arial" w:cs="Arial"/>
                <w:i/>
                <w:iCs/>
                <w:color w:val="000000" w:themeColor="text1"/>
                <w:sz w:val="20"/>
                <w:szCs w:val="20"/>
                <w:lang w:val="pt-BR"/>
              </w:rPr>
              <w:t xml:space="preserve">.</w:t>
            </w:r>
            <w:r>
              <w:rPr>
                <w:rFonts w:ascii="Arial" w:hAnsi="Arial" w:cs="Arial"/>
                <w:i/>
                <w:iCs/>
                <w:color w:val="000000" w:themeColor="text1"/>
                <w:sz w:val="20"/>
                <w:szCs w:val="20"/>
                <w:lang w:val="pt-BR"/>
              </w:rPr>
            </w:r>
          </w:p>
        </w:tc>
      </w:tr>
    </w:tbl>
    <w:p>
      <w:pPr>
        <w:pBdr/>
        <w:spacing w:line="360" w:lineRule="auto"/>
        <w:ind/>
        <w:jc w:val="both"/>
        <w:rPr>
          <w:rFonts w:ascii="Arial" w:hAnsi="Arial" w:cs="Arial"/>
          <w:color w:val="000000" w:themeColor="text1"/>
        </w:rPr>
      </w:pPr>
      <w:r>
        <w:rPr>
          <w:rFonts w:ascii="Arial" w:hAnsi="Arial" w:cs="Arial"/>
          <w:color w:val="000000" w:themeColor="text1"/>
        </w:rPr>
      </w:r>
      <w:r>
        <w:rPr>
          <w:rFonts w:ascii="Arial" w:hAnsi="Arial" w:cs="Arial"/>
          <w:color w:val="000000" w:themeColor="text1"/>
        </w:rPr>
      </w:r>
    </w:p>
    <w:p>
      <w:pPr>
        <w:pBdr/>
        <w:spacing w:line="360" w:lineRule="auto"/>
        <w:ind/>
        <w:jc w:val="both"/>
        <w:rPr>
          <w:rFonts w:ascii="Arial" w:hAnsi="Arial" w:cs="Arial"/>
          <w:b/>
          <w:bCs/>
          <w:sz w:val="22"/>
          <w:szCs w:val="22"/>
        </w:rPr>
      </w:pPr>
      <w:r>
        <w:rPr>
          <w:rFonts w:ascii="Arial" w:hAnsi="Arial" w:cs="Arial"/>
          <w:b/>
          <w:bCs/>
          <w:sz w:val="22"/>
          <w:szCs w:val="22"/>
        </w:rPr>
        <w:t xml:space="preserve">2. Informações do Subprojeto</w:t>
      </w:r>
      <w:r>
        <w:rPr>
          <w:rFonts w:ascii="Arial" w:hAnsi="Arial" w:cs="Arial"/>
          <w:b/>
          <w:bCs/>
          <w:sz w:val="22"/>
          <w:szCs w:val="22"/>
        </w:rPr>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14"/>
        <w:gridCol w:w="6165"/>
      </w:tblGrid>
      <w:tr>
        <w:trPr/>
        <w:tc>
          <w:tcPr>
            <w:shd w:val="clear" w:color="auto" w:fill="d9e2f3" w:themeFill="accent1" w:themeFillTint="33"/>
            <w:tcBorders/>
            <w:tcW w:w="1489" w:type="pct"/>
            <w:textDirection w:val="lrTb"/>
            <w:noWrap w:val="false"/>
          </w:tcPr>
          <w:p>
            <w:pPr>
              <w:pBdr/>
              <w:spacing w:line="360" w:lineRule="auto"/>
              <w:ind/>
              <w:rPr>
                <w:rFonts w:ascii="Arial" w:hAnsi="Arial" w:cs="Arial"/>
                <w:b/>
                <w:sz w:val="18"/>
                <w:szCs w:val="18"/>
              </w:rPr>
            </w:pPr>
            <w:r>
              <w:rPr>
                <w:rFonts w:ascii="Arial" w:hAnsi="Arial" w:cs="Arial"/>
                <w:b/>
                <w:color w:val="000000"/>
                <w:sz w:val="18"/>
                <w:szCs w:val="18"/>
              </w:rPr>
              <w:t xml:space="preserve">Nome do Subprojeto:</w:t>
            </w:r>
            <w:r>
              <w:rPr>
                <w:rFonts w:ascii="Arial" w:hAnsi="Arial" w:cs="Arial"/>
                <w:b/>
                <w:sz w:val="18"/>
                <w:szCs w:val="18"/>
              </w:rPr>
            </w:r>
          </w:p>
        </w:tc>
        <w:tc>
          <w:tcPr>
            <w:tcBorders/>
            <w:tcW w:w="3511" w:type="pct"/>
            <w:textDirection w:val="lrTb"/>
            <w:noWrap w:val="false"/>
          </w:tcPr>
          <w:p>
            <w:pPr>
              <w:pBdr/>
              <w:spacing w:line="360" w:lineRule="auto"/>
              <w:ind/>
              <w:rPr>
                <w:rFonts w:ascii="Arial" w:hAnsi="Arial" w:cs="Arial"/>
                <w:sz w:val="18"/>
                <w:szCs w:val="18"/>
              </w:rPr>
            </w:pPr>
            <w:r>
              <w:rPr>
                <w:rFonts w:ascii="Arial" w:hAnsi="Arial" w:cs="Arial"/>
                <w:sz w:val="18"/>
                <w:szCs w:val="18"/>
              </w:rPr>
            </w:r>
            <w:r>
              <w:rPr>
                <w:rFonts w:ascii="Arial" w:hAnsi="Arial" w:cs="Arial"/>
                <w:sz w:val="18"/>
                <w:szCs w:val="18"/>
              </w:rPr>
            </w:r>
          </w:p>
        </w:tc>
      </w:tr>
      <w:tr>
        <w:trPr/>
        <w:tc>
          <w:tcPr>
            <w:shd w:val="clear" w:color="auto" w:fill="d9e2f3" w:themeFill="accent1" w:themeFillTint="33"/>
            <w:tcBorders/>
            <w:tcW w:w="1489" w:type="pct"/>
            <w:textDirection w:val="lrTb"/>
            <w:noWrap w:val="false"/>
          </w:tcPr>
          <w:p>
            <w:pPr>
              <w:pBdr/>
              <w:spacing w:line="360" w:lineRule="auto"/>
              <w:ind/>
              <w:rPr>
                <w:rFonts w:ascii="Arial" w:hAnsi="Arial" w:cs="Arial"/>
                <w:b/>
                <w:color w:val="000000"/>
                <w:sz w:val="18"/>
                <w:szCs w:val="18"/>
              </w:rPr>
            </w:pPr>
            <w:r>
              <w:rPr>
                <w:rFonts w:ascii="Arial" w:hAnsi="Arial" w:cs="Arial"/>
                <w:b/>
                <w:color w:val="000000"/>
                <w:sz w:val="18"/>
                <w:szCs w:val="18"/>
              </w:rPr>
              <w:t xml:space="preserve">Empresa Responsável:</w:t>
            </w:r>
            <w:r>
              <w:rPr>
                <w:rFonts w:ascii="Arial" w:hAnsi="Arial" w:cs="Arial"/>
                <w:b/>
                <w:color w:val="000000"/>
                <w:sz w:val="18"/>
                <w:szCs w:val="18"/>
              </w:rPr>
            </w:r>
          </w:p>
        </w:tc>
        <w:tc>
          <w:tcPr>
            <w:tcBorders/>
            <w:tcW w:w="3511" w:type="pct"/>
            <w:textDirection w:val="lrTb"/>
            <w:noWrap w:val="false"/>
          </w:tcPr>
          <w:p>
            <w:pPr>
              <w:pBdr/>
              <w:spacing w:line="360" w:lineRule="auto"/>
              <w:ind/>
              <w:rPr>
                <w:rFonts w:ascii="Arial" w:hAnsi="Arial" w:cs="Arial"/>
                <w:sz w:val="18"/>
                <w:szCs w:val="18"/>
              </w:rPr>
            </w:pPr>
            <w:r>
              <w:rPr>
                <w:rFonts w:ascii="Arial" w:hAnsi="Arial" w:cs="Arial"/>
                <w:sz w:val="18"/>
                <w:szCs w:val="18"/>
              </w:rPr>
            </w:r>
            <w:r>
              <w:rPr>
                <w:rFonts w:ascii="Arial" w:hAnsi="Arial" w:cs="Arial"/>
                <w:sz w:val="18"/>
                <w:szCs w:val="18"/>
              </w:rPr>
            </w:r>
          </w:p>
        </w:tc>
      </w:tr>
      <w:tr>
        <w:trPr/>
        <w:tc>
          <w:tcPr>
            <w:shd w:val="clear" w:color="auto" w:fill="d9e2f3" w:themeFill="accent1" w:themeFillTint="33"/>
            <w:tcBorders/>
            <w:tcW w:w="1489" w:type="pct"/>
            <w:textDirection w:val="lrTb"/>
            <w:noWrap w:val="false"/>
          </w:tcPr>
          <w:p>
            <w:pPr>
              <w:pBdr/>
              <w:spacing w:line="360" w:lineRule="auto"/>
              <w:ind/>
              <w:rPr>
                <w:rFonts w:ascii="Arial" w:hAnsi="Arial" w:cs="Arial"/>
                <w:b/>
                <w:color w:val="000000"/>
                <w:sz w:val="18"/>
                <w:szCs w:val="18"/>
              </w:rPr>
            </w:pPr>
            <w:r>
              <w:rPr>
                <w:rFonts w:ascii="Arial" w:hAnsi="Arial" w:cs="Arial"/>
                <w:b/>
                <w:color w:val="000000"/>
                <w:sz w:val="18"/>
                <w:szCs w:val="18"/>
              </w:rPr>
              <w:t xml:space="preserve">UIP Vinculada:</w:t>
            </w:r>
            <w:r>
              <w:rPr>
                <w:rFonts w:ascii="Arial" w:hAnsi="Arial" w:cs="Arial"/>
                <w:b/>
                <w:color w:val="000000"/>
                <w:sz w:val="18"/>
                <w:szCs w:val="18"/>
              </w:rPr>
            </w:r>
          </w:p>
        </w:tc>
        <w:tc>
          <w:tcPr>
            <w:tcBorders/>
            <w:tcW w:w="3511" w:type="pct"/>
            <w:textDirection w:val="lrTb"/>
            <w:noWrap w:val="false"/>
          </w:tcPr>
          <w:p>
            <w:pPr>
              <w:pBdr/>
              <w:spacing w:line="360" w:lineRule="auto"/>
              <w:ind/>
              <w:rPr>
                <w:rFonts w:ascii="Arial" w:hAnsi="Arial" w:cs="Arial"/>
                <w:sz w:val="18"/>
                <w:szCs w:val="18"/>
              </w:rPr>
            </w:pPr>
            <w:r>
              <w:rPr>
                <w:rFonts w:ascii="Arial" w:hAnsi="Arial" w:cs="Arial"/>
                <w:sz w:val="18"/>
                <w:szCs w:val="18"/>
              </w:rPr>
            </w:r>
            <w:r>
              <w:rPr>
                <w:rFonts w:ascii="Arial" w:hAnsi="Arial" w:cs="Arial"/>
                <w:sz w:val="18"/>
                <w:szCs w:val="18"/>
              </w:rPr>
            </w:r>
          </w:p>
        </w:tc>
      </w:tr>
      <w:tr>
        <w:trPr/>
        <w:tc>
          <w:tcPr>
            <w:shd w:val="clear" w:color="auto" w:fill="d9e2f3" w:themeFill="accent1" w:themeFillTint="33"/>
            <w:tcBorders/>
            <w:tcW w:w="1489" w:type="pct"/>
            <w:textDirection w:val="lrTb"/>
            <w:noWrap w:val="false"/>
          </w:tcPr>
          <w:p>
            <w:pPr>
              <w:pBdr/>
              <w:spacing w:line="360" w:lineRule="auto"/>
              <w:ind/>
              <w:rPr>
                <w:rFonts w:ascii="Arial" w:hAnsi="Arial" w:cs="Arial"/>
                <w:b/>
                <w:color w:val="000000"/>
                <w:sz w:val="18"/>
                <w:szCs w:val="18"/>
              </w:rPr>
            </w:pPr>
            <w:r>
              <w:rPr>
                <w:rFonts w:ascii="Arial" w:hAnsi="Arial" w:cs="Arial"/>
                <w:b/>
                <w:color w:val="000000"/>
                <w:sz w:val="18"/>
                <w:szCs w:val="18"/>
              </w:rPr>
              <w:t xml:space="preserve">Localização:</w:t>
            </w:r>
            <w:r>
              <w:rPr>
                <w:rFonts w:ascii="Arial" w:hAnsi="Arial" w:cs="Arial"/>
                <w:b/>
                <w:color w:val="000000"/>
                <w:sz w:val="18"/>
                <w:szCs w:val="18"/>
              </w:rPr>
            </w:r>
          </w:p>
        </w:tc>
        <w:tc>
          <w:tcPr>
            <w:tcBorders/>
            <w:tcW w:w="3511" w:type="pct"/>
            <w:textDirection w:val="lrTb"/>
            <w:noWrap w:val="false"/>
          </w:tcPr>
          <w:p>
            <w:pPr>
              <w:pBdr/>
              <w:spacing w:line="360" w:lineRule="auto"/>
              <w:ind/>
              <w:rPr>
                <w:rFonts w:ascii="Arial" w:hAnsi="Arial" w:cs="Arial"/>
                <w:sz w:val="18"/>
                <w:szCs w:val="18"/>
              </w:rPr>
            </w:pPr>
            <w:r>
              <w:rPr>
                <w:rFonts w:ascii="Arial" w:hAnsi="Arial" w:cs="Arial"/>
                <w:sz w:val="18"/>
                <w:szCs w:val="18"/>
              </w:rPr>
            </w:r>
            <w:r>
              <w:rPr>
                <w:rFonts w:ascii="Arial" w:hAnsi="Arial" w:cs="Arial"/>
                <w:sz w:val="18"/>
                <w:szCs w:val="18"/>
              </w:rPr>
            </w:r>
          </w:p>
        </w:tc>
      </w:tr>
      <w:tr>
        <w:trPr/>
        <w:tc>
          <w:tcPr>
            <w:shd w:val="clear" w:color="auto" w:fill="d9e2f3" w:themeFill="accent1" w:themeFillTint="33"/>
            <w:tcBorders/>
            <w:tcW w:w="1489" w:type="pct"/>
            <w:textDirection w:val="lrTb"/>
            <w:noWrap w:val="false"/>
          </w:tcPr>
          <w:p>
            <w:pPr>
              <w:pBdr/>
              <w:spacing w:line="360" w:lineRule="auto"/>
              <w:ind/>
              <w:rPr>
                <w:rFonts w:ascii="Arial" w:hAnsi="Arial" w:cs="Arial"/>
                <w:b/>
                <w:sz w:val="18"/>
                <w:szCs w:val="18"/>
              </w:rPr>
            </w:pPr>
            <w:r>
              <w:rPr>
                <w:rFonts w:ascii="Arial" w:hAnsi="Arial" w:cs="Arial"/>
                <w:b/>
                <w:sz w:val="18"/>
                <w:szCs w:val="18"/>
              </w:rPr>
              <w:t xml:space="preserve">Custo Estimado:</w:t>
            </w:r>
            <w:r>
              <w:rPr>
                <w:rFonts w:ascii="Arial" w:hAnsi="Arial" w:cs="Arial"/>
                <w:b/>
                <w:sz w:val="18"/>
                <w:szCs w:val="18"/>
              </w:rPr>
            </w:r>
          </w:p>
        </w:tc>
        <w:tc>
          <w:tcPr>
            <w:tcBorders/>
            <w:tcW w:w="3511" w:type="pct"/>
            <w:textDirection w:val="lrTb"/>
            <w:noWrap w:val="false"/>
          </w:tcPr>
          <w:p>
            <w:pPr>
              <w:pBdr/>
              <w:spacing w:line="360" w:lineRule="auto"/>
              <w:ind/>
              <w:rPr>
                <w:rFonts w:ascii="Arial" w:hAnsi="Arial" w:cs="Arial"/>
                <w:sz w:val="18"/>
                <w:szCs w:val="18"/>
              </w:rPr>
            </w:pPr>
            <w:r>
              <w:rPr>
                <w:rFonts w:ascii="Arial" w:hAnsi="Arial" w:cs="Arial"/>
                <w:sz w:val="18"/>
                <w:szCs w:val="18"/>
              </w:rPr>
            </w:r>
            <w:r>
              <w:rPr>
                <w:rFonts w:ascii="Arial" w:hAnsi="Arial" w:cs="Arial"/>
                <w:sz w:val="18"/>
                <w:szCs w:val="18"/>
              </w:rPr>
            </w:r>
          </w:p>
        </w:tc>
      </w:tr>
      <w:tr>
        <w:trPr/>
        <w:tc>
          <w:tcPr>
            <w:shd w:val="clear" w:color="auto" w:fill="d9e2f3" w:themeFill="accent1" w:themeFillTint="33"/>
            <w:tcBorders/>
            <w:tcW w:w="1489" w:type="pct"/>
            <w:textDirection w:val="lrTb"/>
            <w:noWrap w:val="false"/>
          </w:tcPr>
          <w:p>
            <w:pPr>
              <w:pBdr/>
              <w:spacing w:line="360" w:lineRule="auto"/>
              <w:ind/>
              <w:rPr>
                <w:rFonts w:ascii="Arial" w:hAnsi="Arial" w:cs="Arial"/>
                <w:b/>
                <w:sz w:val="18"/>
                <w:szCs w:val="18"/>
              </w:rPr>
            </w:pPr>
            <w:r>
              <w:rPr>
                <w:rFonts w:ascii="Arial" w:hAnsi="Arial" w:cs="Arial"/>
                <w:b/>
                <w:sz w:val="18"/>
                <w:szCs w:val="18"/>
              </w:rPr>
              <w:t xml:space="preserve">Data de início/encerramento: </w:t>
            </w:r>
            <w:r>
              <w:rPr>
                <w:rFonts w:ascii="Arial" w:hAnsi="Arial" w:cs="Arial"/>
                <w:b/>
                <w:sz w:val="18"/>
                <w:szCs w:val="18"/>
              </w:rPr>
            </w:r>
          </w:p>
        </w:tc>
        <w:tc>
          <w:tcPr>
            <w:tcBorders/>
            <w:tcW w:w="3511" w:type="pct"/>
            <w:textDirection w:val="lrTb"/>
            <w:noWrap w:val="false"/>
          </w:tcPr>
          <w:p>
            <w:pPr>
              <w:pBdr/>
              <w:spacing w:line="360" w:lineRule="auto"/>
              <w:ind/>
              <w:rPr>
                <w:rFonts w:ascii="Arial" w:hAnsi="Arial" w:cs="Arial"/>
                <w:sz w:val="18"/>
                <w:szCs w:val="18"/>
              </w:rPr>
            </w:pPr>
            <w:r>
              <w:rPr>
                <w:rFonts w:ascii="Arial" w:hAnsi="Arial" w:cs="Arial"/>
                <w:sz w:val="18"/>
                <w:szCs w:val="18"/>
              </w:rPr>
            </w:r>
            <w:r>
              <w:rPr>
                <w:rFonts w:ascii="Arial" w:hAnsi="Arial" w:cs="Arial"/>
                <w:sz w:val="18"/>
                <w:szCs w:val="18"/>
              </w:rPr>
            </w:r>
          </w:p>
        </w:tc>
      </w:tr>
      <w:tr>
        <w:trPr/>
        <w:tc>
          <w:tcPr>
            <w:shd w:val="clear" w:color="auto" w:fill="d9e2f3" w:themeFill="accent1" w:themeFillTint="33"/>
            <w:tcBorders/>
            <w:tcW w:w="1489" w:type="pct"/>
            <w:textDirection w:val="lrTb"/>
            <w:noWrap w:val="false"/>
          </w:tcPr>
          <w:p>
            <w:pPr>
              <w:pBdr/>
              <w:spacing w:line="360" w:lineRule="auto"/>
              <w:ind/>
              <w:rPr>
                <w:rFonts w:ascii="Arial" w:hAnsi="Arial" w:cs="Arial"/>
                <w:b/>
                <w:sz w:val="18"/>
                <w:szCs w:val="18"/>
              </w:rPr>
            </w:pPr>
            <w:r>
              <w:rPr>
                <w:rFonts w:ascii="Arial" w:hAnsi="Arial" w:cs="Arial"/>
                <w:b/>
                <w:sz w:val="18"/>
                <w:szCs w:val="18"/>
              </w:rPr>
              <w:t xml:space="preserve">Classificação de risco:</w:t>
            </w:r>
            <w:r>
              <w:rPr>
                <w:rFonts w:ascii="Arial" w:hAnsi="Arial" w:cs="Arial"/>
                <w:b/>
                <w:sz w:val="18"/>
                <w:szCs w:val="18"/>
              </w:rPr>
            </w:r>
          </w:p>
        </w:tc>
        <w:tc>
          <w:tcPr>
            <w:tcBorders/>
            <w:tcW w:w="3511" w:type="pct"/>
            <w:textDirection w:val="lrTb"/>
            <w:noWrap w:val="false"/>
          </w:tcPr>
          <w:p>
            <w:pPr>
              <w:pBdr/>
              <w:spacing w:line="360" w:lineRule="auto"/>
              <w:ind/>
              <w:rPr>
                <w:rFonts w:ascii="Arial" w:hAnsi="Arial" w:cs="Arial"/>
                <w:sz w:val="18"/>
                <w:szCs w:val="18"/>
              </w:rPr>
            </w:pPr>
            <w:r>
              <w:rPr>
                <w:rFonts w:ascii="Arial" w:hAnsi="Arial" w:cs="Arial"/>
                <w:sz w:val="18"/>
                <w:szCs w:val="18"/>
              </w:rPr>
            </w:r>
            <w:r>
              <w:rPr>
                <w:rFonts w:ascii="Arial" w:hAnsi="Arial" w:cs="Arial"/>
                <w:sz w:val="18"/>
                <w:szCs w:val="18"/>
              </w:rPr>
            </w:r>
          </w:p>
        </w:tc>
      </w:tr>
    </w:tbl>
    <w:p>
      <w:pPr>
        <w:pBdr/>
        <w:spacing w:line="360" w:lineRule="auto"/>
        <w:ind/>
        <w:jc w:val="both"/>
        <w:rPr>
          <w:rFonts w:ascii="Arial" w:hAnsi="Arial" w:cs="Arial"/>
          <w:color w:val="000000" w:themeColor="text1"/>
        </w:rPr>
      </w:pPr>
      <w:r>
        <w:rPr>
          <w:rFonts w:ascii="Arial" w:hAnsi="Arial" w:cs="Arial"/>
          <w:color w:val="000000" w:themeColor="text1"/>
        </w:rPr>
      </w:r>
      <w:r>
        <w:rPr>
          <w:rFonts w:ascii="Arial" w:hAnsi="Arial" w:cs="Arial"/>
          <w:color w:val="000000" w:themeColor="text1"/>
        </w:rPr>
      </w:r>
    </w:p>
    <w:p>
      <w:pPr>
        <w:pBdr/>
        <w:spacing w:line="360" w:lineRule="auto"/>
        <w:ind/>
        <w:jc w:val="both"/>
        <w:rPr>
          <w:rFonts w:ascii="Arial" w:hAnsi="Arial" w:cs="Arial"/>
          <w:b/>
          <w:sz w:val="22"/>
          <w:szCs w:val="22"/>
        </w:rPr>
      </w:pPr>
      <w:r>
        <w:rPr>
          <w:rFonts w:ascii="Arial" w:hAnsi="Arial" w:cs="Arial"/>
          <w:b/>
          <w:sz w:val="22"/>
          <w:szCs w:val="22"/>
        </w:rPr>
        <w:t xml:space="preserve">3</w:t>
      </w:r>
      <w:r>
        <w:rPr>
          <w:rFonts w:ascii="Arial" w:hAnsi="Arial" w:cs="Arial"/>
          <w:b/>
          <w:sz w:val="22"/>
          <w:szCs w:val="22"/>
        </w:rPr>
        <w:t xml:space="preserve">. Objetivo</w:t>
      </w:r>
      <w:r>
        <w:rPr>
          <w:rFonts w:ascii="Arial" w:hAnsi="Arial" w:cs="Arial"/>
          <w:b/>
          <w:sz w:val="22"/>
          <w:szCs w:val="22"/>
        </w:rPr>
        <w:t xml:space="preserve">s</w:t>
      </w:r>
      <w:r>
        <w:rPr>
          <w:rFonts w:ascii="Arial" w:hAnsi="Arial" w:cs="Arial"/>
          <w:b/>
          <w:sz w:val="22"/>
          <w:szCs w:val="22"/>
        </w:rPr>
      </w:r>
    </w:p>
    <w:tbl>
      <w:tblPr>
        <w:tblStyle w:val="749"/>
        <w:tblW w:w="0" w:type="auto"/>
        <w:tblBorders/>
        <w:tblLook w:val="04A0" w:firstRow="1" w:lastRow="0" w:firstColumn="1" w:lastColumn="0" w:noHBand="0" w:noVBand="1"/>
      </w:tblPr>
      <w:tblGrid>
        <w:gridCol w:w="8779"/>
      </w:tblGrid>
      <w:tr>
        <w:trPr/>
        <w:tc>
          <w:tcPr>
            <w:shd w:val="clear" w:color="auto" w:fill="d9e2f3" w:themeFill="accent1" w:themeFillTint="33"/>
            <w:tcBorders/>
            <w:tcW w:w="8779" w:type="dxa"/>
            <w:textDirection w:val="lrTb"/>
            <w:noWrap w:val="false"/>
          </w:tcPr>
          <w:p>
            <w:pPr>
              <w:pBdr/>
              <w:spacing w:line="360" w:lineRule="auto"/>
              <w:ind/>
              <w:jc w:val="both"/>
              <w:rPr>
                <w:rFonts w:ascii="Arial" w:hAnsi="Arial" w:cs="Arial"/>
                <w:i/>
                <w:iCs/>
                <w:color w:val="000000" w:themeColor="text1"/>
                <w:sz w:val="20"/>
                <w:szCs w:val="20"/>
                <w:lang w:val="pt-BR"/>
              </w:rPr>
            </w:pPr>
            <w:r>
              <w:rPr>
                <w:rFonts w:ascii="Arial" w:hAnsi="Arial" w:cs="Arial"/>
                <w:i/>
                <w:iCs/>
                <w:color w:val="000000" w:themeColor="text1"/>
                <w:sz w:val="20"/>
                <w:szCs w:val="20"/>
                <w:lang w:val="pt-BR"/>
              </w:rPr>
              <w:t xml:space="preserve">Nesta seção descrever brevemente</w:t>
            </w:r>
            <w:r>
              <w:rPr>
                <w:rFonts w:ascii="Arial" w:hAnsi="Arial" w:cs="Arial"/>
                <w:i/>
                <w:iCs/>
                <w:color w:val="000000" w:themeColor="text1"/>
                <w:sz w:val="20"/>
                <w:szCs w:val="20"/>
                <w:lang w:val="pt-BR"/>
              </w:rPr>
              <w:t xml:space="preserve"> os objetivos a serem alcançados com a elaboração e implementação do PGAS</w:t>
            </w:r>
            <w:r>
              <w:rPr>
                <w:rFonts w:ascii="Arial" w:hAnsi="Arial" w:cs="Arial"/>
                <w:i/>
                <w:iCs/>
                <w:color w:val="000000" w:themeColor="text1"/>
                <w:sz w:val="20"/>
                <w:szCs w:val="20"/>
                <w:lang w:val="pt-BR"/>
              </w:rPr>
              <w:t xml:space="preserve"> em consonância com os objetivos gerais do Programa.</w:t>
            </w:r>
            <w:r>
              <w:rPr>
                <w:rFonts w:ascii="Arial" w:hAnsi="Arial" w:cs="Arial"/>
                <w:i/>
                <w:iCs/>
                <w:color w:val="000000" w:themeColor="text1"/>
                <w:sz w:val="20"/>
                <w:szCs w:val="20"/>
                <w:lang w:val="pt-BR"/>
              </w:rPr>
            </w:r>
          </w:p>
        </w:tc>
      </w:tr>
    </w:tbl>
    <w:p>
      <w:pPr>
        <w:pBdr/>
        <w:spacing w:line="360" w:lineRule="auto"/>
        <w:ind/>
        <w:jc w:val="both"/>
        <w:rPr>
          <w:rFonts w:ascii="Arial" w:hAnsi="Arial" w:cs="Arial"/>
          <w:color w:val="000000" w:themeColor="text1"/>
        </w:rPr>
      </w:pPr>
      <w:r>
        <w:rPr>
          <w:rFonts w:ascii="Arial" w:hAnsi="Arial" w:cs="Arial"/>
          <w:color w:val="000000" w:themeColor="text1"/>
        </w:rPr>
      </w:r>
      <w:r>
        <w:rPr>
          <w:rFonts w:ascii="Arial" w:hAnsi="Arial" w:cs="Arial"/>
          <w:color w:val="000000" w:themeColor="text1"/>
        </w:rPr>
      </w:r>
    </w:p>
    <w:p>
      <w:pPr>
        <w:pBdr/>
        <w:spacing w:line="360" w:lineRule="auto"/>
        <w:ind/>
        <w:jc w:val="both"/>
        <w:rPr>
          <w:rFonts w:ascii="Arial" w:hAnsi="Arial" w:cs="Arial"/>
          <w:b/>
          <w:bCs/>
          <w:sz w:val="22"/>
          <w:szCs w:val="22"/>
        </w:rPr>
      </w:pPr>
      <w:r>
        <w:rPr>
          <w:rFonts w:ascii="Arial" w:hAnsi="Arial" w:cs="Arial"/>
          <w:b/>
          <w:bCs/>
          <w:sz w:val="22"/>
          <w:szCs w:val="22"/>
        </w:rPr>
        <w:t xml:space="preserve">4</w:t>
      </w:r>
      <w:r>
        <w:rPr>
          <w:rFonts w:ascii="Arial" w:hAnsi="Arial" w:cs="Arial"/>
          <w:b/>
          <w:bCs/>
          <w:sz w:val="22"/>
          <w:szCs w:val="22"/>
        </w:rPr>
        <w:t xml:space="preserve">. Estrutura do Plano de Gestão Ambiental e Social (PGAS)</w:t>
      </w:r>
      <w:r>
        <w:rPr>
          <w:rFonts w:ascii="Arial" w:hAnsi="Arial" w:cs="Arial"/>
          <w:b/>
          <w:bCs/>
          <w:sz w:val="22"/>
          <w:szCs w:val="22"/>
        </w:rPr>
      </w:r>
    </w:p>
    <w:tbl>
      <w:tblPr>
        <w:tblStyle w:val="749"/>
        <w:tblW w:w="0" w:type="auto"/>
        <w:tblBorders/>
        <w:shd w:val="clear" w:color="auto" w:fill="d9e2f3" w:themeFill="accent1" w:themeFillTint="33"/>
        <w:tblLook w:val="04A0" w:firstRow="1" w:lastRow="0" w:firstColumn="1" w:lastColumn="0" w:noHBand="0" w:noVBand="1"/>
      </w:tblPr>
      <w:tblGrid>
        <w:gridCol w:w="8779"/>
      </w:tblGrid>
      <w:tr>
        <w:trPr/>
        <w:tc>
          <w:tcPr>
            <w:shd w:val="clear" w:color="auto" w:fill="d9e2f3" w:themeFill="accent1" w:themeFillTint="33"/>
            <w:tcBorders/>
            <w:tcW w:w="8779" w:type="dxa"/>
            <w:textDirection w:val="lrTb"/>
            <w:noWrap w:val="false"/>
          </w:tcPr>
          <w:p>
            <w:pPr>
              <w:pBdr/>
              <w:spacing w:line="360" w:lineRule="auto"/>
              <w:ind/>
              <w:jc w:val="both"/>
              <w:rPr>
                <w:rFonts w:ascii="Arial" w:hAnsi="Arial" w:cs="Arial"/>
                <w:i/>
                <w:iCs/>
                <w:color w:val="000000" w:themeColor="text1"/>
                <w:sz w:val="20"/>
                <w:szCs w:val="20"/>
                <w:lang w:val="pt-BR"/>
              </w:rPr>
            </w:pPr>
            <w:r>
              <w:rPr>
                <w:rFonts w:ascii="Arial" w:hAnsi="Arial" w:cs="Arial"/>
                <w:i/>
                <w:iCs/>
                <w:color w:val="000000" w:themeColor="text1"/>
                <w:sz w:val="20"/>
                <w:szCs w:val="20"/>
                <w:lang w:val="pt-BR"/>
              </w:rPr>
              <w:t xml:space="preserve">Nesta seção descrever brevemente </w:t>
            </w:r>
            <w:r>
              <w:rPr>
                <w:rFonts w:ascii="Arial" w:hAnsi="Arial" w:cs="Arial"/>
                <w:i/>
                <w:iCs/>
                <w:color w:val="000000" w:themeColor="text1"/>
                <w:sz w:val="20"/>
                <w:szCs w:val="20"/>
                <w:lang w:val="pt-BR"/>
              </w:rPr>
              <w:t xml:space="preserve">a estrutura do PGAS apresentad</w:t>
            </w:r>
            <w:r>
              <w:rPr>
                <w:rFonts w:ascii="Arial" w:hAnsi="Arial" w:cs="Arial"/>
                <w:i/>
                <w:iCs/>
                <w:color w:val="000000" w:themeColor="text1"/>
                <w:sz w:val="20"/>
                <w:szCs w:val="20"/>
                <w:lang w:val="pt-BR"/>
              </w:rPr>
              <w:t xml:space="preserve">o</w:t>
            </w:r>
            <w:r>
              <w:rPr>
                <w:rFonts w:ascii="Arial" w:hAnsi="Arial" w:cs="Arial"/>
                <w:i/>
                <w:iCs/>
                <w:color w:val="000000" w:themeColor="text1"/>
                <w:sz w:val="20"/>
                <w:szCs w:val="20"/>
                <w:lang w:val="pt-BR"/>
              </w:rPr>
              <w:t xml:space="preserve">, incluindo a estrutura organizacional a ser implementada para o contrato bem como os fluxos de comunicação entre os setores.</w:t>
            </w:r>
            <w:r>
              <w:rPr>
                <w:rFonts w:ascii="Arial" w:hAnsi="Arial" w:cs="Arial"/>
                <w:i/>
                <w:iCs/>
                <w:color w:val="000000" w:themeColor="text1"/>
                <w:sz w:val="20"/>
                <w:szCs w:val="20"/>
                <w:lang w:val="pt-BR"/>
              </w:rPr>
            </w:r>
          </w:p>
        </w:tc>
      </w:tr>
    </w:tbl>
    <w:p>
      <w:pPr>
        <w:pBdr/>
        <w:spacing w:line="360" w:lineRule="auto"/>
        <w:ind/>
        <w:jc w:val="both"/>
        <w:rPr>
          <w:rFonts w:ascii="Arial" w:hAnsi="Arial" w:cs="Arial"/>
          <w:color w:val="000000" w:themeColor="text1"/>
        </w:rPr>
      </w:pPr>
      <w:r>
        <w:rPr>
          <w:rFonts w:ascii="Arial" w:hAnsi="Arial" w:cs="Arial"/>
          <w:color w:val="000000" w:themeColor="text1"/>
        </w:rPr>
      </w:r>
      <w:r>
        <w:rPr>
          <w:rFonts w:ascii="Arial" w:hAnsi="Arial" w:cs="Arial"/>
          <w:color w:val="000000" w:themeColor="text1"/>
        </w:rPr>
      </w:r>
    </w:p>
    <w:p>
      <w:pPr>
        <w:pBdr/>
        <w:spacing w:line="360" w:lineRule="auto"/>
        <w:ind/>
        <w:jc w:val="both"/>
        <w:rPr>
          <w:rFonts w:ascii="Arial" w:hAnsi="Arial" w:cs="Arial"/>
          <w:b/>
          <w:bCs/>
          <w:sz w:val="22"/>
          <w:szCs w:val="22"/>
        </w:rPr>
      </w:pPr>
      <w:r>
        <w:rPr>
          <w:rFonts w:ascii="Arial" w:hAnsi="Arial" w:cs="Arial"/>
          <w:b/>
          <w:bCs/>
          <w:sz w:val="22"/>
          <w:szCs w:val="22"/>
        </w:rPr>
        <w:t xml:space="preserve">5. Licenciamento e Requisitos Legais</w:t>
      </w:r>
      <w:r>
        <w:rPr>
          <w:rFonts w:ascii="Arial" w:hAnsi="Arial" w:cs="Arial"/>
          <w:b/>
          <w:bCs/>
          <w:sz w:val="22"/>
          <w:szCs w:val="22"/>
        </w:rPr>
      </w:r>
    </w:p>
    <w:tbl>
      <w:tblPr>
        <w:tblStyle w:val="749"/>
        <w:tblW w:w="0" w:type="auto"/>
        <w:tblBorders/>
        <w:shd w:val="clear" w:color="auto" w:fill="d9e2f3" w:themeFill="accent1" w:themeFillTint="33"/>
        <w:tblLook w:val="04A0" w:firstRow="1" w:lastRow="0" w:firstColumn="1" w:lastColumn="0" w:noHBand="0" w:noVBand="1"/>
      </w:tblPr>
      <w:tblGrid>
        <w:gridCol w:w="8779"/>
      </w:tblGrid>
      <w:tr>
        <w:trPr/>
        <w:tc>
          <w:tcPr>
            <w:shd w:val="clear" w:color="auto" w:fill="d9e2f3" w:themeFill="accent1" w:themeFillTint="33"/>
            <w:tcBorders/>
            <w:tcW w:w="8779" w:type="dxa"/>
            <w:textDirection w:val="lrTb"/>
            <w:noWrap w:val="false"/>
          </w:tcPr>
          <w:p>
            <w:pPr>
              <w:pBdr/>
              <w:spacing w:line="360" w:lineRule="auto"/>
              <w:ind/>
              <w:jc w:val="both"/>
              <w:rPr>
                <w:rFonts w:ascii="Arial" w:hAnsi="Arial" w:cs="Arial"/>
                <w:i/>
                <w:iCs/>
                <w:color w:val="000000" w:themeColor="text1"/>
                <w:sz w:val="20"/>
                <w:szCs w:val="20"/>
                <w:lang w:val="pt-BR"/>
              </w:rPr>
            </w:pPr>
            <w:r>
              <w:rPr>
                <w:rFonts w:ascii="Arial" w:hAnsi="Arial" w:cs="Arial"/>
                <w:i/>
                <w:iCs/>
                <w:color w:val="000000" w:themeColor="text1"/>
                <w:sz w:val="20"/>
                <w:szCs w:val="20"/>
                <w:lang w:val="pt-BR"/>
              </w:rPr>
              <w:t xml:space="preserve">Nesta seção apresentar os aspectos relacionados à gestão do licenciamento ambiental, controle de licenças e requisitos legais (caso aplicável).</w:t>
            </w:r>
            <w:r>
              <w:rPr>
                <w:rFonts w:ascii="Arial" w:hAnsi="Arial" w:cs="Arial"/>
                <w:i/>
                <w:iCs/>
                <w:color w:val="000000" w:themeColor="text1"/>
                <w:sz w:val="20"/>
                <w:szCs w:val="20"/>
                <w:lang w:val="pt-BR"/>
              </w:rPr>
            </w:r>
          </w:p>
        </w:tc>
      </w:tr>
    </w:tbl>
    <w:p>
      <w:pPr>
        <w:pBdr/>
        <w:spacing w:line="360" w:lineRule="auto"/>
        <w:ind/>
        <w:jc w:val="both"/>
        <w:rPr>
          <w:rFonts w:ascii="Arial" w:hAnsi="Arial" w:cs="Arial"/>
          <w:color w:val="000000" w:themeColor="text1"/>
        </w:rPr>
      </w:pPr>
      <w:r>
        <w:rPr>
          <w:rFonts w:ascii="Arial" w:hAnsi="Arial" w:cs="Arial"/>
          <w:color w:val="000000" w:themeColor="text1"/>
        </w:rPr>
      </w:r>
      <w:r>
        <w:rPr>
          <w:rFonts w:ascii="Arial" w:hAnsi="Arial" w:cs="Arial"/>
          <w:color w:val="000000" w:themeColor="text1"/>
        </w:rPr>
      </w:r>
    </w:p>
    <w:p>
      <w:pPr>
        <w:pBdr/>
        <w:spacing w:line="360" w:lineRule="auto"/>
        <w:ind/>
        <w:jc w:val="both"/>
        <w:rPr>
          <w:rFonts w:ascii="Arial" w:hAnsi="Arial" w:cs="Arial"/>
          <w:b/>
          <w:bCs/>
          <w:sz w:val="22"/>
          <w:szCs w:val="22"/>
        </w:rPr>
      </w:pPr>
      <w:r>
        <w:rPr>
          <w:rFonts w:ascii="Arial" w:hAnsi="Arial" w:cs="Arial"/>
          <w:b/>
          <w:bCs/>
          <w:sz w:val="22"/>
          <w:szCs w:val="22"/>
        </w:rPr>
        <w:t xml:space="preserve">6</w:t>
      </w:r>
      <w:r>
        <w:rPr>
          <w:rFonts w:ascii="Arial" w:hAnsi="Arial" w:cs="Arial"/>
          <w:b/>
          <w:bCs/>
          <w:sz w:val="22"/>
          <w:szCs w:val="22"/>
        </w:rPr>
        <w:t xml:space="preserve">. Planos de Gestão</w:t>
      </w:r>
      <w:r>
        <w:rPr>
          <w:rFonts w:ascii="Arial" w:hAnsi="Arial" w:cs="Arial"/>
          <w:b/>
          <w:bCs/>
          <w:sz w:val="22"/>
          <w:szCs w:val="22"/>
        </w:rPr>
      </w:r>
    </w:p>
    <w:tbl>
      <w:tblPr>
        <w:tblStyle w:val="749"/>
        <w:tblW w:w="0" w:type="auto"/>
        <w:tblBorders/>
        <w:tblLook w:val="04A0" w:firstRow="1" w:lastRow="0" w:firstColumn="1" w:lastColumn="0" w:noHBand="0" w:noVBand="1"/>
      </w:tblPr>
      <w:tblGrid>
        <w:gridCol w:w="8779"/>
      </w:tblGrid>
      <w:tr>
        <w:trPr/>
        <w:tc>
          <w:tcPr>
            <w:shd w:val="clear" w:color="auto" w:fill="d9e2f3" w:themeFill="accent1" w:themeFillTint="33"/>
            <w:tcBorders/>
            <w:tcW w:w="8779" w:type="dxa"/>
            <w:textDirection w:val="lrTb"/>
            <w:noWrap w:val="false"/>
          </w:tcPr>
          <w:p>
            <w:pPr>
              <w:pBdr/>
              <w:spacing w:line="360" w:lineRule="auto"/>
              <w:ind/>
              <w:jc w:val="both"/>
              <w:rPr>
                <w:rFonts w:ascii="Arial" w:hAnsi="Arial" w:cs="Arial"/>
                <w:i/>
                <w:iCs/>
                <w:color w:val="000000" w:themeColor="text1"/>
                <w:sz w:val="20"/>
                <w:szCs w:val="20"/>
                <w:lang w:val="pt-BR"/>
              </w:rPr>
            </w:pPr>
            <w:r>
              <w:rPr>
                <w:rFonts w:ascii="Arial" w:hAnsi="Arial" w:cs="Arial"/>
                <w:i/>
                <w:iCs/>
                <w:color w:val="000000" w:themeColor="text1"/>
                <w:sz w:val="20"/>
                <w:szCs w:val="20"/>
                <w:lang w:val="pt-BR"/>
              </w:rPr>
              <w:t xml:space="preserve">Nesta seção apresentar todos os planos </w:t>
            </w:r>
            <w:r>
              <w:rPr>
                <w:rFonts w:ascii="Arial" w:hAnsi="Arial" w:cs="Arial"/>
                <w:i/>
                <w:iCs/>
                <w:color w:val="000000" w:themeColor="text1"/>
                <w:sz w:val="20"/>
                <w:szCs w:val="20"/>
                <w:lang w:val="pt-BR"/>
              </w:rPr>
              <w:t xml:space="preserve">pertinentes à execução da intervenção</w:t>
            </w:r>
            <w:r>
              <w:rPr>
                <w:rFonts w:ascii="Arial" w:hAnsi="Arial" w:cs="Arial"/>
                <w:i/>
                <w:iCs/>
                <w:color w:val="000000" w:themeColor="text1"/>
                <w:sz w:val="20"/>
                <w:szCs w:val="20"/>
                <w:lang w:val="pt-BR"/>
              </w:rPr>
              <w:t xml:space="preserve">, os quais já foram definidos previamente na Análise Preliminar de Riscos constante no MGAS, </w:t>
            </w:r>
            <w:r>
              <w:rPr>
                <w:rFonts w:ascii="Arial" w:hAnsi="Arial" w:cs="Arial"/>
                <w:i/>
                <w:iCs/>
                <w:color w:val="000000" w:themeColor="text1"/>
                <w:sz w:val="20"/>
                <w:szCs w:val="20"/>
                <w:lang w:val="pt-BR"/>
              </w:rPr>
              <w:t xml:space="preserve">mas que devem ser confirmados por meio do preenchimento da Ficha de Avaliação</w:t>
            </w:r>
            <w:r>
              <w:rPr>
                <w:rFonts w:ascii="Arial" w:hAnsi="Arial" w:cs="Arial"/>
                <w:i/>
                <w:iCs/>
                <w:color w:val="000000" w:themeColor="text1"/>
                <w:sz w:val="20"/>
                <w:szCs w:val="20"/>
                <w:lang w:val="pt-BR"/>
              </w:rPr>
              <w:t xml:space="preserve">.</w:t>
            </w:r>
            <w:r>
              <w:rPr>
                <w:rFonts w:ascii="Arial" w:hAnsi="Arial" w:cs="Arial"/>
                <w:i/>
                <w:iCs/>
                <w:color w:val="000000" w:themeColor="text1"/>
                <w:sz w:val="20"/>
                <w:szCs w:val="20"/>
                <w:lang w:val="pt-BR"/>
              </w:rPr>
            </w:r>
          </w:p>
          <w:p>
            <w:pPr>
              <w:pBdr/>
              <w:spacing w:line="360" w:lineRule="auto"/>
              <w:ind/>
              <w:jc w:val="both"/>
              <w:rPr>
                <w:rFonts w:ascii="Arial" w:hAnsi="Arial" w:cs="Arial"/>
                <w:i/>
                <w:iCs/>
                <w:color w:val="000000" w:themeColor="text1"/>
                <w:sz w:val="20"/>
                <w:szCs w:val="20"/>
                <w:lang w:val="pt-BR"/>
              </w:rPr>
            </w:pPr>
            <w:r>
              <w:rPr>
                <w:rFonts w:ascii="Arial" w:hAnsi="Arial" w:cs="Arial"/>
                <w:i/>
                <w:iCs/>
                <w:color w:val="000000" w:themeColor="text1"/>
                <w:sz w:val="20"/>
                <w:szCs w:val="20"/>
                <w:lang w:val="pt-BR"/>
              </w:rPr>
            </w:r>
            <w:r>
              <w:rPr>
                <w:rFonts w:ascii="Arial" w:hAnsi="Arial" w:cs="Arial"/>
                <w:i/>
                <w:iCs/>
                <w:color w:val="000000" w:themeColor="text1"/>
                <w:sz w:val="20"/>
                <w:szCs w:val="20"/>
                <w:lang w:val="pt-BR"/>
              </w:rPr>
            </w:r>
          </w:p>
          <w:p>
            <w:pPr>
              <w:pBdr/>
              <w:spacing w:line="360" w:lineRule="auto"/>
              <w:ind/>
              <w:jc w:val="both"/>
              <w:rPr>
                <w:rFonts w:ascii="Arial" w:hAnsi="Arial" w:cs="Arial"/>
                <w:i/>
                <w:iCs/>
                <w:color w:val="000000" w:themeColor="text1"/>
                <w:sz w:val="20"/>
                <w:szCs w:val="20"/>
                <w:lang w:val="pt-BR"/>
              </w:rPr>
            </w:pPr>
            <w:r>
              <w:rPr>
                <w:rFonts w:ascii="Arial" w:hAnsi="Arial" w:cs="Arial"/>
                <w:i/>
                <w:iCs/>
                <w:color w:val="000000" w:themeColor="text1"/>
                <w:sz w:val="20"/>
                <w:szCs w:val="20"/>
                <w:lang w:val="pt-BR"/>
              </w:rPr>
              <w:t xml:space="preserve">Os </w:t>
            </w:r>
            <w:r>
              <w:rPr>
                <w:rFonts w:ascii="Arial" w:hAnsi="Arial" w:cs="Arial"/>
                <w:i/>
                <w:iCs/>
                <w:color w:val="000000" w:themeColor="text1"/>
                <w:sz w:val="20"/>
                <w:szCs w:val="20"/>
                <w:lang w:val="pt-BR"/>
              </w:rPr>
              <w:t xml:space="preserve">modelos dos </w:t>
            </w:r>
            <w:r>
              <w:rPr>
                <w:rFonts w:ascii="Arial" w:hAnsi="Arial" w:cs="Arial"/>
                <w:i/>
                <w:iCs/>
                <w:color w:val="000000" w:themeColor="text1"/>
                <w:sz w:val="20"/>
                <w:szCs w:val="20"/>
                <w:lang w:val="pt-BR"/>
              </w:rPr>
              <w:t xml:space="preserve">planos estão elencados nos anexos</w:t>
            </w:r>
            <w:r>
              <w:rPr>
                <w:rFonts w:ascii="Arial" w:hAnsi="Arial" w:cs="Arial"/>
                <w:i/>
                <w:iCs/>
                <w:color w:val="000000" w:themeColor="text1"/>
                <w:sz w:val="20"/>
                <w:szCs w:val="20"/>
                <w:lang w:val="pt-BR"/>
              </w:rPr>
              <w:t xml:space="preserve">:</w:t>
            </w:r>
            <w:r>
              <w:rPr>
                <w:rFonts w:ascii="Arial" w:hAnsi="Arial" w:cs="Arial"/>
                <w:i/>
                <w:iCs/>
                <w:color w:val="000000" w:themeColor="text1"/>
                <w:sz w:val="20"/>
                <w:szCs w:val="20"/>
                <w:lang w:val="pt-BR"/>
              </w:rPr>
            </w:r>
          </w:p>
          <w:p>
            <w:pPr>
              <w:pBdr/>
              <w:spacing w:line="360" w:lineRule="auto"/>
              <w:ind/>
              <w:jc w:val="both"/>
              <w:rPr>
                <w:rFonts w:ascii="Arial" w:hAnsi="Arial" w:cs="Arial"/>
                <w:i/>
                <w:iCs/>
                <w:color w:val="000000" w:themeColor="text1"/>
                <w:sz w:val="20"/>
                <w:szCs w:val="20"/>
                <w:lang w:val="pt-BR"/>
              </w:rPr>
            </w:pPr>
            <w:r>
              <w:rPr>
                <w:rFonts w:ascii="Arial" w:hAnsi="Arial" w:cs="Arial"/>
                <w:i/>
                <w:iCs/>
                <w:color w:val="000000" w:themeColor="text1"/>
                <w:sz w:val="20"/>
                <w:szCs w:val="20"/>
                <w:lang w:val="pt-BR"/>
              </w:rPr>
              <w:t xml:space="preserve">02 </w:t>
            </w:r>
            <w:r>
              <w:rPr>
                <w:rFonts w:ascii="Arial" w:hAnsi="Arial" w:cs="Arial"/>
                <w:i/>
                <w:iCs/>
                <w:color w:val="000000" w:themeColor="text1"/>
                <w:sz w:val="20"/>
                <w:szCs w:val="20"/>
                <w:lang w:val="pt-BR"/>
              </w:rPr>
              <w:t xml:space="preserve">–</w:t>
            </w:r>
            <w:r>
              <w:rPr>
                <w:rFonts w:ascii="Arial" w:hAnsi="Arial" w:cs="Arial"/>
                <w:i/>
                <w:iCs/>
                <w:color w:val="000000" w:themeColor="text1"/>
                <w:sz w:val="20"/>
                <w:szCs w:val="20"/>
                <w:lang w:val="pt-BR"/>
              </w:rPr>
              <w:t xml:space="preserve"> Plano Ambiental de Construção – PAC</w:t>
            </w:r>
            <w:r>
              <w:rPr>
                <w:rFonts w:ascii="Arial" w:hAnsi="Arial" w:cs="Arial"/>
                <w:i/>
                <w:iCs/>
                <w:color w:val="000000" w:themeColor="text1"/>
                <w:sz w:val="20"/>
                <w:szCs w:val="20"/>
                <w:lang w:val="pt-BR"/>
              </w:rPr>
            </w:r>
          </w:p>
          <w:p>
            <w:pPr>
              <w:pBdr/>
              <w:spacing w:line="360" w:lineRule="auto"/>
              <w:ind/>
              <w:jc w:val="both"/>
              <w:rPr>
                <w:rFonts w:ascii="Arial" w:hAnsi="Arial" w:cs="Arial"/>
                <w:i/>
                <w:iCs/>
                <w:color w:val="000000" w:themeColor="text1"/>
                <w:sz w:val="20"/>
                <w:szCs w:val="20"/>
                <w:lang w:val="pt-BR"/>
              </w:rPr>
            </w:pPr>
            <w:r>
              <w:rPr>
                <w:rFonts w:ascii="Arial" w:hAnsi="Arial" w:cs="Arial"/>
                <w:i/>
                <w:iCs/>
                <w:color w:val="000000" w:themeColor="text1"/>
                <w:sz w:val="20"/>
                <w:szCs w:val="20"/>
                <w:lang w:val="pt-BR"/>
              </w:rPr>
              <w:t xml:space="preserve">03</w:t>
            </w:r>
            <w:r>
              <w:rPr>
                <w:rFonts w:ascii="Arial" w:hAnsi="Arial" w:cs="Arial"/>
                <w:i/>
                <w:iCs/>
                <w:color w:val="000000" w:themeColor="text1"/>
                <w:sz w:val="20"/>
                <w:szCs w:val="20"/>
                <w:lang w:val="pt-BR"/>
              </w:rPr>
              <w:t xml:space="preserve"> –</w:t>
            </w:r>
            <w:r>
              <w:rPr>
                <w:rFonts w:ascii="Arial" w:hAnsi="Arial" w:cs="Arial"/>
                <w:i/>
                <w:iCs/>
                <w:color w:val="000000" w:themeColor="text1"/>
                <w:sz w:val="20"/>
                <w:szCs w:val="20"/>
                <w:lang w:val="pt-BR"/>
              </w:rPr>
              <w:t xml:space="preserve"> Plano de Gerenciamento de Efluentes Líquidos </w:t>
            </w:r>
            <w:r>
              <w:rPr>
                <w:rFonts w:ascii="Arial" w:hAnsi="Arial" w:cs="Arial"/>
                <w:i/>
                <w:iCs/>
                <w:color w:val="000000" w:themeColor="text1"/>
                <w:sz w:val="20"/>
                <w:szCs w:val="20"/>
                <w:lang w:val="pt-BR"/>
              </w:rPr>
              <w:t xml:space="preserve">–</w:t>
            </w:r>
            <w:r>
              <w:rPr>
                <w:rFonts w:ascii="Arial" w:hAnsi="Arial" w:cs="Arial"/>
                <w:i/>
                <w:iCs/>
                <w:color w:val="000000" w:themeColor="text1"/>
                <w:sz w:val="20"/>
                <w:szCs w:val="20"/>
                <w:lang w:val="pt-BR"/>
              </w:rPr>
              <w:t xml:space="preserve"> PGEL</w:t>
            </w:r>
            <w:r>
              <w:rPr>
                <w:rFonts w:ascii="Arial" w:hAnsi="Arial" w:cs="Arial"/>
                <w:i/>
                <w:iCs/>
                <w:color w:val="000000" w:themeColor="text1"/>
                <w:sz w:val="20"/>
                <w:szCs w:val="20"/>
                <w:lang w:val="pt-BR"/>
              </w:rPr>
            </w:r>
          </w:p>
          <w:p>
            <w:pPr>
              <w:pBdr/>
              <w:spacing w:line="360" w:lineRule="auto"/>
              <w:ind/>
              <w:jc w:val="both"/>
              <w:rPr>
                <w:rFonts w:ascii="Arial" w:hAnsi="Arial" w:cs="Arial"/>
                <w:i/>
                <w:iCs/>
                <w:color w:val="000000" w:themeColor="text1"/>
                <w:sz w:val="20"/>
                <w:szCs w:val="20"/>
                <w:lang w:val="pt-BR"/>
              </w:rPr>
            </w:pPr>
            <w:r>
              <w:rPr>
                <w:rFonts w:ascii="Arial" w:hAnsi="Arial" w:cs="Arial"/>
                <w:i/>
                <w:iCs/>
                <w:color w:val="000000" w:themeColor="text1"/>
                <w:sz w:val="20"/>
                <w:szCs w:val="20"/>
                <w:lang w:val="pt-BR"/>
              </w:rPr>
              <w:t xml:space="preserve">04</w:t>
            </w:r>
            <w:r>
              <w:rPr>
                <w:rFonts w:ascii="Arial" w:hAnsi="Arial" w:cs="Arial"/>
                <w:i/>
                <w:iCs/>
                <w:color w:val="000000" w:themeColor="text1"/>
                <w:sz w:val="20"/>
                <w:szCs w:val="20"/>
                <w:lang w:val="pt-BR"/>
              </w:rPr>
              <w:t xml:space="preserve"> –</w:t>
            </w:r>
            <w:r>
              <w:rPr>
                <w:rFonts w:ascii="Arial" w:hAnsi="Arial" w:cs="Arial"/>
                <w:i/>
                <w:iCs/>
                <w:color w:val="000000" w:themeColor="text1"/>
                <w:sz w:val="20"/>
                <w:szCs w:val="20"/>
                <w:lang w:val="pt-BR"/>
              </w:rPr>
              <w:t xml:space="preserve"> Plano de Gerenciamento de Resíduos Sólidos </w:t>
            </w:r>
            <w:r>
              <w:rPr>
                <w:rFonts w:ascii="Arial" w:hAnsi="Arial" w:cs="Arial"/>
                <w:i/>
                <w:iCs/>
                <w:color w:val="000000" w:themeColor="text1"/>
                <w:sz w:val="20"/>
                <w:szCs w:val="20"/>
                <w:lang w:val="pt-BR"/>
              </w:rPr>
              <w:t xml:space="preserve">–</w:t>
            </w:r>
            <w:r>
              <w:rPr>
                <w:rFonts w:ascii="Arial" w:hAnsi="Arial" w:cs="Arial"/>
                <w:i/>
                <w:iCs/>
                <w:color w:val="000000" w:themeColor="text1"/>
                <w:sz w:val="20"/>
                <w:szCs w:val="20"/>
                <w:lang w:val="pt-BR"/>
              </w:rPr>
              <w:t xml:space="preserve"> PGRS</w:t>
            </w:r>
            <w:r>
              <w:rPr>
                <w:rFonts w:ascii="Arial" w:hAnsi="Arial" w:cs="Arial"/>
                <w:i/>
                <w:iCs/>
                <w:color w:val="000000" w:themeColor="text1"/>
                <w:sz w:val="20"/>
                <w:szCs w:val="20"/>
                <w:lang w:val="pt-BR"/>
              </w:rPr>
            </w:r>
          </w:p>
          <w:p>
            <w:pPr>
              <w:pBdr/>
              <w:spacing w:line="360" w:lineRule="auto"/>
              <w:ind/>
              <w:jc w:val="both"/>
              <w:rPr>
                <w:rFonts w:ascii="Arial" w:hAnsi="Arial" w:cs="Arial"/>
                <w:i/>
                <w:iCs/>
                <w:color w:val="000000" w:themeColor="text1"/>
                <w:sz w:val="20"/>
                <w:szCs w:val="20"/>
                <w:lang w:val="pt-BR"/>
              </w:rPr>
            </w:pPr>
            <w:r>
              <w:rPr>
                <w:rFonts w:ascii="Arial" w:hAnsi="Arial" w:cs="Arial"/>
                <w:i/>
                <w:iCs/>
                <w:color w:val="000000" w:themeColor="text1"/>
                <w:sz w:val="20"/>
                <w:szCs w:val="20"/>
                <w:lang w:val="pt-BR"/>
              </w:rPr>
              <w:t xml:space="preserve">05</w:t>
            </w:r>
            <w:r>
              <w:rPr>
                <w:rFonts w:ascii="Arial" w:hAnsi="Arial" w:cs="Arial"/>
                <w:i/>
                <w:iCs/>
                <w:color w:val="000000" w:themeColor="text1"/>
                <w:sz w:val="20"/>
                <w:szCs w:val="20"/>
                <w:lang w:val="pt-BR"/>
              </w:rPr>
              <w:t xml:space="preserve"> –</w:t>
            </w:r>
            <w:r>
              <w:rPr>
                <w:rFonts w:ascii="Arial" w:hAnsi="Arial" w:cs="Arial"/>
                <w:i/>
                <w:iCs/>
                <w:color w:val="000000" w:themeColor="text1"/>
                <w:sz w:val="20"/>
                <w:szCs w:val="20"/>
                <w:lang w:val="pt-BR"/>
              </w:rPr>
              <w:t xml:space="preserve"> Plano de Controle de Vetores, Pragas e Fauna Nociva </w:t>
            </w:r>
            <w:r>
              <w:rPr>
                <w:rFonts w:ascii="Arial" w:hAnsi="Arial" w:cs="Arial"/>
                <w:i/>
                <w:iCs/>
                <w:color w:val="000000" w:themeColor="text1"/>
                <w:sz w:val="20"/>
                <w:szCs w:val="20"/>
                <w:lang w:val="pt-BR"/>
              </w:rPr>
              <w:t xml:space="preserve">–</w:t>
            </w:r>
            <w:r>
              <w:rPr>
                <w:rFonts w:ascii="Arial" w:hAnsi="Arial" w:cs="Arial"/>
                <w:i/>
                <w:iCs/>
                <w:color w:val="000000" w:themeColor="text1"/>
                <w:sz w:val="20"/>
                <w:szCs w:val="20"/>
                <w:lang w:val="pt-BR"/>
              </w:rPr>
              <w:t xml:space="preserve"> PCVF</w:t>
            </w:r>
            <w:r>
              <w:rPr>
                <w:rFonts w:ascii="Arial" w:hAnsi="Arial" w:cs="Arial"/>
                <w:i/>
                <w:iCs/>
                <w:color w:val="000000" w:themeColor="text1"/>
                <w:sz w:val="20"/>
                <w:szCs w:val="20"/>
                <w:lang w:val="pt-BR"/>
              </w:rPr>
            </w:r>
          </w:p>
          <w:p>
            <w:pPr>
              <w:pBdr/>
              <w:spacing w:line="360" w:lineRule="auto"/>
              <w:ind/>
              <w:jc w:val="both"/>
              <w:rPr>
                <w:rFonts w:ascii="Arial" w:hAnsi="Arial" w:cs="Arial"/>
                <w:i/>
                <w:iCs/>
                <w:color w:val="000000" w:themeColor="text1"/>
                <w:sz w:val="20"/>
                <w:szCs w:val="20"/>
                <w:lang w:val="pt-BR"/>
              </w:rPr>
            </w:pPr>
            <w:r>
              <w:rPr>
                <w:rFonts w:ascii="Arial" w:hAnsi="Arial" w:cs="Arial"/>
                <w:i/>
                <w:iCs/>
                <w:color w:val="000000" w:themeColor="text1"/>
                <w:sz w:val="20"/>
                <w:szCs w:val="20"/>
                <w:lang w:val="pt-BR"/>
              </w:rPr>
              <w:t xml:space="preserve">06</w:t>
            </w:r>
            <w:r>
              <w:rPr>
                <w:rFonts w:ascii="Arial" w:hAnsi="Arial" w:cs="Arial"/>
                <w:i/>
                <w:iCs/>
                <w:color w:val="000000" w:themeColor="text1"/>
                <w:sz w:val="20"/>
                <w:szCs w:val="20"/>
                <w:lang w:val="pt-BR"/>
              </w:rPr>
              <w:t xml:space="preserve"> –</w:t>
            </w:r>
            <w:r>
              <w:rPr>
                <w:rFonts w:ascii="Arial" w:hAnsi="Arial" w:cs="Arial"/>
                <w:i/>
                <w:iCs/>
                <w:color w:val="000000" w:themeColor="text1"/>
                <w:sz w:val="20"/>
                <w:szCs w:val="20"/>
                <w:lang w:val="pt-BR"/>
              </w:rPr>
              <w:t xml:space="preserve"> Plano de Recuperação de Áreas Degradadas </w:t>
            </w:r>
            <w:r>
              <w:rPr>
                <w:rFonts w:ascii="Arial" w:hAnsi="Arial" w:cs="Arial"/>
                <w:i/>
                <w:iCs/>
                <w:color w:val="000000" w:themeColor="text1"/>
                <w:sz w:val="20"/>
                <w:szCs w:val="20"/>
                <w:lang w:val="pt-BR"/>
              </w:rPr>
              <w:t xml:space="preserve">–</w:t>
            </w:r>
            <w:r>
              <w:rPr>
                <w:rFonts w:ascii="Arial" w:hAnsi="Arial" w:cs="Arial"/>
                <w:i/>
                <w:iCs/>
                <w:color w:val="000000" w:themeColor="text1"/>
                <w:sz w:val="20"/>
                <w:szCs w:val="20"/>
                <w:lang w:val="pt-BR"/>
              </w:rPr>
              <w:t xml:space="preserve"> PRAD</w:t>
            </w:r>
            <w:r>
              <w:rPr>
                <w:rFonts w:ascii="Arial" w:hAnsi="Arial" w:cs="Arial"/>
                <w:i/>
                <w:iCs/>
                <w:color w:val="000000" w:themeColor="text1"/>
                <w:sz w:val="20"/>
                <w:szCs w:val="20"/>
                <w:lang w:val="pt-BR"/>
              </w:rPr>
            </w:r>
          </w:p>
          <w:p>
            <w:pPr>
              <w:pBdr/>
              <w:spacing w:line="360" w:lineRule="auto"/>
              <w:ind/>
              <w:jc w:val="both"/>
              <w:rPr>
                <w:rFonts w:ascii="Arial" w:hAnsi="Arial" w:cs="Arial"/>
                <w:i/>
                <w:iCs/>
                <w:color w:val="000000" w:themeColor="text1"/>
                <w:sz w:val="20"/>
                <w:szCs w:val="20"/>
                <w:lang w:val="pt-BR"/>
              </w:rPr>
            </w:pPr>
            <w:r>
              <w:rPr>
                <w:rFonts w:ascii="Arial" w:hAnsi="Arial" w:cs="Arial"/>
                <w:i/>
                <w:iCs/>
                <w:color w:val="000000" w:themeColor="text1"/>
                <w:sz w:val="20"/>
                <w:szCs w:val="20"/>
                <w:lang w:val="pt-BR"/>
              </w:rPr>
              <w:t xml:space="preserve">07</w:t>
            </w:r>
            <w:r>
              <w:rPr>
                <w:rFonts w:ascii="Arial" w:hAnsi="Arial" w:cs="Arial"/>
                <w:i/>
                <w:iCs/>
                <w:color w:val="000000" w:themeColor="text1"/>
                <w:sz w:val="20"/>
                <w:szCs w:val="20"/>
                <w:lang w:val="pt-BR"/>
              </w:rPr>
              <w:t xml:space="preserve"> –</w:t>
            </w:r>
            <w:r>
              <w:rPr>
                <w:rFonts w:ascii="Arial" w:hAnsi="Arial" w:cs="Arial"/>
                <w:i/>
                <w:iCs/>
                <w:color w:val="000000" w:themeColor="text1"/>
                <w:sz w:val="20"/>
                <w:szCs w:val="20"/>
                <w:lang w:val="pt-BR"/>
              </w:rPr>
              <w:t xml:space="preserve"> Plano de Controle de Processos Erosivos, Contenção de Encostas e Remediação de Solos </w:t>
            </w:r>
            <w:r>
              <w:rPr>
                <w:rFonts w:ascii="Arial" w:hAnsi="Arial" w:cs="Arial"/>
                <w:i/>
                <w:iCs/>
                <w:color w:val="000000" w:themeColor="text1"/>
                <w:sz w:val="20"/>
                <w:szCs w:val="20"/>
                <w:lang w:val="pt-BR"/>
              </w:rPr>
              <w:t xml:space="preserve">–</w:t>
            </w:r>
            <w:r>
              <w:rPr>
                <w:rFonts w:ascii="Arial" w:hAnsi="Arial" w:cs="Arial"/>
                <w:i/>
                <w:iCs/>
                <w:color w:val="000000" w:themeColor="text1"/>
                <w:sz w:val="20"/>
                <w:szCs w:val="20"/>
                <w:lang w:val="pt-BR"/>
              </w:rPr>
              <w:t xml:space="preserve"> PCPE</w:t>
            </w:r>
            <w:r>
              <w:rPr>
                <w:rFonts w:ascii="Arial" w:hAnsi="Arial" w:cs="Arial"/>
                <w:i/>
                <w:iCs/>
                <w:color w:val="000000" w:themeColor="text1"/>
                <w:sz w:val="20"/>
                <w:szCs w:val="20"/>
                <w:lang w:val="pt-BR"/>
              </w:rPr>
            </w:r>
          </w:p>
          <w:p>
            <w:pPr>
              <w:pBdr/>
              <w:spacing w:line="360" w:lineRule="auto"/>
              <w:ind/>
              <w:jc w:val="both"/>
              <w:rPr>
                <w:rFonts w:ascii="Arial" w:hAnsi="Arial" w:cs="Arial"/>
                <w:i/>
                <w:iCs/>
                <w:color w:val="000000" w:themeColor="text1"/>
                <w:sz w:val="20"/>
                <w:szCs w:val="20"/>
                <w:lang w:val="pt-BR"/>
              </w:rPr>
            </w:pPr>
            <w:r>
              <w:rPr>
                <w:rFonts w:ascii="Arial" w:hAnsi="Arial" w:cs="Arial"/>
                <w:i/>
                <w:iCs/>
                <w:color w:val="000000" w:themeColor="text1"/>
                <w:sz w:val="20"/>
                <w:szCs w:val="20"/>
                <w:lang w:val="pt-BR"/>
              </w:rPr>
              <w:t xml:space="preserve">08</w:t>
            </w:r>
            <w:r>
              <w:rPr>
                <w:rFonts w:ascii="Arial" w:hAnsi="Arial" w:cs="Arial"/>
                <w:i/>
                <w:iCs/>
                <w:color w:val="000000" w:themeColor="text1"/>
                <w:sz w:val="20"/>
                <w:szCs w:val="20"/>
                <w:lang w:val="pt-BR"/>
              </w:rPr>
              <w:t xml:space="preserve"> –</w:t>
            </w:r>
            <w:r>
              <w:rPr>
                <w:rFonts w:ascii="Arial" w:hAnsi="Arial" w:cs="Arial"/>
                <w:i/>
                <w:iCs/>
                <w:color w:val="000000" w:themeColor="text1"/>
                <w:sz w:val="20"/>
                <w:szCs w:val="20"/>
                <w:lang w:val="pt-BR"/>
              </w:rPr>
              <w:t xml:space="preserve"> Plan</w:t>
            </w:r>
            <w:r>
              <w:rPr>
                <w:rFonts w:ascii="Arial" w:hAnsi="Arial" w:cs="Arial"/>
                <w:i/>
                <w:iCs/>
                <w:color w:val="000000" w:themeColor="text1"/>
                <w:sz w:val="20"/>
                <w:szCs w:val="20"/>
                <w:lang w:val="pt-BR"/>
              </w:rPr>
              <w:t xml:space="preserve">o</w:t>
            </w:r>
            <w:r>
              <w:rPr>
                <w:rFonts w:ascii="Arial" w:hAnsi="Arial" w:cs="Arial"/>
                <w:i/>
                <w:iCs/>
                <w:color w:val="000000" w:themeColor="text1"/>
                <w:sz w:val="20"/>
                <w:szCs w:val="20"/>
                <w:lang w:val="pt-BR"/>
              </w:rPr>
              <w:t xml:space="preserve"> de Comunicação, Sinalização e Alerta </w:t>
            </w:r>
            <w:r>
              <w:rPr>
                <w:rFonts w:ascii="Arial" w:hAnsi="Arial" w:cs="Arial"/>
                <w:i/>
                <w:iCs/>
                <w:color w:val="000000" w:themeColor="text1"/>
                <w:sz w:val="20"/>
                <w:szCs w:val="20"/>
                <w:lang w:val="pt-BR"/>
              </w:rPr>
              <w:t xml:space="preserve">–</w:t>
            </w:r>
            <w:r>
              <w:rPr>
                <w:rFonts w:ascii="Arial" w:hAnsi="Arial" w:cs="Arial"/>
                <w:i/>
                <w:iCs/>
                <w:color w:val="000000" w:themeColor="text1"/>
                <w:sz w:val="20"/>
                <w:szCs w:val="20"/>
                <w:lang w:val="pt-BR"/>
              </w:rPr>
              <w:t xml:space="preserve"> PCSA</w:t>
            </w:r>
            <w:r>
              <w:rPr>
                <w:rFonts w:ascii="Arial" w:hAnsi="Arial" w:cs="Arial"/>
                <w:i/>
                <w:iCs/>
                <w:color w:val="000000" w:themeColor="text1"/>
                <w:sz w:val="20"/>
                <w:szCs w:val="20"/>
                <w:lang w:val="pt-BR"/>
              </w:rPr>
            </w:r>
          </w:p>
          <w:p>
            <w:pPr>
              <w:pBdr/>
              <w:spacing w:line="360" w:lineRule="auto"/>
              <w:ind/>
              <w:jc w:val="both"/>
              <w:rPr>
                <w:rFonts w:ascii="Arial" w:hAnsi="Arial" w:cs="Arial"/>
                <w:i/>
                <w:iCs/>
                <w:color w:val="000000" w:themeColor="text1"/>
                <w:sz w:val="20"/>
                <w:szCs w:val="20"/>
                <w:lang w:val="pt-BR"/>
              </w:rPr>
            </w:pPr>
            <w:r>
              <w:rPr>
                <w:rFonts w:ascii="Arial" w:hAnsi="Arial" w:cs="Arial"/>
                <w:i/>
                <w:iCs/>
                <w:color w:val="000000" w:themeColor="text1"/>
                <w:sz w:val="20"/>
                <w:szCs w:val="20"/>
                <w:lang w:val="pt-BR"/>
              </w:rPr>
              <w:t xml:space="preserve">09</w:t>
            </w:r>
            <w:r>
              <w:rPr>
                <w:rFonts w:ascii="Arial" w:hAnsi="Arial" w:cs="Arial"/>
                <w:i/>
                <w:iCs/>
                <w:color w:val="000000" w:themeColor="text1"/>
                <w:sz w:val="20"/>
                <w:szCs w:val="20"/>
                <w:lang w:val="pt-BR"/>
              </w:rPr>
              <w:t xml:space="preserve"> –</w:t>
            </w:r>
            <w:r>
              <w:rPr>
                <w:rFonts w:ascii="Arial" w:hAnsi="Arial" w:cs="Arial"/>
                <w:i/>
                <w:iCs/>
                <w:color w:val="000000" w:themeColor="text1"/>
                <w:sz w:val="20"/>
                <w:szCs w:val="20"/>
                <w:lang w:val="pt-BR"/>
              </w:rPr>
              <w:t xml:space="preserve"> Plano de Ação de Emergência </w:t>
            </w:r>
            <w:r>
              <w:rPr>
                <w:rFonts w:ascii="Arial" w:hAnsi="Arial" w:cs="Arial"/>
                <w:i/>
                <w:iCs/>
                <w:color w:val="000000" w:themeColor="text1"/>
                <w:sz w:val="20"/>
                <w:szCs w:val="20"/>
                <w:lang w:val="pt-BR"/>
              </w:rPr>
              <w:t xml:space="preserve">–</w:t>
            </w:r>
            <w:r>
              <w:rPr>
                <w:rFonts w:ascii="Arial" w:hAnsi="Arial" w:cs="Arial"/>
                <w:i/>
                <w:iCs/>
                <w:color w:val="000000" w:themeColor="text1"/>
                <w:sz w:val="20"/>
                <w:szCs w:val="20"/>
                <w:lang w:val="pt-BR"/>
              </w:rPr>
              <w:t xml:space="preserve"> PAE</w:t>
            </w:r>
            <w:r>
              <w:rPr>
                <w:rFonts w:ascii="Arial" w:hAnsi="Arial" w:cs="Arial"/>
                <w:i/>
                <w:iCs/>
                <w:color w:val="000000" w:themeColor="text1"/>
                <w:sz w:val="20"/>
                <w:szCs w:val="20"/>
                <w:lang w:val="pt-BR"/>
              </w:rPr>
            </w:r>
          </w:p>
          <w:p>
            <w:pPr>
              <w:pBdr/>
              <w:spacing w:line="360" w:lineRule="auto"/>
              <w:ind/>
              <w:jc w:val="both"/>
              <w:rPr>
                <w:rFonts w:ascii="Arial" w:hAnsi="Arial" w:cs="Arial"/>
                <w:i/>
                <w:iCs/>
                <w:color w:val="000000" w:themeColor="text1"/>
                <w:sz w:val="20"/>
                <w:szCs w:val="20"/>
                <w:lang w:val="pt-BR"/>
              </w:rPr>
            </w:pPr>
            <w:r>
              <w:rPr>
                <w:rFonts w:ascii="Arial" w:hAnsi="Arial" w:cs="Arial"/>
                <w:i/>
                <w:iCs/>
                <w:color w:val="000000" w:themeColor="text1"/>
                <w:sz w:val="20"/>
                <w:szCs w:val="20"/>
                <w:lang w:val="pt-BR"/>
              </w:rPr>
              <w:t xml:space="preserve">10</w:t>
            </w:r>
            <w:r>
              <w:rPr>
                <w:rFonts w:ascii="Arial" w:hAnsi="Arial" w:cs="Arial"/>
                <w:i/>
                <w:iCs/>
                <w:color w:val="000000" w:themeColor="text1"/>
                <w:sz w:val="20"/>
                <w:szCs w:val="20"/>
                <w:lang w:val="pt-BR"/>
              </w:rPr>
              <w:t xml:space="preserve"> –</w:t>
            </w:r>
            <w:r>
              <w:rPr>
                <w:rFonts w:ascii="Arial" w:hAnsi="Arial" w:cs="Arial"/>
                <w:i/>
                <w:iCs/>
                <w:color w:val="000000" w:themeColor="text1"/>
                <w:sz w:val="20"/>
                <w:szCs w:val="20"/>
                <w:lang w:val="pt-BR"/>
              </w:rPr>
              <w:t xml:space="preserve"> Plano de Reassentamento Involuntário </w:t>
            </w:r>
            <w:r>
              <w:rPr>
                <w:rFonts w:ascii="Arial" w:hAnsi="Arial" w:cs="Arial"/>
                <w:i/>
                <w:iCs/>
                <w:color w:val="000000" w:themeColor="text1"/>
                <w:sz w:val="20"/>
                <w:szCs w:val="20"/>
                <w:lang w:val="pt-BR"/>
              </w:rPr>
              <w:t xml:space="preserve">–</w:t>
            </w:r>
            <w:r>
              <w:rPr>
                <w:rFonts w:ascii="Arial" w:hAnsi="Arial" w:cs="Arial"/>
                <w:i/>
                <w:iCs/>
                <w:color w:val="000000" w:themeColor="text1"/>
                <w:sz w:val="20"/>
                <w:szCs w:val="20"/>
                <w:lang w:val="pt-BR"/>
              </w:rPr>
              <w:t xml:space="preserve"> PRI</w:t>
            </w:r>
            <w:r>
              <w:rPr>
                <w:rFonts w:ascii="Arial" w:hAnsi="Arial" w:cs="Arial"/>
                <w:i/>
                <w:iCs/>
                <w:color w:val="000000" w:themeColor="text1"/>
                <w:sz w:val="20"/>
                <w:szCs w:val="20"/>
                <w:lang w:val="pt-BR"/>
              </w:rPr>
            </w:r>
          </w:p>
          <w:p>
            <w:pPr>
              <w:pBdr/>
              <w:spacing w:line="360" w:lineRule="auto"/>
              <w:ind/>
              <w:jc w:val="both"/>
              <w:rPr>
                <w:rFonts w:ascii="Arial" w:hAnsi="Arial" w:cs="Arial"/>
                <w:i/>
                <w:iCs/>
                <w:color w:val="000000" w:themeColor="text1"/>
                <w:sz w:val="20"/>
                <w:szCs w:val="20"/>
                <w:lang w:val="pt-BR"/>
              </w:rPr>
            </w:pPr>
            <w:r>
              <w:rPr>
                <w:rFonts w:ascii="Arial" w:hAnsi="Arial" w:cs="Arial"/>
                <w:i/>
                <w:iCs/>
                <w:color w:val="000000" w:themeColor="text1"/>
                <w:sz w:val="20"/>
                <w:szCs w:val="20"/>
                <w:lang w:val="pt-BR"/>
              </w:rPr>
              <w:t xml:space="preserve">11</w:t>
            </w:r>
            <w:r>
              <w:rPr>
                <w:rFonts w:ascii="Arial" w:hAnsi="Arial" w:cs="Arial"/>
                <w:i/>
                <w:iCs/>
                <w:color w:val="000000" w:themeColor="text1"/>
                <w:sz w:val="20"/>
                <w:szCs w:val="20"/>
                <w:lang w:val="pt-BR"/>
              </w:rPr>
              <w:t xml:space="preserve"> –</w:t>
            </w:r>
            <w:r>
              <w:rPr>
                <w:rFonts w:ascii="Arial" w:hAnsi="Arial" w:cs="Arial"/>
                <w:i/>
                <w:iCs/>
                <w:color w:val="000000" w:themeColor="text1"/>
                <w:sz w:val="20"/>
                <w:szCs w:val="20"/>
                <w:lang w:val="pt-BR"/>
              </w:rPr>
              <w:t xml:space="preserve"> Plano de Supressão de Vegetação </w:t>
            </w:r>
            <w:r>
              <w:rPr>
                <w:rFonts w:ascii="Arial" w:hAnsi="Arial" w:cs="Arial"/>
                <w:i/>
                <w:iCs/>
                <w:color w:val="000000" w:themeColor="text1"/>
                <w:sz w:val="20"/>
                <w:szCs w:val="20"/>
                <w:lang w:val="pt-BR"/>
              </w:rPr>
              <w:t xml:space="preserve">–</w:t>
            </w:r>
            <w:r>
              <w:rPr>
                <w:rFonts w:ascii="Arial" w:hAnsi="Arial" w:cs="Arial"/>
                <w:i/>
                <w:iCs/>
                <w:color w:val="000000" w:themeColor="text1"/>
                <w:sz w:val="20"/>
                <w:szCs w:val="20"/>
                <w:lang w:val="pt-BR"/>
              </w:rPr>
              <w:t xml:space="preserve"> PSV</w:t>
            </w:r>
            <w:r>
              <w:rPr>
                <w:rFonts w:ascii="Arial" w:hAnsi="Arial" w:cs="Arial"/>
                <w:i/>
                <w:iCs/>
                <w:color w:val="000000" w:themeColor="text1"/>
                <w:sz w:val="20"/>
                <w:szCs w:val="20"/>
                <w:lang w:val="pt-BR"/>
              </w:rPr>
            </w:r>
          </w:p>
          <w:p>
            <w:pPr>
              <w:pBdr/>
              <w:spacing w:line="360" w:lineRule="auto"/>
              <w:ind/>
              <w:jc w:val="both"/>
              <w:rPr>
                <w:rFonts w:ascii="Arial" w:hAnsi="Arial" w:cs="Arial"/>
                <w:i/>
                <w:iCs/>
                <w:color w:val="000000" w:themeColor="text1"/>
                <w:sz w:val="20"/>
                <w:szCs w:val="20"/>
                <w:lang w:val="pt-BR"/>
              </w:rPr>
            </w:pPr>
            <w:r>
              <w:rPr>
                <w:rFonts w:ascii="Arial" w:hAnsi="Arial" w:cs="Arial"/>
                <w:i/>
                <w:iCs/>
                <w:color w:val="000000" w:themeColor="text1"/>
                <w:sz w:val="20"/>
                <w:szCs w:val="20"/>
                <w:lang w:val="pt-BR"/>
              </w:rPr>
              <w:t xml:space="preserve">12</w:t>
            </w:r>
            <w:r>
              <w:rPr>
                <w:rFonts w:ascii="Arial" w:hAnsi="Arial" w:cs="Arial"/>
                <w:i/>
                <w:iCs/>
                <w:color w:val="000000" w:themeColor="text1"/>
                <w:sz w:val="20"/>
                <w:szCs w:val="20"/>
                <w:lang w:val="pt-BR"/>
              </w:rPr>
              <w:t xml:space="preserve"> –</w:t>
            </w:r>
            <w:r>
              <w:rPr>
                <w:rFonts w:ascii="Arial" w:hAnsi="Arial" w:cs="Arial"/>
                <w:i/>
                <w:iCs/>
                <w:color w:val="000000" w:themeColor="text1"/>
                <w:sz w:val="20"/>
                <w:szCs w:val="20"/>
                <w:lang w:val="pt-BR"/>
              </w:rPr>
              <w:t xml:space="preserve"> Plano de Recomposição de Cobertura Vegetal </w:t>
            </w:r>
            <w:r>
              <w:rPr>
                <w:rFonts w:ascii="Arial" w:hAnsi="Arial" w:cs="Arial"/>
                <w:i/>
                <w:iCs/>
                <w:color w:val="000000" w:themeColor="text1"/>
                <w:sz w:val="20"/>
                <w:szCs w:val="20"/>
                <w:lang w:val="pt-BR"/>
              </w:rPr>
              <w:t xml:space="preserve">–</w:t>
            </w:r>
            <w:r>
              <w:rPr>
                <w:rFonts w:ascii="Arial" w:hAnsi="Arial" w:cs="Arial"/>
                <w:i/>
                <w:iCs/>
                <w:color w:val="000000" w:themeColor="text1"/>
                <w:sz w:val="20"/>
                <w:szCs w:val="20"/>
                <w:lang w:val="pt-BR"/>
              </w:rPr>
              <w:t xml:space="preserve"> PRCV</w:t>
            </w:r>
            <w:r>
              <w:rPr>
                <w:rFonts w:ascii="Arial" w:hAnsi="Arial" w:cs="Arial"/>
                <w:i/>
                <w:iCs/>
                <w:color w:val="000000" w:themeColor="text1"/>
                <w:sz w:val="20"/>
                <w:szCs w:val="20"/>
                <w:lang w:val="pt-BR"/>
              </w:rPr>
            </w:r>
          </w:p>
          <w:p>
            <w:pPr>
              <w:pBdr/>
              <w:spacing w:line="360" w:lineRule="auto"/>
              <w:ind/>
              <w:jc w:val="both"/>
              <w:rPr>
                <w:rFonts w:ascii="Arial" w:hAnsi="Arial" w:cs="Arial"/>
                <w:i/>
                <w:iCs/>
                <w:color w:val="000000" w:themeColor="text1"/>
                <w:sz w:val="20"/>
                <w:szCs w:val="20"/>
                <w:lang w:val="pt-BR"/>
              </w:rPr>
            </w:pPr>
            <w:r>
              <w:rPr>
                <w:rFonts w:ascii="Arial" w:hAnsi="Arial" w:cs="Arial"/>
                <w:i/>
                <w:iCs/>
                <w:color w:val="000000" w:themeColor="text1"/>
                <w:sz w:val="20"/>
                <w:szCs w:val="20"/>
                <w:lang w:val="pt-BR"/>
              </w:rPr>
              <w:t xml:space="preserve">13</w:t>
            </w:r>
            <w:r>
              <w:rPr>
                <w:rFonts w:ascii="Arial" w:hAnsi="Arial" w:cs="Arial"/>
                <w:i/>
                <w:iCs/>
                <w:color w:val="000000" w:themeColor="text1"/>
                <w:sz w:val="20"/>
                <w:szCs w:val="20"/>
                <w:lang w:val="pt-BR"/>
              </w:rPr>
              <w:t xml:space="preserve"> –</w:t>
            </w:r>
            <w:r>
              <w:rPr>
                <w:rFonts w:ascii="Arial" w:hAnsi="Arial" w:cs="Arial"/>
                <w:i/>
                <w:iCs/>
                <w:color w:val="000000" w:themeColor="text1"/>
                <w:sz w:val="20"/>
                <w:szCs w:val="20"/>
                <w:lang w:val="pt-BR"/>
              </w:rPr>
              <w:t xml:space="preserve"> Plano de Afugentamento e Salvamento de Flora e Fauna </w:t>
            </w:r>
            <w:r>
              <w:rPr>
                <w:rFonts w:ascii="Arial" w:hAnsi="Arial" w:cs="Arial"/>
                <w:i/>
                <w:iCs/>
                <w:color w:val="000000" w:themeColor="text1"/>
                <w:sz w:val="20"/>
                <w:szCs w:val="20"/>
                <w:lang w:val="pt-BR"/>
              </w:rPr>
              <w:t xml:space="preserve">–</w:t>
            </w:r>
            <w:r>
              <w:rPr>
                <w:rFonts w:ascii="Arial" w:hAnsi="Arial" w:cs="Arial"/>
                <w:i/>
                <w:iCs/>
                <w:color w:val="000000" w:themeColor="text1"/>
                <w:sz w:val="20"/>
                <w:szCs w:val="20"/>
                <w:lang w:val="pt-BR"/>
              </w:rPr>
              <w:t xml:space="preserve"> PRSF</w:t>
            </w:r>
            <w:r>
              <w:rPr>
                <w:rFonts w:ascii="Arial" w:hAnsi="Arial" w:cs="Arial"/>
                <w:i/>
                <w:iCs/>
                <w:color w:val="000000" w:themeColor="text1"/>
                <w:sz w:val="20"/>
                <w:szCs w:val="20"/>
                <w:lang w:val="pt-BR"/>
              </w:rPr>
            </w:r>
          </w:p>
          <w:p>
            <w:pPr>
              <w:pBdr/>
              <w:spacing w:line="360" w:lineRule="auto"/>
              <w:ind/>
              <w:jc w:val="both"/>
              <w:rPr>
                <w:rFonts w:ascii="Arial" w:hAnsi="Arial" w:cs="Arial"/>
                <w:i/>
                <w:iCs/>
                <w:color w:val="000000" w:themeColor="text1"/>
                <w:sz w:val="20"/>
                <w:szCs w:val="20"/>
                <w:lang w:val="pt-BR"/>
              </w:rPr>
            </w:pPr>
            <w:r>
              <w:rPr>
                <w:rFonts w:ascii="Arial" w:hAnsi="Arial" w:cs="Arial"/>
                <w:i/>
                <w:iCs/>
                <w:color w:val="000000" w:themeColor="text1"/>
                <w:sz w:val="20"/>
                <w:szCs w:val="20"/>
                <w:lang w:val="pt-BR"/>
              </w:rPr>
              <w:t xml:space="preserve">14</w:t>
            </w:r>
            <w:r>
              <w:rPr>
                <w:rFonts w:ascii="Arial" w:hAnsi="Arial" w:cs="Arial"/>
                <w:i/>
                <w:iCs/>
                <w:color w:val="000000" w:themeColor="text1"/>
                <w:sz w:val="20"/>
                <w:szCs w:val="20"/>
                <w:lang w:val="pt-BR"/>
              </w:rPr>
              <w:t xml:space="preserve"> –</w:t>
            </w:r>
            <w:r>
              <w:rPr>
                <w:rFonts w:ascii="Arial" w:hAnsi="Arial" w:cs="Arial"/>
                <w:i/>
                <w:iCs/>
                <w:color w:val="000000" w:themeColor="text1"/>
                <w:sz w:val="20"/>
                <w:szCs w:val="20"/>
                <w:lang w:val="pt-BR"/>
              </w:rPr>
              <w:t xml:space="preserve"> Plano de Gestão do Patrimônio Arqueológico e dos Bens Culturais </w:t>
            </w:r>
            <w:r>
              <w:rPr>
                <w:rFonts w:ascii="Arial" w:hAnsi="Arial" w:cs="Arial"/>
                <w:i/>
                <w:iCs/>
                <w:color w:val="000000" w:themeColor="text1"/>
                <w:sz w:val="20"/>
                <w:szCs w:val="20"/>
                <w:lang w:val="pt-BR"/>
              </w:rPr>
              <w:t xml:space="preserve">–</w:t>
            </w:r>
            <w:r>
              <w:rPr>
                <w:rFonts w:ascii="Arial" w:hAnsi="Arial" w:cs="Arial"/>
                <w:i/>
                <w:iCs/>
                <w:color w:val="000000" w:themeColor="text1"/>
                <w:sz w:val="20"/>
                <w:szCs w:val="20"/>
                <w:lang w:val="pt-BR"/>
              </w:rPr>
              <w:t xml:space="preserve"> PGPA</w:t>
            </w:r>
            <w:r>
              <w:rPr>
                <w:rFonts w:ascii="Arial" w:hAnsi="Arial" w:cs="Arial"/>
                <w:i/>
                <w:iCs/>
                <w:color w:val="000000" w:themeColor="text1"/>
                <w:sz w:val="20"/>
                <w:szCs w:val="20"/>
                <w:lang w:val="pt-BR"/>
              </w:rPr>
            </w:r>
          </w:p>
          <w:p>
            <w:pPr>
              <w:pBdr/>
              <w:spacing w:line="360" w:lineRule="auto"/>
              <w:ind/>
              <w:jc w:val="both"/>
              <w:rPr>
                <w:rFonts w:ascii="Arial" w:hAnsi="Arial" w:cs="Arial"/>
                <w:i/>
                <w:iCs/>
                <w:color w:val="000000" w:themeColor="text1"/>
                <w:sz w:val="20"/>
                <w:szCs w:val="20"/>
                <w:lang w:val="pt-BR"/>
              </w:rPr>
            </w:pPr>
            <w:r>
              <w:rPr>
                <w:rFonts w:ascii="Arial" w:hAnsi="Arial" w:cs="Arial"/>
                <w:i/>
                <w:iCs/>
                <w:color w:val="000000" w:themeColor="text1"/>
                <w:sz w:val="20"/>
                <w:szCs w:val="20"/>
                <w:lang w:val="pt-BR"/>
              </w:rPr>
              <w:t xml:space="preserve">15</w:t>
            </w:r>
            <w:r>
              <w:rPr>
                <w:rFonts w:ascii="Arial" w:hAnsi="Arial" w:cs="Arial"/>
                <w:i/>
                <w:iCs/>
                <w:color w:val="000000" w:themeColor="text1"/>
                <w:sz w:val="20"/>
                <w:szCs w:val="20"/>
                <w:lang w:val="pt-BR"/>
              </w:rPr>
              <w:t xml:space="preserve"> –</w:t>
            </w:r>
            <w:r>
              <w:rPr>
                <w:rFonts w:ascii="Arial" w:hAnsi="Arial" w:cs="Arial"/>
                <w:i/>
                <w:iCs/>
                <w:color w:val="000000" w:themeColor="text1"/>
                <w:sz w:val="20"/>
                <w:szCs w:val="20"/>
                <w:lang w:val="pt-BR"/>
              </w:rPr>
              <w:t xml:space="preserve"> Relatório às Partes Interessadas</w:t>
            </w:r>
            <w:r>
              <w:rPr>
                <w:rFonts w:ascii="Arial" w:hAnsi="Arial" w:cs="Arial"/>
                <w:i/>
                <w:iCs/>
                <w:color w:val="000000" w:themeColor="text1"/>
                <w:sz w:val="20"/>
                <w:szCs w:val="20"/>
                <w:lang w:val="pt-BR"/>
              </w:rPr>
            </w:r>
          </w:p>
        </w:tc>
      </w:tr>
    </w:tbl>
    <w:p>
      <w:pPr>
        <w:pBdr/>
        <w:spacing w:line="360" w:lineRule="auto"/>
        <w:ind/>
        <w:jc w:val="both"/>
        <w:rPr>
          <w:rFonts w:ascii="Arial" w:hAnsi="Arial" w:cs="Arial"/>
          <w:color w:val="000000" w:themeColor="text1"/>
        </w:rPr>
      </w:pPr>
      <w:r>
        <w:rPr>
          <w:rFonts w:ascii="Arial" w:hAnsi="Arial" w:cs="Arial"/>
          <w:color w:val="000000" w:themeColor="text1"/>
        </w:rPr>
      </w:r>
      <w:r>
        <w:rPr>
          <w:rFonts w:ascii="Arial" w:hAnsi="Arial" w:cs="Arial"/>
          <w:color w:val="000000" w:themeColor="text1"/>
        </w:rPr>
      </w:r>
    </w:p>
    <w:p>
      <w:pPr>
        <w:pBdr/>
        <w:spacing w:line="360" w:lineRule="auto"/>
        <w:ind/>
        <w:jc w:val="both"/>
        <w:rPr>
          <w:rFonts w:ascii="Arial" w:hAnsi="Arial" w:cs="Arial"/>
          <w:b/>
          <w:bCs/>
          <w:sz w:val="22"/>
          <w:szCs w:val="22"/>
        </w:rPr>
      </w:pPr>
      <w:r>
        <w:rPr>
          <w:rFonts w:ascii="Arial" w:hAnsi="Arial" w:cs="Arial"/>
          <w:b/>
          <w:bCs/>
          <w:sz w:val="22"/>
          <w:szCs w:val="22"/>
        </w:rPr>
        <w:t xml:space="preserve">7</w:t>
      </w:r>
      <w:r>
        <w:rPr>
          <w:rFonts w:ascii="Arial" w:hAnsi="Arial" w:cs="Arial"/>
          <w:b/>
          <w:bCs/>
          <w:sz w:val="22"/>
          <w:szCs w:val="22"/>
        </w:rPr>
        <w:t xml:space="preserve">. Ações de</w:t>
      </w:r>
      <w:r>
        <w:rPr>
          <w:rFonts w:ascii="Arial" w:hAnsi="Arial" w:cs="Arial"/>
          <w:b/>
          <w:bCs/>
          <w:sz w:val="22"/>
          <w:szCs w:val="22"/>
        </w:rPr>
        <w:t xml:space="preserve"> Comunicação, </w:t>
      </w:r>
      <w:r>
        <w:rPr>
          <w:rFonts w:ascii="Arial" w:hAnsi="Arial" w:cs="Arial"/>
          <w:b/>
          <w:bCs/>
          <w:sz w:val="22"/>
          <w:szCs w:val="22"/>
        </w:rPr>
        <w:t xml:space="preserve">Divulgação, </w:t>
      </w:r>
      <w:r>
        <w:rPr>
          <w:rFonts w:ascii="Arial" w:hAnsi="Arial" w:cs="Arial"/>
          <w:b/>
          <w:bCs/>
          <w:sz w:val="22"/>
          <w:szCs w:val="22"/>
        </w:rPr>
        <w:t xml:space="preserve">Envolvimento</w:t>
      </w:r>
      <w:r>
        <w:rPr>
          <w:rFonts w:ascii="Arial" w:hAnsi="Arial" w:cs="Arial"/>
          <w:b/>
          <w:bCs/>
          <w:sz w:val="22"/>
          <w:szCs w:val="22"/>
        </w:rPr>
        <w:t xml:space="preserve">, Capacitação</w:t>
      </w:r>
      <w:r>
        <w:rPr>
          <w:rFonts w:ascii="Arial" w:hAnsi="Arial" w:cs="Arial"/>
          <w:b/>
          <w:bCs/>
          <w:sz w:val="22"/>
          <w:szCs w:val="22"/>
        </w:rPr>
        <w:t xml:space="preserve"> e </w:t>
      </w:r>
      <w:r>
        <w:rPr>
          <w:rFonts w:ascii="Arial" w:hAnsi="Arial" w:cs="Arial"/>
          <w:b/>
          <w:bCs/>
          <w:sz w:val="22"/>
          <w:szCs w:val="22"/>
        </w:rPr>
        <w:t xml:space="preserve">Treinamento</w:t>
      </w:r>
      <w:r>
        <w:rPr>
          <w:rFonts w:ascii="Arial" w:hAnsi="Arial" w:cs="Arial"/>
          <w:b/>
          <w:bCs/>
          <w:sz w:val="22"/>
          <w:szCs w:val="22"/>
        </w:rPr>
      </w:r>
    </w:p>
    <w:tbl>
      <w:tblPr>
        <w:tblStyle w:val="749"/>
        <w:tblW w:w="0" w:type="auto"/>
        <w:tblBorders/>
        <w:shd w:val="clear" w:color="auto" w:fill="d9e2f3" w:themeFill="accent1" w:themeFillTint="33"/>
        <w:tblLook w:val="04A0" w:firstRow="1" w:lastRow="0" w:firstColumn="1" w:lastColumn="0" w:noHBand="0" w:noVBand="1"/>
      </w:tblPr>
      <w:tblGrid>
        <w:gridCol w:w="8779"/>
      </w:tblGrid>
      <w:tr>
        <w:trPr/>
        <w:tc>
          <w:tcPr>
            <w:shd w:val="clear" w:color="auto" w:fill="d9e2f3" w:themeFill="accent1" w:themeFillTint="33"/>
            <w:tcBorders/>
            <w:tcW w:w="8779" w:type="dxa"/>
            <w:textDirection w:val="lrTb"/>
            <w:noWrap w:val="false"/>
          </w:tcPr>
          <w:p>
            <w:pPr>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Com base nos arranjos de implementação</w:t>
            </w:r>
            <w:r>
              <w:rPr>
                <w:rFonts w:ascii="Arial" w:hAnsi="Arial" w:cs="Arial"/>
                <w:bCs/>
                <w:i/>
                <w:sz w:val="20"/>
                <w:szCs w:val="20"/>
                <w:lang w:val="pt-BR"/>
              </w:rPr>
              <w:t xml:space="preserve">,</w:t>
            </w:r>
            <w:r>
              <w:rPr>
                <w:rFonts w:ascii="Arial" w:hAnsi="Arial" w:cs="Arial"/>
                <w:bCs/>
                <w:i/>
                <w:sz w:val="20"/>
                <w:szCs w:val="20"/>
                <w:lang w:val="pt-BR"/>
              </w:rPr>
              <w:t xml:space="preserve"> partes responsáveis</w:t>
            </w:r>
            <w:r>
              <w:rPr>
                <w:rFonts w:ascii="Arial" w:hAnsi="Arial" w:cs="Arial"/>
                <w:bCs/>
                <w:i/>
                <w:sz w:val="20"/>
                <w:szCs w:val="20"/>
                <w:lang w:val="pt-BR"/>
              </w:rPr>
              <w:t xml:space="preserve"> e partes interessadas</w:t>
            </w:r>
            <w:r>
              <w:rPr>
                <w:rFonts w:ascii="Arial" w:hAnsi="Arial" w:cs="Arial"/>
                <w:bCs/>
                <w:i/>
                <w:sz w:val="20"/>
                <w:szCs w:val="20"/>
                <w:lang w:val="pt-BR"/>
              </w:rPr>
              <w:t xml:space="preserve">,</w:t>
            </w:r>
            <w:r>
              <w:rPr>
                <w:rFonts w:ascii="Arial" w:hAnsi="Arial" w:cs="Arial"/>
                <w:bCs/>
                <w:i/>
                <w:sz w:val="20"/>
                <w:szCs w:val="20"/>
                <w:lang w:val="pt-BR"/>
              </w:rPr>
              <w:t xml:space="preserve"> </w:t>
            </w:r>
            <w:r>
              <w:rPr>
                <w:rFonts w:ascii="Arial" w:hAnsi="Arial" w:cs="Arial"/>
                <w:bCs/>
                <w:i/>
                <w:sz w:val="20"/>
                <w:szCs w:val="20"/>
                <w:lang w:val="pt-BR"/>
              </w:rPr>
              <w:t xml:space="preserve">levando, ainda, em consideração </w:t>
            </w:r>
            <w:r>
              <w:rPr>
                <w:rFonts w:ascii="Arial" w:hAnsi="Arial" w:cs="Arial"/>
                <w:bCs/>
                <w:i/>
                <w:sz w:val="20"/>
                <w:szCs w:val="20"/>
                <w:lang w:val="pt-BR"/>
              </w:rPr>
              <w:t xml:space="preserve">os Planos de Comunicação existentes para o Programa Águas e Paisagem II,</w:t>
            </w:r>
            <w:r>
              <w:rPr>
                <w:rFonts w:ascii="Arial" w:hAnsi="Arial" w:cs="Arial"/>
                <w:bCs/>
                <w:i/>
                <w:sz w:val="20"/>
                <w:szCs w:val="20"/>
                <w:lang w:val="pt-BR"/>
              </w:rPr>
              <w:t xml:space="preserve"> </w:t>
            </w:r>
            <w:r>
              <w:rPr>
                <w:rFonts w:ascii="Arial" w:hAnsi="Arial" w:cs="Arial"/>
                <w:bCs/>
                <w:i/>
                <w:sz w:val="20"/>
                <w:szCs w:val="20"/>
                <w:lang w:val="pt-BR"/>
              </w:rPr>
              <w:t xml:space="preserve">e</w:t>
            </w:r>
            <w:r>
              <w:rPr>
                <w:rFonts w:ascii="Arial" w:hAnsi="Arial" w:cs="Arial"/>
                <w:bCs/>
                <w:i/>
                <w:sz w:val="20"/>
                <w:szCs w:val="20"/>
                <w:lang w:val="pt-BR"/>
              </w:rPr>
              <w:t xml:space="preserve"> o disposto nos documentos socioambientais (em especial o PEPI, o MPRI e o PGMO),</w:t>
            </w:r>
            <w:r>
              <w:rPr>
                <w:rFonts w:ascii="Arial" w:hAnsi="Arial" w:cs="Arial"/>
                <w:bCs/>
                <w:i/>
                <w:sz w:val="20"/>
                <w:szCs w:val="20"/>
                <w:lang w:val="pt-BR"/>
              </w:rPr>
              <w:t xml:space="preserve"> esta seção define todas as </w:t>
            </w:r>
            <w:r>
              <w:rPr>
                <w:rFonts w:ascii="Arial" w:hAnsi="Arial" w:cs="Arial"/>
                <w:bCs/>
                <w:i/>
                <w:sz w:val="20"/>
                <w:szCs w:val="20"/>
                <w:lang w:val="pt-BR"/>
              </w:rPr>
              <w:t xml:space="preserve">ações previstas envolvendo comunicação, divulgação e envolvimento das partes interessadas bem como capacitações e treinamentos</w:t>
            </w:r>
            <w:r>
              <w:rPr>
                <w:rFonts w:ascii="Arial" w:hAnsi="Arial" w:cs="Arial"/>
                <w:bCs/>
                <w:i/>
                <w:sz w:val="20"/>
                <w:szCs w:val="20"/>
                <w:lang w:val="pt-BR"/>
              </w:rPr>
              <w:t xml:space="preserve"> relacionados à</w:t>
            </w:r>
            <w:r>
              <w:rPr>
                <w:rFonts w:ascii="Arial" w:hAnsi="Arial" w:cs="Arial"/>
                <w:bCs/>
                <w:i/>
                <w:sz w:val="20"/>
                <w:szCs w:val="20"/>
                <w:lang w:val="pt-BR"/>
              </w:rPr>
              <w:t xml:space="preserve"> contratação de pessoa</w:t>
            </w:r>
            <w:r>
              <w:rPr>
                <w:rFonts w:ascii="Arial" w:hAnsi="Arial" w:cs="Arial"/>
                <w:bCs/>
                <w:i/>
                <w:sz w:val="20"/>
                <w:szCs w:val="20"/>
                <w:lang w:val="pt-BR"/>
              </w:rPr>
              <w:t xml:space="preserve">l</w:t>
            </w:r>
            <w:r>
              <w:rPr>
                <w:rFonts w:ascii="Arial" w:hAnsi="Arial" w:cs="Arial"/>
                <w:bCs/>
                <w:i/>
                <w:sz w:val="20"/>
                <w:szCs w:val="20"/>
                <w:lang w:val="pt-BR"/>
              </w:rPr>
              <w:t xml:space="preserve">, incluindo a divulgação do código de conduta,</w:t>
            </w:r>
            <w:r>
              <w:rPr>
                <w:rFonts w:ascii="Arial" w:hAnsi="Arial" w:cs="Arial"/>
                <w:bCs/>
                <w:i/>
                <w:sz w:val="20"/>
                <w:szCs w:val="20"/>
                <w:lang w:val="pt-BR"/>
              </w:rPr>
              <w:t xml:space="preserve"> que venham a ser </w:t>
            </w:r>
            <w:r>
              <w:rPr>
                <w:rFonts w:ascii="Arial" w:hAnsi="Arial" w:cs="Arial"/>
                <w:bCs/>
                <w:i/>
                <w:sz w:val="20"/>
                <w:szCs w:val="20"/>
                <w:lang w:val="pt-BR"/>
              </w:rPr>
              <w:t xml:space="preserve">necessári</w:t>
            </w:r>
            <w:r>
              <w:rPr>
                <w:rFonts w:ascii="Arial" w:hAnsi="Arial" w:cs="Arial"/>
                <w:bCs/>
                <w:i/>
                <w:sz w:val="20"/>
                <w:szCs w:val="20"/>
                <w:lang w:val="pt-BR"/>
              </w:rPr>
              <w:t xml:space="preserve">a</w:t>
            </w:r>
            <w:r>
              <w:rPr>
                <w:rFonts w:ascii="Arial" w:hAnsi="Arial" w:cs="Arial"/>
                <w:bCs/>
                <w:i/>
                <w:sz w:val="20"/>
                <w:szCs w:val="20"/>
                <w:lang w:val="pt-BR"/>
              </w:rPr>
              <w:t xml:space="preserve">s</w:t>
            </w:r>
            <w:r>
              <w:rPr>
                <w:rFonts w:ascii="Arial" w:hAnsi="Arial" w:cs="Arial"/>
                <w:bCs/>
                <w:i/>
                <w:sz w:val="20"/>
                <w:szCs w:val="20"/>
                <w:lang w:val="pt-BR"/>
              </w:rPr>
              <w:t xml:space="preserve"> para efetividade da intervenção</w:t>
            </w:r>
            <w:r>
              <w:rPr>
                <w:rFonts w:ascii="Arial" w:hAnsi="Arial" w:cs="Arial"/>
                <w:bCs/>
                <w:i/>
                <w:sz w:val="20"/>
                <w:szCs w:val="20"/>
                <w:lang w:val="pt-BR"/>
              </w:rPr>
              <w:t xml:space="preserve">.</w:t>
            </w:r>
            <w:r>
              <w:rPr>
                <w:rFonts w:ascii="Arial" w:hAnsi="Arial" w:cs="Arial"/>
                <w:bCs/>
                <w:i/>
                <w:sz w:val="20"/>
                <w:szCs w:val="20"/>
                <w:lang w:val="pt-BR"/>
              </w:rPr>
            </w:r>
          </w:p>
          <w:p>
            <w:pPr>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Será dado destaque</w:t>
            </w:r>
            <w:r>
              <w:rPr>
                <w:rFonts w:ascii="Arial" w:hAnsi="Arial" w:cs="Arial"/>
                <w:bCs/>
                <w:i/>
                <w:sz w:val="20"/>
                <w:szCs w:val="20"/>
                <w:lang w:val="pt-BR"/>
              </w:rPr>
              <w:t xml:space="preserve"> </w:t>
            </w:r>
            <w:r>
              <w:rPr>
                <w:rFonts w:ascii="Arial" w:hAnsi="Arial" w:cs="Arial"/>
                <w:bCs/>
                <w:i/>
                <w:sz w:val="20"/>
                <w:szCs w:val="20"/>
                <w:lang w:val="pt-BR"/>
              </w:rPr>
              <w:t xml:space="preserve">à</w:t>
            </w:r>
            <w:r>
              <w:rPr>
                <w:rFonts w:ascii="Arial" w:hAnsi="Arial" w:cs="Arial"/>
                <w:bCs/>
                <w:i/>
                <w:sz w:val="20"/>
                <w:szCs w:val="20"/>
                <w:lang w:val="pt-BR"/>
              </w:rPr>
              <w:t xml:space="preserve">s atividades de </w:t>
            </w:r>
            <w:r>
              <w:rPr>
                <w:rFonts w:ascii="Arial" w:hAnsi="Arial" w:cs="Arial"/>
                <w:bCs/>
                <w:i/>
                <w:sz w:val="20"/>
                <w:szCs w:val="20"/>
                <w:lang w:val="pt-BR"/>
              </w:rPr>
              <w:t xml:space="preserve">c</w:t>
            </w:r>
            <w:r>
              <w:rPr>
                <w:rFonts w:ascii="Arial" w:hAnsi="Arial" w:cs="Arial"/>
                <w:bCs/>
                <w:i/>
                <w:sz w:val="20"/>
                <w:szCs w:val="20"/>
                <w:lang w:val="pt-BR"/>
              </w:rPr>
              <w:t xml:space="preserve">omunicação que serão realizadas durante a execução da intervenção do presente contrato em todas as suas frentes, quando </w:t>
            </w:r>
            <w:r>
              <w:rPr>
                <w:rFonts w:ascii="Arial" w:hAnsi="Arial" w:cs="Arial"/>
                <w:bCs/>
                <w:i/>
                <w:sz w:val="20"/>
                <w:szCs w:val="20"/>
                <w:lang w:val="pt-BR"/>
              </w:rPr>
              <w:t xml:space="preserve">deverão ser previstas ações de divulgação e conscientização</w:t>
            </w:r>
            <w:r>
              <w:rPr>
                <w:rFonts w:ascii="Arial" w:hAnsi="Arial" w:cs="Arial"/>
                <w:bCs/>
                <w:i/>
                <w:sz w:val="20"/>
                <w:szCs w:val="20"/>
                <w:lang w:val="pt-BR"/>
              </w:rPr>
              <w:t xml:space="preserve"> com o objetivo de mitigar os impactos e transtornos à população afetada</w:t>
            </w:r>
            <w:r>
              <w:rPr>
                <w:rFonts w:ascii="Arial" w:hAnsi="Arial" w:cs="Arial"/>
                <w:bCs/>
                <w:i/>
                <w:sz w:val="20"/>
                <w:szCs w:val="20"/>
                <w:lang w:val="pt-BR"/>
              </w:rPr>
              <w:t xml:space="preserve">, bem como aos trabalhadores contratados para o Programa.</w:t>
            </w:r>
            <w:r>
              <w:rPr>
                <w:rFonts w:ascii="Arial" w:hAnsi="Arial" w:cs="Arial"/>
                <w:bCs/>
                <w:i/>
                <w:sz w:val="20"/>
                <w:szCs w:val="20"/>
                <w:lang w:val="pt-BR"/>
              </w:rPr>
            </w:r>
          </w:p>
          <w:p>
            <w:pPr>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A questão de gênero também deverá ter destaque, estando contemplada nas propostas de ações, tanto envolvendo o público externo quanto o interno, incluindo os trabalhadores do Programa.</w:t>
            </w:r>
            <w:r>
              <w:rPr>
                <w:rFonts w:ascii="Arial" w:hAnsi="Arial" w:cs="Arial"/>
                <w:bCs/>
                <w:i/>
                <w:sz w:val="20"/>
                <w:szCs w:val="20"/>
                <w:lang w:val="pt-BR"/>
              </w:rPr>
            </w:r>
          </w:p>
          <w:p>
            <w:pPr>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Dessa forma, d</w:t>
            </w:r>
            <w:r>
              <w:rPr>
                <w:rFonts w:ascii="Arial" w:hAnsi="Arial" w:cs="Arial"/>
                <w:bCs/>
                <w:i/>
                <w:sz w:val="20"/>
                <w:szCs w:val="20"/>
                <w:lang w:val="pt-BR"/>
              </w:rPr>
              <w:t xml:space="preserve">everão ser apresentados os objetivos relacionados à comunicação, as metodologias propostas, o formato de monitoramento do engajamento e da participação dos interessados</w:t>
            </w:r>
            <w:r>
              <w:rPr>
                <w:rFonts w:ascii="Arial" w:hAnsi="Arial" w:cs="Arial"/>
                <w:bCs/>
                <w:i/>
                <w:sz w:val="20"/>
                <w:szCs w:val="20"/>
                <w:lang w:val="pt-BR"/>
              </w:rPr>
              <w:t xml:space="preserve">, a previsão de consultas públicas</w:t>
            </w:r>
            <w:r>
              <w:rPr>
                <w:rFonts w:ascii="Arial" w:hAnsi="Arial" w:cs="Arial"/>
                <w:bCs/>
                <w:i/>
                <w:sz w:val="20"/>
                <w:szCs w:val="20"/>
                <w:lang w:val="pt-BR"/>
              </w:rPr>
              <w:t xml:space="preserve"> e os canais de comunicação.</w:t>
            </w:r>
            <w:r>
              <w:rPr>
                <w:rFonts w:ascii="Arial" w:hAnsi="Arial" w:cs="Arial"/>
                <w:bCs/>
                <w:i/>
                <w:sz w:val="20"/>
                <w:szCs w:val="20"/>
                <w:lang w:val="pt-BR"/>
              </w:rPr>
            </w:r>
          </w:p>
        </w:tc>
      </w:tr>
    </w:tbl>
    <w:p>
      <w:pPr>
        <w:pBdr/>
        <w:spacing w:line="360" w:lineRule="auto"/>
        <w:ind/>
        <w:jc w:val="both"/>
        <w:rPr>
          <w:rFonts w:ascii="Arial" w:hAnsi="Arial" w:cs="Arial"/>
          <w:color w:val="000000" w:themeColor="text1"/>
        </w:rPr>
      </w:pPr>
      <w:r>
        <w:rPr>
          <w:rFonts w:ascii="Arial" w:hAnsi="Arial" w:cs="Arial"/>
          <w:color w:val="000000" w:themeColor="text1"/>
        </w:rPr>
      </w:r>
      <w:r>
        <w:rPr>
          <w:rFonts w:ascii="Arial" w:hAnsi="Arial" w:cs="Arial"/>
          <w:color w:val="000000" w:themeColor="text1"/>
        </w:rPr>
      </w:r>
    </w:p>
    <w:p>
      <w:pPr>
        <w:pBdr/>
        <w:spacing w:line="360" w:lineRule="auto"/>
        <w:ind/>
        <w:rPr>
          <w:rFonts w:ascii="Arial" w:hAnsi="Arial" w:cs="Arial"/>
          <w:b/>
          <w:bCs/>
          <w:sz w:val="22"/>
          <w:szCs w:val="22"/>
        </w:rPr>
      </w:pPr>
      <w:r>
        <w:rPr>
          <w:rFonts w:ascii="Arial" w:hAnsi="Arial" w:cs="Arial"/>
          <w:b/>
          <w:bCs/>
          <w:sz w:val="22"/>
          <w:szCs w:val="22"/>
        </w:rPr>
        <w:t xml:space="preserve">8</w:t>
      </w:r>
      <w:r>
        <w:rPr>
          <w:rFonts w:ascii="Arial" w:hAnsi="Arial" w:cs="Arial"/>
          <w:b/>
          <w:bCs/>
          <w:sz w:val="22"/>
          <w:szCs w:val="22"/>
        </w:rPr>
        <w:t xml:space="preserve">. Cronograma de implementação e estimativas de custos</w:t>
      </w:r>
      <w:r>
        <w:rPr>
          <w:rFonts w:ascii="Arial" w:hAnsi="Arial" w:cs="Arial"/>
          <w:b/>
          <w:bCs/>
          <w:sz w:val="22"/>
          <w:szCs w:val="22"/>
        </w:rPr>
      </w:r>
    </w:p>
    <w:tbl>
      <w:tblPr>
        <w:tblStyle w:val="749"/>
        <w:tblW w:w="0" w:type="auto"/>
        <w:tblBorders/>
        <w:shd w:val="clear" w:color="auto" w:fill="d9e2f3" w:themeFill="accent1" w:themeFillTint="33"/>
        <w:tblLook w:val="04A0" w:firstRow="1" w:lastRow="0" w:firstColumn="1" w:lastColumn="0" w:noHBand="0" w:noVBand="1"/>
      </w:tblPr>
      <w:tblGrid>
        <w:gridCol w:w="8779"/>
      </w:tblGrid>
      <w:tr>
        <w:trPr/>
        <w:tc>
          <w:tcPr>
            <w:shd w:val="clear" w:color="auto" w:fill="d9e2f3" w:themeFill="accent1" w:themeFillTint="33"/>
            <w:tcBorders/>
            <w:tcW w:w="8779" w:type="dxa"/>
            <w:textDirection w:val="lrTb"/>
            <w:noWrap w:val="false"/>
          </w:tcPr>
          <w:p>
            <w:pPr>
              <w:pBdr/>
              <w:spacing w:line="360" w:lineRule="auto"/>
              <w:ind/>
              <w:jc w:val="both"/>
              <w:rPr>
                <w:rFonts w:ascii="Arial" w:hAnsi="Arial" w:cs="Arial"/>
                <w:i/>
                <w:iCs/>
                <w:color w:val="000000" w:themeColor="text1"/>
                <w:sz w:val="20"/>
                <w:szCs w:val="20"/>
                <w:lang w:val="pt-BR"/>
              </w:rPr>
            </w:pPr>
            <w:r>
              <w:rPr>
                <w:rFonts w:ascii="Arial" w:hAnsi="Arial" w:cs="Arial"/>
                <w:bCs/>
                <w:i/>
                <w:sz w:val="20"/>
                <w:szCs w:val="20"/>
                <w:lang w:val="pt-BR"/>
              </w:rPr>
              <w:t xml:space="preserve">Esta seção determina a linha do tempo das medidas descritas acima, bem como uma estimativa de custos para a implementação</w:t>
            </w:r>
            <w:r>
              <w:rPr>
                <w:rFonts w:ascii="Arial" w:hAnsi="Arial" w:cs="Arial"/>
                <w:bCs/>
                <w:i/>
                <w:sz w:val="20"/>
                <w:szCs w:val="20"/>
                <w:lang w:val="pt-BR"/>
              </w:rPr>
              <w:t xml:space="preserve"> das ações</w:t>
            </w:r>
            <w:r>
              <w:rPr>
                <w:rFonts w:ascii="Arial" w:hAnsi="Arial" w:cs="Arial"/>
                <w:bCs/>
                <w:i/>
                <w:sz w:val="20"/>
                <w:szCs w:val="20"/>
                <w:lang w:val="pt-BR"/>
              </w:rPr>
              <w:t xml:space="preserve">. A estimativa de custos pode se concentrar nos itens que serão cobertos pela agência implementadora do projeto, e o cálculo dos custos das medidas a serem implementad</w:t>
            </w:r>
            <w:r>
              <w:rPr>
                <w:rFonts w:ascii="Arial" w:hAnsi="Arial" w:cs="Arial"/>
                <w:bCs/>
                <w:i/>
                <w:sz w:val="20"/>
                <w:szCs w:val="20"/>
                <w:lang w:val="pt-BR"/>
              </w:rPr>
              <w:t xml:space="preserve">a</w:t>
            </w:r>
            <w:r>
              <w:rPr>
                <w:rFonts w:ascii="Arial" w:hAnsi="Arial" w:cs="Arial"/>
                <w:bCs/>
                <w:i/>
                <w:sz w:val="20"/>
                <w:szCs w:val="20"/>
                <w:lang w:val="pt-BR"/>
              </w:rPr>
              <w:t xml:space="preserve">s pela empresa contratada serão feitos pela própria empresa.</w:t>
            </w:r>
            <w:r>
              <w:rPr>
                <w:rFonts w:ascii="Arial" w:hAnsi="Arial" w:cs="Arial"/>
                <w:i/>
                <w:iCs/>
                <w:color w:val="000000" w:themeColor="text1"/>
                <w:sz w:val="20"/>
                <w:szCs w:val="20"/>
                <w:lang w:val="pt-BR"/>
              </w:rPr>
            </w:r>
          </w:p>
        </w:tc>
      </w:tr>
    </w:tbl>
    <w:p>
      <w:pPr>
        <w:pBdr/>
        <w:spacing w:line="360" w:lineRule="auto"/>
        <w:ind/>
        <w:jc w:val="both"/>
        <w:rPr>
          <w:rFonts w:ascii="Arial" w:hAnsi="Arial" w:cs="Arial"/>
          <w:color w:val="000000" w:themeColor="text1"/>
        </w:rPr>
      </w:pPr>
      <w:r>
        <w:rPr>
          <w:rFonts w:ascii="Arial" w:hAnsi="Arial" w:cs="Arial"/>
          <w:color w:val="000000" w:themeColor="text1"/>
        </w:rPr>
      </w:r>
      <w:r>
        <w:rPr>
          <w:rFonts w:ascii="Arial" w:hAnsi="Arial" w:cs="Arial"/>
          <w:color w:val="000000" w:themeColor="text1"/>
        </w:rPr>
      </w:r>
    </w:p>
    <w:p>
      <w:pPr>
        <w:pBdr/>
        <w:spacing w:line="360" w:lineRule="auto"/>
        <w:ind/>
        <w:rPr>
          <w:rFonts w:ascii="Arial" w:hAnsi="Arial" w:cs="Arial"/>
          <w:b/>
          <w:bCs/>
        </w:rPr>
      </w:pPr>
      <w:r>
        <w:rPr>
          <w:rFonts w:ascii="Arial" w:hAnsi="Arial" w:cs="Arial"/>
          <w:b/>
          <w:bCs/>
        </w:rPr>
        <w:t xml:space="preserve">9</w:t>
      </w:r>
      <w:r>
        <w:rPr>
          <w:rFonts w:ascii="Arial" w:hAnsi="Arial" w:cs="Arial"/>
          <w:b/>
          <w:bCs/>
        </w:rPr>
        <w:t xml:space="preserve">. </w:t>
      </w:r>
      <w:r>
        <w:rPr>
          <w:rFonts w:ascii="Arial" w:hAnsi="Arial" w:cs="Arial"/>
          <w:b/>
          <w:bCs/>
        </w:rPr>
        <w:t xml:space="preserve">Relatórios</w:t>
      </w:r>
      <w:r>
        <w:rPr>
          <w:rFonts w:ascii="Arial" w:hAnsi="Arial" w:cs="Arial"/>
          <w:b/>
          <w:bCs/>
        </w:rPr>
      </w:r>
    </w:p>
    <w:tbl>
      <w:tblPr>
        <w:tblStyle w:val="749"/>
        <w:tblW w:w="0" w:type="auto"/>
        <w:tblBorders/>
        <w:tblLook w:val="04A0" w:firstRow="1" w:lastRow="0" w:firstColumn="1" w:lastColumn="0" w:noHBand="0" w:noVBand="1"/>
      </w:tblPr>
      <w:tblGrid>
        <w:gridCol w:w="8779"/>
      </w:tblGrid>
      <w:tr>
        <w:trPr/>
        <w:tc>
          <w:tcPr>
            <w:shd w:val="clear" w:color="auto" w:fill="d9e2f3" w:themeFill="accent1" w:themeFillTint="33"/>
            <w:tcBorders/>
            <w:tcW w:w="8779" w:type="dxa"/>
            <w:textDirection w:val="lrTb"/>
            <w:noWrap w:val="false"/>
          </w:tcPr>
          <w:p>
            <w:pPr>
              <w:pBdr/>
              <w:spacing w:line="360" w:lineRule="auto"/>
              <w:ind/>
              <w:jc w:val="both"/>
              <w:rPr>
                <w:rFonts w:ascii="Arial" w:hAnsi="Arial" w:cs="Arial"/>
                <w:i/>
                <w:iCs/>
                <w:color w:val="ff0000"/>
                <w:sz w:val="20"/>
                <w:szCs w:val="20"/>
                <w:lang w:val="pt-BR"/>
              </w:rPr>
            </w:pPr>
            <w:r>
              <w:rPr>
                <w:rFonts w:ascii="Arial" w:hAnsi="Arial" w:cs="Arial"/>
                <w:i/>
                <w:iCs/>
                <w:sz w:val="20"/>
                <w:szCs w:val="20"/>
                <w:lang w:val="pt-BR"/>
              </w:rPr>
              <w:t xml:space="preserve">Nesta </w:t>
            </w:r>
            <w:r>
              <w:rPr>
                <w:rFonts w:ascii="Arial" w:hAnsi="Arial" w:cs="Arial"/>
                <w:i/>
                <w:iCs/>
                <w:sz w:val="20"/>
                <w:szCs w:val="20"/>
                <w:lang w:val="pt-BR"/>
              </w:rPr>
              <w:t xml:space="preserve">seção descrever os relatórios</w:t>
            </w:r>
            <w:r>
              <w:rPr>
                <w:rFonts w:ascii="Arial" w:hAnsi="Arial" w:cs="Arial"/>
                <w:i/>
                <w:iCs/>
                <w:sz w:val="20"/>
                <w:szCs w:val="20"/>
                <w:lang w:val="pt-BR"/>
              </w:rPr>
              <w:t xml:space="preserve"> (</w:t>
            </w:r>
            <w:r>
              <w:rPr>
                <w:rFonts w:ascii="Arial" w:hAnsi="Arial" w:cs="Arial"/>
                <w:i/>
                <w:iCs/>
                <w:sz w:val="20"/>
                <w:szCs w:val="20"/>
                <w:lang w:val="pt-BR"/>
              </w:rPr>
              <w:t xml:space="preserve">ex</w:t>
            </w:r>
            <w:r>
              <w:rPr>
                <w:rFonts w:ascii="Arial" w:hAnsi="Arial" w:cs="Arial"/>
                <w:i/>
                <w:iCs/>
                <w:sz w:val="20"/>
                <w:szCs w:val="20"/>
                <w:lang w:val="pt-BR"/>
              </w:rPr>
              <w:t xml:space="preserve">: </w:t>
            </w:r>
            <w:r>
              <w:rPr>
                <w:rFonts w:ascii="Arial" w:hAnsi="Arial" w:cs="Arial"/>
                <w:bCs/>
                <w:i/>
                <w:sz w:val="20"/>
                <w:szCs w:val="20"/>
                <w:lang w:val="pt-BR"/>
              </w:rPr>
              <w:t xml:space="preserve">relatórios das atividades desenvolvidas)</w:t>
            </w:r>
            <w:r>
              <w:rPr>
                <w:rFonts w:ascii="Arial" w:hAnsi="Arial" w:cs="Arial"/>
                <w:i/>
                <w:iCs/>
                <w:sz w:val="20"/>
                <w:szCs w:val="20"/>
                <w:lang w:val="pt-BR"/>
              </w:rPr>
              <w:t xml:space="preserve"> a serem apresentados, incluindo sua frequência de </w:t>
            </w:r>
            <w:r>
              <w:rPr>
                <w:rFonts w:ascii="Arial" w:hAnsi="Arial" w:cs="Arial"/>
                <w:i/>
                <w:iCs/>
                <w:sz w:val="20"/>
                <w:szCs w:val="20"/>
                <w:lang w:val="pt-BR"/>
              </w:rPr>
              <w:t xml:space="preserve">entrega</w:t>
            </w:r>
            <w:r>
              <w:rPr>
                <w:rFonts w:ascii="Arial" w:hAnsi="Arial" w:cs="Arial"/>
                <w:i/>
                <w:iCs/>
                <w:sz w:val="20"/>
                <w:szCs w:val="20"/>
                <w:lang w:val="pt-BR"/>
              </w:rPr>
              <w:t xml:space="preserve"> e conteúdo </w:t>
            </w:r>
            <w:r>
              <w:rPr>
                <w:rFonts w:ascii="Arial" w:hAnsi="Arial" w:cs="Arial"/>
                <w:i/>
                <w:iCs/>
                <w:sz w:val="20"/>
                <w:szCs w:val="20"/>
                <w:lang w:val="pt-BR"/>
              </w:rPr>
              <w:t xml:space="preserve">proposto.</w:t>
            </w:r>
            <w:r>
              <w:rPr>
                <w:rFonts w:ascii="Arial" w:hAnsi="Arial" w:cs="Arial"/>
                <w:i/>
                <w:iCs/>
                <w:color w:val="ff0000"/>
                <w:sz w:val="20"/>
                <w:szCs w:val="20"/>
                <w:lang w:val="pt-BR"/>
              </w:rPr>
            </w:r>
          </w:p>
        </w:tc>
      </w:tr>
    </w:tbl>
    <w:p>
      <w:pPr>
        <w:pBdr/>
        <w:spacing w:line="360" w:lineRule="auto"/>
        <w:ind/>
        <w:rPr>
          <w:rFonts w:ascii="Arial" w:hAnsi="Arial" w:cs="Arial"/>
          <w:b/>
        </w:rPr>
      </w:pPr>
      <w:r>
        <w:rPr>
          <w:rFonts w:ascii="Arial" w:hAnsi="Arial" w:cs="Arial"/>
          <w:b/>
        </w:rPr>
      </w:r>
      <w:r>
        <w:rPr>
          <w:rFonts w:ascii="Arial" w:hAnsi="Arial" w:cs="Arial"/>
          <w:b/>
        </w:rPr>
      </w:r>
    </w:p>
    <w:p>
      <w:pPr>
        <w:pBdr/>
        <w:spacing w:line="360" w:lineRule="auto"/>
        <w:ind/>
        <w:rPr>
          <w:rFonts w:ascii="Arial" w:hAnsi="Arial" w:cs="Arial"/>
          <w:b/>
          <w:bCs/>
        </w:rPr>
      </w:pPr>
      <w:r>
        <w:rPr>
          <w:rFonts w:ascii="Arial" w:hAnsi="Arial" w:cs="Arial"/>
          <w:b/>
          <w:bCs/>
        </w:rPr>
        <w:t xml:space="preserve">10</w:t>
      </w:r>
      <w:r>
        <w:rPr>
          <w:rFonts w:ascii="Arial" w:hAnsi="Arial" w:cs="Arial"/>
          <w:b/>
          <w:bCs/>
        </w:rPr>
        <w:t xml:space="preserve">. Anexos</w:t>
      </w:r>
      <w:r>
        <w:rPr>
          <w:rFonts w:ascii="Arial" w:hAnsi="Arial" w:cs="Arial"/>
          <w:b/>
          <w:bCs/>
        </w:rPr>
      </w:r>
    </w:p>
    <w:tbl>
      <w:tblPr>
        <w:tblStyle w:val="749"/>
        <w:tblW w:w="0" w:type="auto"/>
        <w:tblBorders/>
        <w:tblLook w:val="04A0" w:firstRow="1" w:lastRow="0" w:firstColumn="1" w:lastColumn="0" w:noHBand="0" w:noVBand="1"/>
      </w:tblPr>
      <w:tblGrid>
        <w:gridCol w:w="8779"/>
      </w:tblGrid>
      <w:tr>
        <w:trPr/>
        <w:tc>
          <w:tcPr>
            <w:shd w:val="clear" w:color="auto" w:fill="d9e2f3" w:themeFill="accent1" w:themeFillTint="33"/>
            <w:tcBorders/>
            <w:tcW w:w="8779" w:type="dxa"/>
            <w:textDirection w:val="lrTb"/>
            <w:noWrap w:val="false"/>
          </w:tcPr>
          <w:p>
            <w:pPr>
              <w:pBdr/>
              <w:spacing w:line="360" w:lineRule="auto"/>
              <w:ind/>
              <w:jc w:val="both"/>
              <w:rPr>
                <w:rFonts w:ascii="Arial" w:hAnsi="Arial" w:cs="Arial"/>
                <w:i/>
                <w:iCs/>
                <w:color w:val="ff0000"/>
                <w:sz w:val="20"/>
                <w:szCs w:val="20"/>
                <w:lang w:val="pt-BR"/>
              </w:rPr>
            </w:pPr>
            <w:r>
              <w:rPr>
                <w:rFonts w:ascii="Arial" w:hAnsi="Arial" w:cs="Arial"/>
                <w:i/>
                <w:iCs/>
                <w:sz w:val="20"/>
                <w:szCs w:val="20"/>
                <w:lang w:val="pt-BR"/>
              </w:rPr>
              <w:t xml:space="preserve">Nesta seção incluir todos os anexos pertinentes ao PGAS, incluindo o anexo </w:t>
            </w:r>
            <w:r>
              <w:rPr>
                <w:rFonts w:ascii="Arial" w:hAnsi="Arial" w:cs="Arial"/>
                <w:i/>
                <w:iCs/>
                <w:color w:val="000000" w:themeColor="text1"/>
                <w:sz w:val="20"/>
                <w:szCs w:val="20"/>
                <w:lang w:val="pt-BR"/>
              </w:rPr>
              <w:t xml:space="preserve">01 – Ficha de Avaliação dos Riscos Ambientais e Sociais preenchido com a análise d</w:t>
            </w:r>
            <w:r>
              <w:rPr>
                <w:rFonts w:ascii="Arial" w:hAnsi="Arial" w:cs="Arial"/>
                <w:i/>
                <w:iCs/>
                <w:color w:val="000000" w:themeColor="text1"/>
                <w:sz w:val="20"/>
                <w:szCs w:val="20"/>
                <w:lang w:val="pt-BR"/>
              </w:rPr>
              <w:t xml:space="preserve">a</w:t>
            </w:r>
            <w:r>
              <w:rPr>
                <w:rFonts w:ascii="Arial" w:hAnsi="Arial" w:cs="Arial"/>
                <w:i/>
                <w:iCs/>
                <w:color w:val="000000" w:themeColor="text1"/>
                <w:sz w:val="20"/>
                <w:szCs w:val="20"/>
                <w:lang w:val="pt-BR"/>
              </w:rPr>
              <w:t xml:space="preserve"> </w:t>
            </w:r>
            <w:r>
              <w:rPr>
                <w:rFonts w:ascii="Arial" w:hAnsi="Arial" w:cs="Arial"/>
                <w:i/>
                <w:iCs/>
                <w:color w:val="000000" w:themeColor="text1"/>
                <w:sz w:val="20"/>
                <w:szCs w:val="20"/>
                <w:lang w:val="pt-BR"/>
              </w:rPr>
              <w:t xml:space="preserve">classificação de risco</w:t>
            </w:r>
            <w:r>
              <w:rPr>
                <w:rFonts w:ascii="Arial" w:hAnsi="Arial" w:cs="Arial"/>
                <w:i/>
                <w:iCs/>
                <w:color w:val="000000" w:themeColor="text1"/>
                <w:sz w:val="20"/>
                <w:szCs w:val="20"/>
                <w:lang w:val="pt-BR"/>
              </w:rPr>
              <w:t xml:space="preserve">, bem como </w:t>
            </w:r>
            <w:r>
              <w:rPr>
                <w:rFonts w:ascii="Arial" w:hAnsi="Arial" w:cs="Arial"/>
                <w:i/>
                <w:iCs/>
                <w:sz w:val="20"/>
                <w:szCs w:val="20"/>
                <w:lang w:val="pt-BR"/>
              </w:rPr>
              <w:t xml:space="preserve">mapas da região na qual ocorrerá a intervenção, dados sociais da população afetada, formulários a serem utilizados, entre outros.</w:t>
            </w:r>
            <w:r>
              <w:rPr>
                <w:rFonts w:ascii="Arial" w:hAnsi="Arial" w:cs="Arial"/>
                <w:i/>
                <w:iCs/>
                <w:color w:val="ff0000"/>
                <w:sz w:val="20"/>
                <w:szCs w:val="20"/>
                <w:lang w:val="pt-BR"/>
              </w:rPr>
            </w:r>
          </w:p>
        </w:tc>
      </w:tr>
    </w:tbl>
    <w:p>
      <w:pPr>
        <w:pBdr/>
        <w:spacing w:line="360" w:lineRule="auto"/>
        <w:ind/>
        <w:rPr>
          <w:rFonts w:ascii="Arial" w:hAnsi="Arial" w:cs="Arial"/>
          <w:b/>
        </w:rPr>
      </w:pPr>
      <w:r>
        <w:rPr>
          <w:rFonts w:ascii="Arial" w:hAnsi="Arial" w:cs="Arial"/>
          <w:b/>
        </w:rPr>
      </w:r>
      <w:r>
        <w:rPr>
          <w:rFonts w:ascii="Arial" w:hAnsi="Arial" w:cs="Arial"/>
          <w:b/>
        </w:rPr>
      </w:r>
    </w:p>
    <w:p>
      <w:pPr>
        <w:pBdr/>
        <w:spacing w:line="360" w:lineRule="auto"/>
        <w:ind/>
        <w:rPr>
          <w:rFonts w:ascii="Arial" w:hAnsi="Arial" w:cs="Arial"/>
          <w:b/>
          <w:bCs/>
        </w:rPr>
      </w:pPr>
      <w:r>
        <w:rPr>
          <w:rFonts w:ascii="Arial" w:hAnsi="Arial" w:cs="Arial"/>
          <w:b/>
          <w:bCs/>
        </w:rPr>
        <w:t xml:space="preserve">Revisão</w:t>
      </w:r>
      <w:r>
        <w:rPr>
          <w:rFonts w:ascii="Arial" w:hAnsi="Arial" w:cs="Arial"/>
          <w:b/>
          <w:bCs/>
        </w:rPr>
        <w:t xml:space="preserve"> e aprovação</w:t>
      </w:r>
      <w:r>
        <w:rPr>
          <w:rFonts w:ascii="Arial" w:hAnsi="Arial" w:cs="Arial"/>
          <w:b/>
          <w:bCs/>
        </w:rPr>
      </w:r>
    </w:p>
    <w:tbl>
      <w:tblPr>
        <w:tblStyle w:val="749"/>
        <w:tblW w:w="8784" w:type="dxa"/>
        <w:tblBorders/>
        <w:tblLook w:val="04A0" w:firstRow="1" w:lastRow="0" w:firstColumn="1" w:lastColumn="0" w:noHBand="0" w:noVBand="1"/>
      </w:tblPr>
      <w:tblGrid>
        <w:gridCol w:w="4505"/>
        <w:gridCol w:w="4279"/>
      </w:tblGrid>
      <w:tr>
        <w:trPr/>
        <w:tc>
          <w:tcPr>
            <w:gridSpan w:val="2"/>
            <w:shd w:val="clear" w:color="auto" w:fill="d9e2f3" w:themeFill="accent1" w:themeFillTint="33"/>
            <w:tcBorders/>
            <w:tcW w:w="8784" w:type="dxa"/>
            <w:vAlign w:val="center"/>
            <w:textDirection w:val="lrTb"/>
            <w:noWrap w:val="false"/>
          </w:tcPr>
          <w:p>
            <w:pPr>
              <w:pBdr/>
              <w:spacing w:after="120" w:before="120" w:line="360" w:lineRule="auto"/>
              <w:ind/>
              <w:jc w:val="center"/>
              <w:rPr>
                <w:rFonts w:ascii="Arial" w:hAnsi="Arial" w:cs="Arial"/>
                <w:b/>
                <w:bCs/>
                <w:sz w:val="20"/>
                <w:szCs w:val="20"/>
                <w:lang w:val="pt-BR" w:bidi="th-TH"/>
              </w:rPr>
            </w:pPr>
            <w:r>
              <w:rPr>
                <w:rFonts w:ascii="Arial" w:hAnsi="Arial" w:cs="Arial"/>
                <w:b/>
                <w:bCs/>
                <w:sz w:val="20"/>
                <w:szCs w:val="20"/>
                <w:lang w:val="pt-BR" w:bidi="th-TH"/>
              </w:rPr>
            </w:r>
            <w:r>
              <w:rPr>
                <w:rFonts w:ascii="Arial" w:hAnsi="Arial" w:cs="Arial"/>
                <w:b/>
                <w:bCs/>
                <w:sz w:val="20"/>
                <w:szCs w:val="20"/>
                <w:lang w:val="pt-BR" w:bidi="th-TH"/>
              </w:rPr>
            </w:r>
          </w:p>
          <w:p>
            <w:pPr>
              <w:pBdr/>
              <w:spacing w:after="120" w:before="120" w:line="360" w:lineRule="auto"/>
              <w:ind/>
              <w:jc w:val="center"/>
              <w:rPr>
                <w:rFonts w:ascii="Arial" w:hAnsi="Arial" w:cs="Arial"/>
                <w:b/>
                <w:bCs/>
                <w:sz w:val="20"/>
                <w:szCs w:val="20"/>
                <w:lang w:val="pt-BR" w:bidi="th-TH"/>
              </w:rPr>
            </w:pPr>
            <w:r>
              <w:rPr>
                <w:rFonts w:ascii="Arial" w:hAnsi="Arial" w:cs="Arial"/>
                <w:b/>
                <w:bCs/>
                <w:sz w:val="20"/>
                <w:szCs w:val="20"/>
                <w:lang w:val="pt-BR" w:bidi="th-TH"/>
              </w:rPr>
              <w:t xml:space="preserve">Preparado por</w:t>
            </w:r>
            <w:r>
              <w:rPr>
                <w:rFonts w:ascii="Arial" w:hAnsi="Arial" w:cs="Arial"/>
                <w:sz w:val="20"/>
                <w:szCs w:val="20"/>
                <w:lang w:val="pt-BR" w:bidi="th-TH"/>
              </w:rPr>
              <w:t xml:space="preserve">: ……………………………(Assinatura)</w:t>
            </w:r>
            <w:r>
              <w:rPr>
                <w:rFonts w:ascii="Arial" w:hAnsi="Arial" w:cs="Arial"/>
                <w:b/>
                <w:bCs/>
                <w:sz w:val="20"/>
                <w:szCs w:val="20"/>
                <w:lang w:val="pt-BR" w:bidi="th-TH"/>
              </w:rPr>
            </w:r>
          </w:p>
          <w:p>
            <w:pPr>
              <w:pBdr/>
              <w:spacing w:after="120" w:before="120" w:line="360" w:lineRule="auto"/>
              <w:ind/>
              <w:jc w:val="center"/>
              <w:rPr>
                <w:rFonts w:ascii="Arial" w:hAnsi="Arial" w:cs="Arial"/>
                <w:sz w:val="20"/>
                <w:szCs w:val="20"/>
                <w:lang w:val="pt-BR"/>
              </w:rPr>
            </w:pPr>
            <w:r>
              <w:rPr>
                <w:rFonts w:ascii="Arial" w:hAnsi="Arial" w:cs="Arial"/>
                <w:bCs/>
                <w:sz w:val="20"/>
                <w:szCs w:val="20"/>
                <w:lang w:val="pt-BR" w:bidi="th-TH"/>
              </w:rPr>
              <w:t xml:space="preserve">Cargo:</w:t>
            </w:r>
            <w:r>
              <w:rPr>
                <w:rFonts w:ascii="Arial" w:hAnsi="Arial" w:cs="Arial"/>
                <w:sz w:val="20"/>
                <w:szCs w:val="20"/>
                <w:lang w:val="pt-BR" w:bidi="th-TH"/>
              </w:rPr>
              <w:t xml:space="preserve"> ……………………… </w:t>
            </w:r>
            <w:r>
              <w:rPr>
                <w:rFonts w:ascii="Arial" w:hAnsi="Arial" w:cs="Arial"/>
                <w:bCs/>
                <w:sz w:val="20"/>
                <w:szCs w:val="20"/>
                <w:lang w:val="pt-BR" w:bidi="th-TH"/>
              </w:rPr>
              <w:t xml:space="preserve">Data</w:t>
            </w:r>
            <w:r>
              <w:rPr>
                <w:rFonts w:ascii="Arial" w:hAnsi="Arial" w:cs="Arial"/>
                <w:sz w:val="20"/>
                <w:szCs w:val="20"/>
                <w:lang w:val="pt-BR" w:bidi="th-TH"/>
              </w:rPr>
              <w:t xml:space="preserve"> ……………………</w:t>
            </w:r>
            <w:r>
              <w:rPr>
                <w:rFonts w:ascii="Arial" w:hAnsi="Arial" w:cs="Arial"/>
                <w:sz w:val="20"/>
                <w:szCs w:val="20"/>
                <w:lang w:val="pt-BR"/>
              </w:rPr>
            </w:r>
          </w:p>
        </w:tc>
      </w:tr>
      <w:tr>
        <w:trPr/>
        <w:tc>
          <w:tcPr>
            <w:shd w:val="clear" w:color="auto" w:fill="d9e2f3" w:themeFill="accent1" w:themeFillTint="33"/>
            <w:tcBorders/>
            <w:tcW w:w="4505" w:type="dxa"/>
            <w:textDirection w:val="lrTb"/>
            <w:noWrap w:val="false"/>
          </w:tcPr>
          <w:p>
            <w:pPr>
              <w:pBdr/>
              <w:spacing w:after="120" w:before="120" w:line="360" w:lineRule="auto"/>
              <w:ind/>
              <w:rPr>
                <w:rFonts w:ascii="Arial" w:hAnsi="Arial" w:cs="Arial"/>
                <w:b/>
                <w:bCs/>
                <w:sz w:val="20"/>
                <w:szCs w:val="20"/>
                <w:lang w:val="pt-BR" w:bidi="th-TH"/>
              </w:rPr>
            </w:pPr>
            <w:r>
              <w:rPr>
                <w:rFonts w:ascii="Arial" w:hAnsi="Arial" w:cs="Arial"/>
                <w:b/>
                <w:bCs/>
                <w:sz w:val="20"/>
                <w:szCs w:val="20"/>
                <w:lang w:val="pt-BR" w:bidi="th-TH"/>
              </w:rPr>
            </w:r>
            <w:r>
              <w:rPr>
                <w:rFonts w:ascii="Arial" w:hAnsi="Arial" w:cs="Arial"/>
                <w:b/>
                <w:bCs/>
                <w:sz w:val="20"/>
                <w:szCs w:val="20"/>
                <w:lang w:val="pt-BR" w:bidi="th-TH"/>
              </w:rPr>
            </w:r>
          </w:p>
          <w:p>
            <w:pPr>
              <w:pBdr/>
              <w:spacing w:after="120" w:before="120" w:line="360" w:lineRule="auto"/>
              <w:ind/>
              <w:rPr>
                <w:rFonts w:ascii="Arial" w:hAnsi="Arial" w:cs="Arial"/>
                <w:b/>
                <w:bCs/>
                <w:sz w:val="20"/>
                <w:szCs w:val="20"/>
                <w:lang w:val="pt-BR" w:bidi="th-TH"/>
              </w:rPr>
            </w:pPr>
            <w:r>
              <w:rPr>
                <w:rFonts w:ascii="Arial" w:hAnsi="Arial" w:cs="Arial"/>
                <w:b/>
                <w:bCs/>
                <w:sz w:val="20"/>
                <w:szCs w:val="20"/>
                <w:lang w:val="pt-BR" w:bidi="th-TH"/>
              </w:rPr>
              <w:t xml:space="preserve">Revisado por</w:t>
            </w:r>
            <w:r>
              <w:rPr>
                <w:rFonts w:ascii="Arial" w:hAnsi="Arial" w:cs="Arial"/>
                <w:sz w:val="20"/>
                <w:szCs w:val="20"/>
                <w:lang w:val="pt-BR" w:bidi="th-TH"/>
              </w:rPr>
              <w:t xml:space="preserve">: ………………………(Assinatura) </w:t>
            </w:r>
            <w:r>
              <w:rPr>
                <w:rFonts w:ascii="Arial" w:hAnsi="Arial" w:cs="Arial"/>
                <w:b/>
                <w:bCs/>
                <w:sz w:val="20"/>
                <w:szCs w:val="20"/>
                <w:lang w:val="pt-BR" w:bidi="th-TH"/>
              </w:rPr>
            </w:r>
          </w:p>
          <w:p>
            <w:pPr>
              <w:pBdr/>
              <w:spacing w:after="120" w:before="120" w:line="360" w:lineRule="auto"/>
              <w:ind/>
              <w:rPr>
                <w:rFonts w:ascii="Arial" w:hAnsi="Arial" w:cs="Arial"/>
                <w:sz w:val="20"/>
                <w:szCs w:val="20"/>
                <w:lang w:val="pt-BR" w:bidi="th-TH"/>
              </w:rPr>
            </w:pPr>
            <w:r>
              <w:rPr>
                <w:rFonts w:ascii="Arial" w:hAnsi="Arial" w:cs="Arial"/>
                <w:bCs/>
                <w:sz w:val="20"/>
                <w:szCs w:val="20"/>
                <w:lang w:val="pt-BR" w:bidi="th-TH"/>
              </w:rPr>
              <w:t xml:space="preserve">Cargo:</w:t>
            </w:r>
            <w:r>
              <w:rPr>
                <w:rFonts w:ascii="Arial" w:hAnsi="Arial" w:cs="Arial"/>
                <w:sz w:val="20"/>
                <w:szCs w:val="20"/>
                <w:lang w:val="pt-BR" w:bidi="th-TH"/>
              </w:rPr>
              <w:t xml:space="preserve"> ………………………</w:t>
            </w:r>
            <w:r>
              <w:rPr>
                <w:rFonts w:ascii="Arial" w:hAnsi="Arial" w:cs="Arial"/>
                <w:bCs/>
                <w:sz w:val="20"/>
                <w:szCs w:val="20"/>
                <w:lang w:val="pt-BR" w:bidi="th-TH"/>
              </w:rPr>
              <w:t xml:space="preserve">Data</w:t>
            </w:r>
            <w:r>
              <w:rPr>
                <w:rFonts w:ascii="Arial" w:hAnsi="Arial" w:cs="Arial"/>
                <w:sz w:val="20"/>
                <w:szCs w:val="20"/>
                <w:lang w:val="pt-BR" w:bidi="th-TH"/>
              </w:rPr>
              <w:t xml:space="preserve"> ……………………</w:t>
            </w:r>
            <w:r>
              <w:rPr>
                <w:rFonts w:ascii="Arial" w:hAnsi="Arial" w:cs="Arial"/>
                <w:sz w:val="20"/>
                <w:szCs w:val="20"/>
                <w:lang w:val="pt-BR" w:bidi="th-TH"/>
              </w:rPr>
            </w:r>
          </w:p>
        </w:tc>
        <w:tc>
          <w:tcPr>
            <w:shd w:val="clear" w:color="auto" w:fill="d9e2f3" w:themeFill="accent1" w:themeFillTint="33"/>
            <w:tcBorders/>
            <w:tcW w:w="4279" w:type="dxa"/>
            <w:textDirection w:val="lrTb"/>
            <w:noWrap w:val="false"/>
          </w:tcPr>
          <w:p>
            <w:pPr>
              <w:pBdr/>
              <w:spacing w:after="120" w:before="120" w:line="360" w:lineRule="auto"/>
              <w:ind/>
              <w:rPr>
                <w:rFonts w:ascii="Arial" w:hAnsi="Arial" w:cs="Arial"/>
                <w:b/>
                <w:bCs/>
                <w:sz w:val="20"/>
                <w:szCs w:val="20"/>
                <w:lang w:val="pt-BR" w:bidi="th-TH"/>
              </w:rPr>
            </w:pPr>
            <w:r>
              <w:rPr>
                <w:rFonts w:ascii="Arial" w:hAnsi="Arial" w:cs="Arial"/>
                <w:b/>
                <w:bCs/>
                <w:sz w:val="20"/>
                <w:szCs w:val="20"/>
                <w:lang w:val="pt-BR" w:bidi="th-TH"/>
              </w:rPr>
            </w:r>
            <w:r>
              <w:rPr>
                <w:rFonts w:ascii="Arial" w:hAnsi="Arial" w:cs="Arial"/>
                <w:b/>
                <w:bCs/>
                <w:sz w:val="20"/>
                <w:szCs w:val="20"/>
                <w:lang w:val="pt-BR" w:bidi="th-TH"/>
              </w:rPr>
            </w:r>
          </w:p>
          <w:p>
            <w:pPr>
              <w:pBdr/>
              <w:spacing w:after="120" w:before="120" w:line="360" w:lineRule="auto"/>
              <w:ind/>
              <w:rPr>
                <w:rFonts w:ascii="Arial" w:hAnsi="Arial" w:cs="Arial"/>
                <w:b/>
                <w:bCs/>
                <w:sz w:val="20"/>
                <w:szCs w:val="20"/>
                <w:lang w:val="pt-BR" w:bidi="th-TH"/>
              </w:rPr>
            </w:pPr>
            <w:r>
              <w:rPr>
                <w:rFonts w:ascii="Arial" w:hAnsi="Arial" w:cs="Arial"/>
                <w:b/>
                <w:bCs/>
                <w:sz w:val="20"/>
                <w:szCs w:val="20"/>
                <w:lang w:val="pt-BR" w:bidi="th-TH"/>
              </w:rPr>
              <w:t xml:space="preserve">Aprovado por</w:t>
            </w:r>
            <w:r>
              <w:rPr>
                <w:rFonts w:ascii="Arial" w:hAnsi="Arial" w:cs="Arial"/>
                <w:sz w:val="20"/>
                <w:szCs w:val="20"/>
                <w:lang w:val="pt-BR" w:bidi="th-TH"/>
              </w:rPr>
              <w:t xml:space="preserve">: ……………………………(Assinatura)</w:t>
            </w:r>
            <w:r>
              <w:rPr>
                <w:rFonts w:ascii="Arial" w:hAnsi="Arial" w:cs="Arial"/>
                <w:b/>
                <w:bCs/>
                <w:sz w:val="20"/>
                <w:szCs w:val="20"/>
                <w:lang w:val="pt-BR" w:bidi="th-TH"/>
              </w:rPr>
            </w:r>
          </w:p>
          <w:p>
            <w:pPr>
              <w:pBdr/>
              <w:spacing w:after="120" w:before="120" w:line="360" w:lineRule="auto"/>
              <w:ind/>
              <w:rPr>
                <w:rFonts w:ascii="Arial" w:hAnsi="Arial" w:cs="Arial"/>
                <w:sz w:val="20"/>
                <w:szCs w:val="20"/>
                <w:lang w:val="pt-BR"/>
              </w:rPr>
            </w:pPr>
            <w:r>
              <w:rPr>
                <w:rFonts w:ascii="Arial" w:hAnsi="Arial" w:cs="Arial"/>
                <w:bCs/>
                <w:sz w:val="20"/>
                <w:szCs w:val="20"/>
                <w:lang w:val="pt-BR" w:bidi="th-TH"/>
              </w:rPr>
              <w:t xml:space="preserve">Cargo:</w:t>
            </w:r>
            <w:r>
              <w:rPr>
                <w:rFonts w:ascii="Arial" w:hAnsi="Arial" w:cs="Arial"/>
                <w:sz w:val="20"/>
                <w:szCs w:val="20"/>
                <w:lang w:val="pt-BR" w:bidi="th-TH"/>
              </w:rPr>
              <w:t xml:space="preserve"> ……………………… </w:t>
            </w:r>
            <w:r>
              <w:rPr>
                <w:rFonts w:ascii="Arial" w:hAnsi="Arial" w:cs="Arial"/>
                <w:bCs/>
                <w:sz w:val="20"/>
                <w:szCs w:val="20"/>
                <w:lang w:val="pt-BR" w:bidi="th-TH"/>
              </w:rPr>
              <w:t xml:space="preserve">Data</w:t>
            </w:r>
            <w:r>
              <w:rPr>
                <w:rFonts w:ascii="Arial" w:hAnsi="Arial" w:cs="Arial"/>
                <w:sz w:val="20"/>
                <w:szCs w:val="20"/>
                <w:lang w:val="pt-BR" w:bidi="th-TH"/>
              </w:rPr>
              <w:t xml:space="preserve"> …………………</w:t>
            </w:r>
            <w:r>
              <w:rPr>
                <w:rFonts w:ascii="Arial" w:hAnsi="Arial" w:cs="Arial"/>
                <w:sz w:val="20"/>
                <w:szCs w:val="20"/>
                <w:lang w:val="pt-BR"/>
              </w:rPr>
            </w:r>
          </w:p>
        </w:tc>
      </w:tr>
    </w:tbl>
    <w:p>
      <w:pPr>
        <w:pBdr/>
        <w:spacing w:line="360" w:lineRule="auto"/>
        <w:ind/>
        <w:rPr>
          <w:rFonts w:ascii="Arial" w:hAnsi="Arial" w:cs="Arial"/>
        </w:rPr>
      </w:pPr>
      <w:r>
        <w:rPr>
          <w:rFonts w:ascii="Arial" w:hAnsi="Arial" w:cs="Arial"/>
        </w:rPr>
      </w:r>
      <w:r>
        <w:rPr>
          <w:rFonts w:ascii="Arial" w:hAnsi="Arial" w:cs="Arial"/>
        </w:rPr>
      </w:r>
    </w:p>
    <w:p>
      <w:pPr>
        <w:pBdr/>
        <w:spacing w:after="160" w:line="360" w:lineRule="auto"/>
        <w:ind/>
        <w:rPr>
          <w:rFonts w:ascii="Arial" w:hAnsi="Arial" w:cs="Arial"/>
        </w:rPr>
      </w:pPr>
      <w:r>
        <w:rPr>
          <w:rFonts w:ascii="Arial" w:hAnsi="Arial" w:cs="Arial"/>
        </w:rPr>
        <w:br w:type="page" w:clear="all"/>
      </w:r>
      <w:r>
        <w:rPr>
          <w:rFonts w:ascii="Arial" w:hAnsi="Arial" w:cs="Arial"/>
        </w:rPr>
      </w:r>
    </w:p>
    <w:p>
      <w:pPr>
        <w:pStyle w:val="744"/>
        <w:numPr>
          <w:ilvl w:val="0"/>
          <w:numId w:val="7"/>
        </w:numPr>
        <w:pBdr/>
        <w:spacing w:line="360" w:lineRule="auto"/>
        <w:ind w:hanging="720"/>
        <w:jc w:val="both"/>
        <w:rPr>
          <w:rFonts w:ascii="Arial" w:hAnsi="Arial" w:cs="Arial"/>
          <w:color w:val="auto"/>
          <w:sz w:val="24"/>
          <w:szCs w:val="24"/>
          <w:shd w:val="clear" w:color="auto" w:fill="ffffff"/>
        </w:rPr>
      </w:pPr>
      <w:r/>
      <w:bookmarkStart w:id="2" w:name="_Toc173754322"/>
      <w:r>
        <w:rPr>
          <w:rFonts w:ascii="Arial" w:hAnsi="Arial" w:cs="Arial"/>
          <w:color w:val="auto"/>
          <w:sz w:val="24"/>
          <w:szCs w:val="24"/>
        </w:rPr>
        <w:t xml:space="preserve">ANEXO 01 </w:t>
      </w:r>
      <w:r>
        <w:rPr>
          <w:rFonts w:ascii="Arial" w:hAnsi="Arial" w:cs="Arial"/>
          <w:color w:val="auto"/>
          <w:sz w:val="24"/>
          <w:szCs w:val="24"/>
        </w:rPr>
        <w:t xml:space="preserve">–</w:t>
      </w:r>
      <w:r>
        <w:rPr>
          <w:rFonts w:ascii="Arial" w:hAnsi="Arial" w:cs="Arial"/>
          <w:color w:val="auto"/>
          <w:sz w:val="24"/>
          <w:szCs w:val="24"/>
        </w:rPr>
        <w:t xml:space="preserve"> </w:t>
      </w:r>
      <w:r>
        <w:rPr>
          <w:rFonts w:ascii="Arial" w:hAnsi="Arial" w:cs="Arial"/>
          <w:color w:val="auto"/>
          <w:sz w:val="24"/>
          <w:szCs w:val="24"/>
          <w:shd w:val="clear" w:color="auto" w:fill="ffffff"/>
        </w:rPr>
        <w:t xml:space="preserve">Ficha </w:t>
      </w:r>
      <w:r>
        <w:rPr>
          <w:rFonts w:ascii="Arial" w:hAnsi="Arial" w:cs="Arial"/>
          <w:color w:val="auto"/>
          <w:sz w:val="24"/>
          <w:szCs w:val="24"/>
          <w:shd w:val="clear" w:color="auto" w:fill="ffffff"/>
        </w:rPr>
        <w:t xml:space="preserve">d</w:t>
      </w:r>
      <w:r>
        <w:rPr>
          <w:rFonts w:ascii="Arial" w:hAnsi="Arial" w:cs="Arial"/>
          <w:color w:val="auto"/>
          <w:sz w:val="24"/>
          <w:szCs w:val="24"/>
          <w:shd w:val="clear" w:color="auto" w:fill="ffffff"/>
        </w:rPr>
        <w:t xml:space="preserve">e Avaliação </w:t>
      </w:r>
      <w:r>
        <w:rPr>
          <w:rFonts w:ascii="Arial" w:hAnsi="Arial" w:cs="Arial"/>
          <w:color w:val="auto"/>
          <w:sz w:val="24"/>
          <w:szCs w:val="24"/>
          <w:shd w:val="clear" w:color="auto" w:fill="ffffff"/>
        </w:rPr>
        <w:t xml:space="preserve">d</w:t>
      </w:r>
      <w:r>
        <w:rPr>
          <w:rFonts w:ascii="Arial" w:hAnsi="Arial" w:cs="Arial"/>
          <w:color w:val="auto"/>
          <w:sz w:val="24"/>
          <w:szCs w:val="24"/>
          <w:shd w:val="clear" w:color="auto" w:fill="ffffff"/>
        </w:rPr>
        <w:t xml:space="preserve">os Riscos Ambientais </w:t>
      </w:r>
      <w:r>
        <w:rPr>
          <w:rFonts w:ascii="Arial" w:hAnsi="Arial" w:cs="Arial"/>
          <w:color w:val="auto"/>
          <w:sz w:val="24"/>
          <w:szCs w:val="24"/>
          <w:shd w:val="clear" w:color="auto" w:fill="ffffff"/>
        </w:rPr>
        <w:t xml:space="preserve">e</w:t>
      </w:r>
      <w:r>
        <w:rPr>
          <w:rFonts w:ascii="Arial" w:hAnsi="Arial" w:cs="Arial"/>
          <w:color w:val="auto"/>
          <w:sz w:val="24"/>
          <w:szCs w:val="24"/>
          <w:shd w:val="clear" w:color="auto" w:fill="ffffff"/>
        </w:rPr>
        <w:t xml:space="preserve"> Sociais</w:t>
      </w:r>
      <w:bookmarkEnd w:id="2"/>
      <w:r/>
      <w:r>
        <w:rPr>
          <w:rFonts w:ascii="Arial" w:hAnsi="Arial" w:cs="Arial"/>
          <w:color w:val="auto"/>
          <w:sz w:val="24"/>
          <w:szCs w:val="24"/>
          <w:shd w:val="clear" w:color="auto" w:fill="ffffff"/>
        </w:rPr>
      </w:r>
    </w:p>
    <w:p>
      <w:pPr>
        <w:pBdr/>
        <w:spacing w:line="360" w:lineRule="auto"/>
        <w:ind/>
        <w:jc w:val="both"/>
        <w:rPr>
          <w:rFonts w:ascii="Arial" w:hAnsi="Arial" w:cs="Arial"/>
          <w:bCs/>
          <w:color w:val="000000"/>
          <w:sz w:val="20"/>
          <w:szCs w:val="20"/>
          <w:shd w:val="clear" w:color="auto" w:fill="ffffff"/>
        </w:rPr>
      </w:pPr>
      <w:r>
        <w:rPr>
          <w:rFonts w:ascii="Arial" w:hAnsi="Arial" w:cs="Arial"/>
          <w:bCs/>
          <w:color w:val="000000"/>
          <w:sz w:val="20"/>
          <w:szCs w:val="20"/>
          <w:shd w:val="clear" w:color="auto" w:fill="ffffff"/>
        </w:rPr>
      </w:r>
      <w:r>
        <w:rPr>
          <w:rFonts w:ascii="Arial" w:hAnsi="Arial" w:cs="Arial"/>
          <w:bCs/>
          <w:color w:val="000000"/>
          <w:sz w:val="20"/>
          <w:szCs w:val="20"/>
          <w:shd w:val="clear" w:color="auto" w:fill="ffffff"/>
        </w:rPr>
      </w:r>
    </w:p>
    <w:tbl>
      <w:tblPr>
        <w:tblStyle w:val="749"/>
        <w:tblW w:w="9141" w:type="dxa"/>
        <w:tblBorders/>
        <w:tblLook w:val="0480" w:firstRow="0" w:lastRow="0" w:firstColumn="1" w:lastColumn="0" w:noHBand="0" w:noVBand="1"/>
      </w:tblPr>
      <w:tblGrid>
        <w:gridCol w:w="4570"/>
        <w:gridCol w:w="3930"/>
        <w:gridCol w:w="641"/>
      </w:tblGrid>
      <w:tr>
        <w:trPr/>
        <w:tc>
          <w:tcPr>
            <w:gridSpan w:val="3"/>
            <w:shd w:val="clear" w:color="auto" w:fill="2074b9"/>
            <w:tcBorders/>
            <w:tcW w:w="9141" w:type="dxa"/>
            <w:textDirection w:val="lrTb"/>
            <w:noWrap w:val="false"/>
          </w:tcPr>
          <w:p>
            <w:pPr>
              <w:pBdr/>
              <w:spacing w:line="360" w:lineRule="auto"/>
              <w:ind/>
              <w:jc w:val="center"/>
              <w:rPr>
                <w:rFonts w:ascii="Arial" w:hAnsi="Arial" w:eastAsia="Calibri" w:cs="Arial"/>
                <w:b/>
                <w:bCs/>
                <w:sz w:val="20"/>
                <w:szCs w:val="20"/>
                <w:lang w:val="pt-BR"/>
              </w:rPr>
            </w:pPr>
            <w:r>
              <w:rPr>
                <w:rFonts w:ascii="Arial" w:hAnsi="Arial" w:eastAsia="Calibri" w:cs="Arial"/>
                <w:b/>
                <w:bCs/>
                <w:color w:val="ffffff"/>
                <w:sz w:val="20"/>
                <w:szCs w:val="20"/>
                <w:lang w:val="pt-BR"/>
              </w:rPr>
              <w:t xml:space="preserve">Ficha de Avaliação dos Riscos Ambientais e Sociais</w:t>
            </w:r>
            <w:r>
              <w:rPr>
                <w:rFonts w:ascii="Arial" w:hAnsi="Arial" w:eastAsia="Calibri" w:cs="Arial"/>
                <w:b/>
                <w:bCs/>
                <w:sz w:val="20"/>
                <w:szCs w:val="20"/>
                <w:lang w:val="pt-BR"/>
              </w:rPr>
            </w:r>
          </w:p>
        </w:tc>
      </w:tr>
      <w:tr>
        <w:trPr/>
        <w:tc>
          <w:tcPr>
            <w:gridSpan w:val="3"/>
            <w:shd w:val="clear" w:color="auto" w:fill="bdd6ee"/>
            <w:tcBorders/>
            <w:tcW w:w="9141" w:type="dxa"/>
            <w:textDirection w:val="lrTb"/>
            <w:noWrap w:val="false"/>
          </w:tcPr>
          <w:p>
            <w:pPr>
              <w:pBdr/>
              <w:spacing w:line="360" w:lineRule="auto"/>
              <w:ind/>
              <w:rPr>
                <w:rFonts w:ascii="Arial" w:hAnsi="Arial" w:eastAsia="Calibri" w:cs="Arial"/>
                <w:sz w:val="20"/>
                <w:szCs w:val="20"/>
                <w:lang w:val="pt-BR"/>
              </w:rPr>
            </w:pPr>
            <w:r>
              <w:rPr>
                <w:rFonts w:ascii="Arial" w:hAnsi="Arial" w:eastAsia="Calibri" w:cs="Arial"/>
                <w:b/>
                <w:bCs/>
                <w:sz w:val="20"/>
                <w:szCs w:val="20"/>
                <w:lang w:val="pt-BR"/>
              </w:rPr>
              <w:t xml:space="preserve">1. Introdução</w:t>
            </w:r>
            <w:r>
              <w:rPr>
                <w:rFonts w:ascii="Arial" w:hAnsi="Arial" w:eastAsia="Calibri" w:cs="Arial"/>
                <w:sz w:val="20"/>
                <w:szCs w:val="20"/>
                <w:lang w:val="pt-BR"/>
              </w:rPr>
            </w:r>
          </w:p>
        </w:tc>
      </w:tr>
      <w:tr>
        <w:trPr/>
        <w:tc>
          <w:tcPr>
            <w:gridSpan w:val="3"/>
            <w:tcBorders/>
            <w:tcW w:w="9141" w:type="dxa"/>
            <w:textDirection w:val="lrTb"/>
            <w:noWrap w:val="false"/>
          </w:tcPr>
          <w:p>
            <w:pPr>
              <w:pBdr/>
              <w:spacing w:line="360" w:lineRule="auto"/>
              <w:ind/>
              <w:rPr>
                <w:rFonts w:ascii="Arial" w:hAnsi="Arial" w:eastAsia="Calibri" w:cs="Arial"/>
                <w:sz w:val="20"/>
                <w:szCs w:val="20"/>
                <w:lang w:val="pt-BR"/>
              </w:rPr>
            </w:pPr>
            <w:r>
              <w:rPr>
                <w:rFonts w:ascii="Arial" w:hAnsi="Arial" w:eastAsia="Calibri" w:cs="Arial"/>
                <w:sz w:val="20"/>
                <w:szCs w:val="20"/>
                <w:lang w:val="pt-BR"/>
              </w:rPr>
              <w:t xml:space="preserve">Intervenção:</w:t>
            </w:r>
            <w:r>
              <w:rPr>
                <w:rFonts w:ascii="Arial" w:hAnsi="Arial" w:eastAsia="Calibri" w:cs="Arial"/>
                <w:sz w:val="20"/>
                <w:szCs w:val="20"/>
                <w:lang w:val="pt-BR"/>
              </w:rPr>
            </w:r>
          </w:p>
        </w:tc>
      </w:tr>
      <w:tr>
        <w:trPr/>
        <w:tc>
          <w:tcPr>
            <w:gridSpan w:val="3"/>
            <w:tcBorders/>
            <w:tcW w:w="9141" w:type="dxa"/>
            <w:textDirection w:val="lrTb"/>
            <w:noWrap w:val="false"/>
          </w:tcPr>
          <w:p>
            <w:pPr>
              <w:pBdr/>
              <w:spacing w:line="360" w:lineRule="auto"/>
              <w:ind/>
              <w:rPr>
                <w:rFonts w:ascii="Arial" w:hAnsi="Arial" w:eastAsia="Calibri" w:cs="Arial"/>
                <w:sz w:val="20"/>
                <w:szCs w:val="20"/>
                <w:lang w:val="pt-BR"/>
              </w:rPr>
            </w:pPr>
            <w:r>
              <w:rPr>
                <w:rFonts w:ascii="Arial" w:hAnsi="Arial" w:eastAsia="Calibri" w:cs="Arial"/>
                <w:sz w:val="20"/>
                <w:szCs w:val="20"/>
                <w:lang w:val="pt-BR"/>
              </w:rPr>
              <w:t xml:space="preserve">Descrição da intervenção:</w:t>
            </w:r>
            <w:r>
              <w:rPr>
                <w:rFonts w:ascii="Arial" w:hAnsi="Arial" w:eastAsia="Calibri" w:cs="Arial"/>
                <w:sz w:val="20"/>
                <w:szCs w:val="20"/>
                <w:lang w:val="pt-BR"/>
              </w:rPr>
            </w:r>
          </w:p>
        </w:tc>
      </w:tr>
      <w:tr>
        <w:trPr/>
        <w:tc>
          <w:tcPr>
            <w:gridSpan w:val="3"/>
            <w:tcBorders/>
            <w:tcW w:w="9141" w:type="dxa"/>
            <w:textDirection w:val="lrTb"/>
            <w:noWrap w:val="false"/>
          </w:tcPr>
          <w:p>
            <w:pPr>
              <w:pBdr/>
              <w:spacing w:line="360" w:lineRule="auto"/>
              <w:ind/>
              <w:jc w:val="both"/>
              <w:rPr>
                <w:rFonts w:ascii="Arial" w:hAnsi="Arial" w:eastAsia="Calibri" w:cs="Arial"/>
                <w:sz w:val="20"/>
                <w:szCs w:val="20"/>
                <w:lang w:val="pt-BR"/>
              </w:rPr>
            </w:pPr>
            <w:r>
              <w:rPr>
                <w:rFonts w:ascii="Arial" w:hAnsi="Arial" w:eastAsia="Calibri" w:cs="Arial"/>
                <w:sz w:val="20"/>
                <w:szCs w:val="20"/>
                <w:lang w:val="pt-BR"/>
              </w:rPr>
              <w:t xml:space="preserve">Executor:</w:t>
            </w:r>
            <w:r>
              <w:rPr>
                <w:rFonts w:ascii="Arial" w:hAnsi="Arial" w:eastAsia="Calibri" w:cs="Arial"/>
                <w:sz w:val="20"/>
                <w:szCs w:val="20"/>
                <w:lang w:val="pt-BR"/>
              </w:rPr>
            </w:r>
          </w:p>
        </w:tc>
      </w:tr>
      <w:tr>
        <w:trPr/>
        <w:tc>
          <w:tcPr>
            <w:gridSpan w:val="3"/>
            <w:tcBorders/>
            <w:tcW w:w="9141" w:type="dxa"/>
            <w:textDirection w:val="lrTb"/>
            <w:noWrap w:val="false"/>
          </w:tcPr>
          <w:p>
            <w:pPr>
              <w:pBdr/>
              <w:spacing w:line="360" w:lineRule="auto"/>
              <w:ind/>
              <w:jc w:val="both"/>
              <w:rPr>
                <w:rFonts w:ascii="Arial" w:hAnsi="Arial" w:eastAsia="Calibri" w:cs="Arial"/>
                <w:sz w:val="20"/>
                <w:szCs w:val="20"/>
                <w:lang w:val="pt-BR"/>
              </w:rPr>
            </w:pPr>
            <w:r>
              <w:rPr>
                <w:rFonts w:ascii="Arial" w:hAnsi="Arial" w:eastAsia="Calibri" w:cs="Arial"/>
                <w:sz w:val="20"/>
                <w:szCs w:val="20"/>
                <w:lang w:val="pt-BR"/>
              </w:rPr>
              <w:t xml:space="preserve">Localização:</w:t>
            </w:r>
            <w:r>
              <w:rPr>
                <w:rFonts w:ascii="Arial" w:hAnsi="Arial" w:eastAsia="Calibri" w:cs="Arial"/>
                <w:sz w:val="20"/>
                <w:szCs w:val="20"/>
                <w:lang w:val="pt-BR"/>
              </w:rPr>
            </w:r>
          </w:p>
        </w:tc>
      </w:tr>
      <w:tr>
        <w:trPr/>
        <w:tc>
          <w:tcPr>
            <w:gridSpan w:val="3"/>
            <w:shd w:val="clear" w:color="auto" w:fill="bdd6ee"/>
            <w:tcBorders/>
            <w:tcW w:w="9141" w:type="dxa"/>
            <w:textDirection w:val="lrTb"/>
            <w:noWrap w:val="false"/>
          </w:tcPr>
          <w:p>
            <w:pPr>
              <w:pBdr/>
              <w:spacing w:line="360" w:lineRule="auto"/>
              <w:ind/>
              <w:rPr>
                <w:rFonts w:ascii="Arial" w:hAnsi="Arial" w:eastAsia="Calibri" w:cs="Arial"/>
                <w:b/>
                <w:bCs/>
                <w:sz w:val="20"/>
                <w:szCs w:val="20"/>
                <w:lang w:val="pt-BR"/>
              </w:rPr>
            </w:pPr>
            <w:r>
              <w:rPr>
                <w:rFonts w:ascii="Arial" w:hAnsi="Arial" w:eastAsia="Calibri" w:cs="Arial"/>
                <w:b/>
                <w:bCs/>
                <w:sz w:val="20"/>
                <w:szCs w:val="20"/>
                <w:lang w:val="pt-BR"/>
              </w:rPr>
              <w:t xml:space="preserve">2. Análise</w:t>
            </w:r>
            <w:r>
              <w:rPr>
                <w:rFonts w:ascii="Arial" w:hAnsi="Arial" w:eastAsia="Calibri" w:cs="Arial"/>
                <w:b/>
                <w:bCs/>
                <w:sz w:val="20"/>
                <w:szCs w:val="20"/>
                <w:lang w:val="pt-BR"/>
              </w:rPr>
            </w:r>
          </w:p>
        </w:tc>
      </w:tr>
      <w:tr>
        <w:trPr/>
        <w:tc>
          <w:tcPr>
            <w:shd w:val="clear" w:color="auto" w:fill="auto"/>
            <w:tcBorders/>
            <w:tcW w:w="4570" w:type="dxa"/>
            <w:vAlign w:val="center"/>
            <w:vMerge w:val="restart"/>
            <w:textDirection w:val="lrTb"/>
            <w:noWrap w:val="false"/>
          </w:tcPr>
          <w:p>
            <w:pPr>
              <w:pBdr/>
              <w:spacing w:line="360" w:lineRule="auto"/>
              <w:ind/>
              <w:rPr>
                <w:rFonts w:ascii="Arial" w:hAnsi="Arial" w:eastAsia="Calibri" w:cs="Arial"/>
                <w:sz w:val="20"/>
                <w:szCs w:val="20"/>
                <w:lang w:val="pt-BR"/>
              </w:rPr>
            </w:pPr>
            <w:r>
              <w:rPr>
                <w:rFonts w:ascii="Arial" w:hAnsi="Arial" w:eastAsia="Calibri" w:cs="Arial"/>
                <w:sz w:val="20"/>
                <w:szCs w:val="20"/>
                <w:lang w:val="pt-BR"/>
              </w:rPr>
              <w:t xml:space="preserve">Classificação do nível de risco da intervenção</w:t>
            </w:r>
            <w:r>
              <w:rPr>
                <w:rFonts w:ascii="Arial" w:hAnsi="Arial" w:eastAsia="Calibri" w:cs="Arial"/>
                <w:sz w:val="20"/>
                <w:szCs w:val="20"/>
                <w:lang w:val="pt-BR"/>
              </w:rPr>
            </w:r>
          </w:p>
        </w:tc>
        <w:tc>
          <w:tcPr>
            <w:shd w:val="clear" w:color="auto" w:fill="auto"/>
            <w:tcBorders/>
            <w:tcW w:w="3930" w:type="dxa"/>
            <w:textDirection w:val="lrTb"/>
            <w:noWrap w:val="false"/>
          </w:tcPr>
          <w:p>
            <w:pPr>
              <w:pBdr/>
              <w:spacing w:line="360" w:lineRule="auto"/>
              <w:ind/>
              <w:rPr>
                <w:rFonts w:ascii="Arial" w:hAnsi="Arial" w:eastAsia="Calibri" w:cs="Arial"/>
                <w:sz w:val="20"/>
                <w:szCs w:val="20"/>
                <w:lang w:val="pt-BR"/>
              </w:rPr>
            </w:pPr>
            <w:r>
              <w:rPr>
                <w:rFonts w:ascii="Arial" w:hAnsi="Arial" w:eastAsia="Calibri" w:cs="Arial"/>
                <w:sz w:val="20"/>
                <w:szCs w:val="20"/>
                <w:lang w:val="pt-BR"/>
              </w:rPr>
              <w:t xml:space="preserve">Nulo</w:t>
            </w:r>
            <w:r>
              <w:rPr>
                <w:rFonts w:ascii="Arial" w:hAnsi="Arial" w:eastAsia="Calibri" w:cs="Arial"/>
                <w:sz w:val="20"/>
                <w:szCs w:val="20"/>
                <w:lang w:val="pt-BR"/>
              </w:rPr>
            </w:r>
          </w:p>
        </w:tc>
        <w:tc>
          <w:tcPr>
            <w:shd w:val="clear" w:color="auto" w:fill="auto"/>
            <w:tcBorders/>
            <w:tcW w:w="641" w:type="dxa"/>
            <w:textDirection w:val="lrTb"/>
            <w:noWrap w:val="false"/>
          </w:tcPr>
          <w:p>
            <w:pPr>
              <w:pBdr/>
              <w:spacing w:line="360" w:lineRule="auto"/>
              <w:ind/>
              <w:rPr>
                <w:rFonts w:ascii="Arial" w:hAnsi="Arial" w:eastAsia="Calibri" w:cs="Arial"/>
                <w:b/>
                <w:bCs/>
                <w:sz w:val="20"/>
                <w:szCs w:val="20"/>
                <w:lang w:val="pt-BR"/>
              </w:rPr>
            </w:pPr>
            <w:r>
              <w:rPr>
                <w:rFonts w:ascii="Arial" w:hAnsi="Arial" w:eastAsia="Calibri" w:cs="Arial"/>
                <w:b/>
                <w:bCs/>
                <w:sz w:val="20"/>
                <w:szCs w:val="20"/>
                <w:lang w:val="pt-BR"/>
              </w:rPr>
            </w:r>
            <w:r>
              <w:rPr>
                <w:rFonts w:ascii="Arial" w:hAnsi="Arial" w:eastAsia="Calibri" w:cs="Arial"/>
                <w:b/>
                <w:bCs/>
                <w:sz w:val="20"/>
                <w:szCs w:val="20"/>
                <w:lang w:val="pt-BR"/>
              </w:rPr>
            </w:r>
          </w:p>
        </w:tc>
      </w:tr>
      <w:tr>
        <w:trPr/>
        <w:tc>
          <w:tcPr>
            <w:shd w:val="clear" w:color="auto" w:fill="auto"/>
            <w:tcBorders/>
            <w:tcW w:w="4570" w:type="dxa"/>
            <w:vAlign w:val="center"/>
            <w:vMerge w:val="continue"/>
            <w:textDirection w:val="lrTb"/>
            <w:noWrap w:val="false"/>
          </w:tcPr>
          <w:p>
            <w:pPr>
              <w:pBdr/>
              <w:spacing w:line="360" w:lineRule="auto"/>
              <w:ind/>
              <w:rPr>
                <w:rFonts w:ascii="Arial" w:hAnsi="Arial" w:eastAsia="Calibri" w:cs="Arial"/>
                <w:sz w:val="20"/>
                <w:szCs w:val="20"/>
                <w:lang w:val="pt-BR"/>
              </w:rPr>
            </w:pPr>
            <w:r>
              <w:rPr>
                <w:rFonts w:ascii="Arial" w:hAnsi="Arial" w:eastAsia="Calibri" w:cs="Arial"/>
                <w:sz w:val="20"/>
                <w:szCs w:val="20"/>
                <w:lang w:val="pt-BR"/>
              </w:rPr>
            </w:r>
            <w:r>
              <w:rPr>
                <w:rFonts w:ascii="Arial" w:hAnsi="Arial" w:eastAsia="Calibri" w:cs="Arial"/>
                <w:sz w:val="20"/>
                <w:szCs w:val="20"/>
                <w:lang w:val="pt-BR"/>
              </w:rPr>
            </w:r>
          </w:p>
        </w:tc>
        <w:tc>
          <w:tcPr>
            <w:shd w:val="clear" w:color="auto" w:fill="auto"/>
            <w:tcBorders/>
            <w:tcW w:w="3930" w:type="dxa"/>
            <w:textDirection w:val="lrTb"/>
            <w:noWrap w:val="false"/>
          </w:tcPr>
          <w:p>
            <w:pPr>
              <w:pBdr/>
              <w:spacing w:line="360" w:lineRule="auto"/>
              <w:ind/>
              <w:rPr>
                <w:rFonts w:ascii="Arial" w:hAnsi="Arial" w:eastAsia="Calibri" w:cs="Arial"/>
                <w:b/>
                <w:bCs/>
                <w:sz w:val="20"/>
                <w:szCs w:val="20"/>
                <w:lang w:val="pt-BR"/>
              </w:rPr>
            </w:pPr>
            <w:r>
              <w:rPr>
                <w:rFonts w:ascii="Arial" w:hAnsi="Arial" w:eastAsia="Calibri" w:cs="Arial"/>
                <w:sz w:val="20"/>
                <w:szCs w:val="20"/>
                <w:lang w:val="pt-BR"/>
              </w:rPr>
              <w:t xml:space="preserve">Baixo</w:t>
            </w:r>
            <w:r>
              <w:rPr>
                <w:rFonts w:ascii="Arial" w:hAnsi="Arial" w:eastAsia="Calibri" w:cs="Arial"/>
                <w:b/>
                <w:bCs/>
                <w:sz w:val="20"/>
                <w:szCs w:val="20"/>
                <w:lang w:val="pt-BR"/>
              </w:rPr>
            </w:r>
          </w:p>
        </w:tc>
        <w:tc>
          <w:tcPr>
            <w:shd w:val="clear" w:color="auto" w:fill="auto"/>
            <w:tcBorders/>
            <w:tcW w:w="641" w:type="dxa"/>
            <w:textDirection w:val="lrTb"/>
            <w:noWrap w:val="false"/>
          </w:tcPr>
          <w:p>
            <w:pPr>
              <w:pBdr/>
              <w:spacing w:line="360" w:lineRule="auto"/>
              <w:ind/>
              <w:rPr>
                <w:rFonts w:ascii="Arial" w:hAnsi="Arial" w:eastAsia="Calibri" w:cs="Arial"/>
                <w:b/>
                <w:bCs/>
                <w:sz w:val="20"/>
                <w:szCs w:val="20"/>
                <w:lang w:val="pt-BR"/>
              </w:rPr>
            </w:pPr>
            <w:r>
              <w:rPr>
                <w:rFonts w:ascii="Arial" w:hAnsi="Arial" w:eastAsia="Calibri" w:cs="Arial"/>
                <w:b/>
                <w:bCs/>
                <w:sz w:val="20"/>
                <w:szCs w:val="20"/>
                <w:lang w:val="pt-BR"/>
              </w:rPr>
            </w:r>
            <w:r>
              <w:rPr>
                <w:rFonts w:ascii="Arial" w:hAnsi="Arial" w:eastAsia="Calibri" w:cs="Arial"/>
                <w:b/>
                <w:bCs/>
                <w:sz w:val="20"/>
                <w:szCs w:val="20"/>
                <w:lang w:val="pt-BR"/>
              </w:rPr>
            </w:r>
          </w:p>
        </w:tc>
      </w:tr>
      <w:tr>
        <w:trPr/>
        <w:tc>
          <w:tcPr>
            <w:shd w:val="clear" w:color="auto" w:fill="auto"/>
            <w:tcBorders/>
            <w:tcW w:w="4570" w:type="dxa"/>
            <w:vMerge w:val="continue"/>
            <w:textDirection w:val="lrTb"/>
            <w:noWrap w:val="false"/>
          </w:tcPr>
          <w:p>
            <w:pPr>
              <w:pBdr/>
              <w:spacing w:line="360" w:lineRule="auto"/>
              <w:ind/>
              <w:rPr>
                <w:rFonts w:ascii="Arial" w:hAnsi="Arial" w:eastAsia="Calibri" w:cs="Arial"/>
                <w:sz w:val="20"/>
                <w:szCs w:val="20"/>
                <w:lang w:val="pt-BR"/>
              </w:rPr>
            </w:pPr>
            <w:r>
              <w:rPr>
                <w:rFonts w:ascii="Arial" w:hAnsi="Arial" w:eastAsia="Calibri" w:cs="Arial"/>
                <w:sz w:val="20"/>
                <w:szCs w:val="20"/>
                <w:lang w:val="pt-BR"/>
              </w:rPr>
            </w:r>
            <w:r>
              <w:rPr>
                <w:rFonts w:ascii="Arial" w:hAnsi="Arial" w:eastAsia="Calibri" w:cs="Arial"/>
                <w:sz w:val="20"/>
                <w:szCs w:val="20"/>
                <w:lang w:val="pt-BR"/>
              </w:rPr>
            </w:r>
          </w:p>
        </w:tc>
        <w:tc>
          <w:tcPr>
            <w:shd w:val="clear" w:color="auto" w:fill="auto"/>
            <w:tcBorders/>
            <w:tcW w:w="3930" w:type="dxa"/>
            <w:textDirection w:val="lrTb"/>
            <w:noWrap w:val="false"/>
          </w:tcPr>
          <w:p>
            <w:pPr>
              <w:pBdr/>
              <w:spacing w:line="360" w:lineRule="auto"/>
              <w:ind/>
              <w:rPr>
                <w:rFonts w:ascii="Arial" w:hAnsi="Arial" w:eastAsia="Calibri" w:cs="Arial"/>
                <w:b/>
                <w:bCs/>
                <w:sz w:val="20"/>
                <w:szCs w:val="20"/>
                <w:lang w:val="pt-BR"/>
              </w:rPr>
            </w:pPr>
            <w:r>
              <w:rPr>
                <w:rFonts w:ascii="Arial" w:hAnsi="Arial" w:eastAsia="Calibri" w:cs="Arial"/>
                <w:sz w:val="20"/>
                <w:szCs w:val="20"/>
                <w:lang w:val="pt-BR"/>
              </w:rPr>
              <w:t xml:space="preserve">Moderado</w:t>
            </w:r>
            <w:r>
              <w:rPr>
                <w:rFonts w:ascii="Arial" w:hAnsi="Arial" w:eastAsia="Calibri" w:cs="Arial"/>
                <w:b/>
                <w:bCs/>
                <w:sz w:val="20"/>
                <w:szCs w:val="20"/>
                <w:lang w:val="pt-BR"/>
              </w:rPr>
            </w:r>
          </w:p>
        </w:tc>
        <w:tc>
          <w:tcPr>
            <w:shd w:val="clear" w:color="auto" w:fill="auto"/>
            <w:tcBorders/>
            <w:tcW w:w="641" w:type="dxa"/>
            <w:textDirection w:val="lrTb"/>
            <w:noWrap w:val="false"/>
          </w:tcPr>
          <w:p>
            <w:pPr>
              <w:pBdr/>
              <w:spacing w:line="360" w:lineRule="auto"/>
              <w:ind/>
              <w:rPr>
                <w:rFonts w:ascii="Arial" w:hAnsi="Arial" w:eastAsia="Calibri" w:cs="Arial"/>
                <w:b/>
                <w:bCs/>
                <w:sz w:val="20"/>
                <w:szCs w:val="20"/>
                <w:lang w:val="pt-BR"/>
              </w:rPr>
            </w:pPr>
            <w:r>
              <w:rPr>
                <w:rFonts w:ascii="Arial" w:hAnsi="Arial" w:eastAsia="Calibri" w:cs="Arial"/>
                <w:b/>
                <w:bCs/>
                <w:sz w:val="20"/>
                <w:szCs w:val="20"/>
                <w:lang w:val="pt-BR"/>
              </w:rPr>
            </w:r>
            <w:r>
              <w:rPr>
                <w:rFonts w:ascii="Arial" w:hAnsi="Arial" w:eastAsia="Calibri" w:cs="Arial"/>
                <w:b/>
                <w:bCs/>
                <w:sz w:val="20"/>
                <w:szCs w:val="20"/>
                <w:lang w:val="pt-BR"/>
              </w:rPr>
            </w:r>
          </w:p>
        </w:tc>
      </w:tr>
      <w:tr>
        <w:trPr/>
        <w:tc>
          <w:tcPr>
            <w:shd w:val="clear" w:color="auto" w:fill="auto"/>
            <w:tcBorders/>
            <w:tcW w:w="4570" w:type="dxa"/>
            <w:vMerge w:val="continue"/>
            <w:textDirection w:val="lrTb"/>
            <w:noWrap w:val="false"/>
          </w:tcPr>
          <w:p>
            <w:pPr>
              <w:pBdr/>
              <w:spacing w:line="360" w:lineRule="auto"/>
              <w:ind/>
              <w:rPr>
                <w:rFonts w:ascii="Arial" w:hAnsi="Arial" w:eastAsia="Calibri" w:cs="Arial"/>
                <w:b/>
                <w:bCs/>
                <w:sz w:val="20"/>
                <w:szCs w:val="20"/>
                <w:lang w:val="pt-BR"/>
              </w:rPr>
            </w:pPr>
            <w:r>
              <w:rPr>
                <w:rFonts w:ascii="Arial" w:hAnsi="Arial" w:eastAsia="Calibri" w:cs="Arial"/>
                <w:b/>
                <w:bCs/>
                <w:sz w:val="20"/>
                <w:szCs w:val="20"/>
                <w:lang w:val="pt-BR"/>
              </w:rPr>
            </w:r>
            <w:r>
              <w:rPr>
                <w:rFonts w:ascii="Arial" w:hAnsi="Arial" w:eastAsia="Calibri" w:cs="Arial"/>
                <w:b/>
                <w:bCs/>
                <w:sz w:val="20"/>
                <w:szCs w:val="20"/>
                <w:lang w:val="pt-BR"/>
              </w:rPr>
            </w:r>
          </w:p>
        </w:tc>
        <w:tc>
          <w:tcPr>
            <w:shd w:val="clear" w:color="auto" w:fill="auto"/>
            <w:tcBorders/>
            <w:tcW w:w="3930" w:type="dxa"/>
            <w:textDirection w:val="lrTb"/>
            <w:noWrap w:val="false"/>
          </w:tcPr>
          <w:p>
            <w:pPr>
              <w:pBdr/>
              <w:spacing w:line="360" w:lineRule="auto"/>
              <w:ind/>
              <w:rPr>
                <w:rFonts w:ascii="Arial" w:hAnsi="Arial" w:eastAsia="Calibri" w:cs="Arial"/>
                <w:b/>
                <w:bCs/>
                <w:sz w:val="20"/>
                <w:szCs w:val="20"/>
                <w:lang w:val="pt-BR"/>
              </w:rPr>
            </w:pPr>
            <w:r>
              <w:rPr>
                <w:rFonts w:ascii="Arial" w:hAnsi="Arial" w:eastAsia="Calibri" w:cs="Arial"/>
                <w:sz w:val="20"/>
                <w:szCs w:val="20"/>
                <w:lang w:val="pt-BR"/>
              </w:rPr>
              <w:t xml:space="preserve">Substancial</w:t>
            </w:r>
            <w:r>
              <w:rPr>
                <w:rFonts w:ascii="Arial" w:hAnsi="Arial" w:eastAsia="Calibri" w:cs="Arial"/>
                <w:b/>
                <w:bCs/>
                <w:sz w:val="20"/>
                <w:szCs w:val="20"/>
                <w:lang w:val="pt-BR"/>
              </w:rPr>
            </w:r>
          </w:p>
        </w:tc>
        <w:tc>
          <w:tcPr>
            <w:shd w:val="clear" w:color="auto" w:fill="auto"/>
            <w:tcBorders/>
            <w:tcW w:w="641" w:type="dxa"/>
            <w:textDirection w:val="lrTb"/>
            <w:noWrap w:val="false"/>
          </w:tcPr>
          <w:p>
            <w:pPr>
              <w:pBdr/>
              <w:spacing w:line="360" w:lineRule="auto"/>
              <w:ind/>
              <w:rPr>
                <w:rFonts w:ascii="Arial" w:hAnsi="Arial" w:eastAsia="Calibri" w:cs="Arial"/>
                <w:b/>
                <w:bCs/>
                <w:sz w:val="20"/>
                <w:szCs w:val="20"/>
                <w:lang w:val="pt-BR"/>
              </w:rPr>
            </w:pPr>
            <w:r>
              <w:rPr>
                <w:rFonts w:ascii="Arial" w:hAnsi="Arial" w:eastAsia="Calibri" w:cs="Arial"/>
                <w:b/>
                <w:bCs/>
                <w:sz w:val="20"/>
                <w:szCs w:val="20"/>
                <w:lang w:val="pt-BR"/>
              </w:rPr>
            </w:r>
            <w:r>
              <w:rPr>
                <w:rFonts w:ascii="Arial" w:hAnsi="Arial" w:eastAsia="Calibri" w:cs="Arial"/>
                <w:b/>
                <w:bCs/>
                <w:sz w:val="20"/>
                <w:szCs w:val="20"/>
                <w:lang w:val="pt-BR"/>
              </w:rPr>
            </w:r>
          </w:p>
        </w:tc>
      </w:tr>
      <w:tr>
        <w:trPr/>
        <w:tc>
          <w:tcPr>
            <w:shd w:val="clear" w:color="auto" w:fill="auto"/>
            <w:tcBorders/>
            <w:tcW w:w="4570" w:type="dxa"/>
            <w:vMerge w:val="continue"/>
            <w:textDirection w:val="lrTb"/>
            <w:noWrap w:val="false"/>
          </w:tcPr>
          <w:p>
            <w:pPr>
              <w:pBdr/>
              <w:spacing w:line="360" w:lineRule="auto"/>
              <w:ind/>
              <w:rPr>
                <w:rFonts w:ascii="Arial" w:hAnsi="Arial" w:eastAsia="Calibri" w:cs="Arial"/>
                <w:b/>
                <w:bCs/>
                <w:sz w:val="20"/>
                <w:szCs w:val="20"/>
                <w:lang w:val="pt-BR"/>
              </w:rPr>
            </w:pPr>
            <w:r>
              <w:rPr>
                <w:rFonts w:ascii="Arial" w:hAnsi="Arial" w:eastAsia="Calibri" w:cs="Arial"/>
                <w:b/>
                <w:bCs/>
                <w:sz w:val="20"/>
                <w:szCs w:val="20"/>
                <w:lang w:val="pt-BR"/>
              </w:rPr>
            </w:r>
            <w:r>
              <w:rPr>
                <w:rFonts w:ascii="Arial" w:hAnsi="Arial" w:eastAsia="Calibri" w:cs="Arial"/>
                <w:b/>
                <w:bCs/>
                <w:sz w:val="20"/>
                <w:szCs w:val="20"/>
                <w:lang w:val="pt-BR"/>
              </w:rPr>
            </w:r>
          </w:p>
        </w:tc>
        <w:tc>
          <w:tcPr>
            <w:shd w:val="clear" w:color="auto" w:fill="auto"/>
            <w:tcBorders/>
            <w:tcW w:w="3930" w:type="dxa"/>
            <w:textDirection w:val="lrTb"/>
            <w:noWrap w:val="false"/>
          </w:tcPr>
          <w:p>
            <w:pPr>
              <w:pBdr/>
              <w:spacing w:line="360" w:lineRule="auto"/>
              <w:ind/>
              <w:rPr>
                <w:rFonts w:ascii="Arial" w:hAnsi="Arial" w:eastAsia="Calibri" w:cs="Arial"/>
                <w:sz w:val="20"/>
                <w:szCs w:val="20"/>
                <w:lang w:val="pt-BR"/>
              </w:rPr>
            </w:pPr>
            <w:r>
              <w:rPr>
                <w:rFonts w:ascii="Arial" w:hAnsi="Arial" w:eastAsia="Calibri" w:cs="Arial"/>
                <w:sz w:val="20"/>
                <w:szCs w:val="20"/>
                <w:lang w:val="pt-BR"/>
              </w:rPr>
              <w:t xml:space="preserve">Alto</w:t>
            </w:r>
            <w:r>
              <w:rPr>
                <w:rFonts w:ascii="Arial" w:hAnsi="Arial" w:eastAsia="Calibri" w:cs="Arial"/>
                <w:sz w:val="20"/>
                <w:szCs w:val="20"/>
                <w:lang w:val="pt-BR"/>
              </w:rPr>
            </w:r>
          </w:p>
        </w:tc>
        <w:tc>
          <w:tcPr>
            <w:shd w:val="clear" w:color="auto" w:fill="auto"/>
            <w:tcBorders/>
            <w:tcW w:w="641" w:type="dxa"/>
            <w:textDirection w:val="lrTb"/>
            <w:noWrap w:val="false"/>
          </w:tcPr>
          <w:p>
            <w:pPr>
              <w:pBdr/>
              <w:spacing w:line="360" w:lineRule="auto"/>
              <w:ind/>
              <w:rPr>
                <w:rFonts w:ascii="Arial" w:hAnsi="Arial" w:eastAsia="Calibri" w:cs="Arial"/>
                <w:b/>
                <w:bCs/>
                <w:sz w:val="20"/>
                <w:szCs w:val="20"/>
                <w:lang w:val="pt-BR"/>
              </w:rPr>
            </w:pPr>
            <w:r>
              <w:rPr>
                <w:rFonts w:ascii="Arial" w:hAnsi="Arial" w:eastAsia="Calibri" w:cs="Arial"/>
                <w:b/>
                <w:bCs/>
                <w:sz w:val="20"/>
                <w:szCs w:val="20"/>
                <w:lang w:val="pt-BR"/>
              </w:rPr>
            </w:r>
            <w:r>
              <w:rPr>
                <w:rFonts w:ascii="Arial" w:hAnsi="Arial" w:eastAsia="Calibri" w:cs="Arial"/>
                <w:b/>
                <w:bCs/>
                <w:sz w:val="20"/>
                <w:szCs w:val="20"/>
                <w:lang w:val="pt-BR"/>
              </w:rPr>
            </w:r>
          </w:p>
        </w:tc>
      </w:tr>
      <w:tr>
        <w:trPr/>
        <w:tc>
          <w:tcPr>
            <w:gridSpan w:val="3"/>
            <w:shd w:val="clear" w:color="auto" w:fill="auto"/>
            <w:tcBorders/>
            <w:tcW w:w="9141" w:type="dxa"/>
            <w:textDirection w:val="lrTb"/>
            <w:noWrap w:val="false"/>
          </w:tcPr>
          <w:p>
            <w:pPr>
              <w:pBdr/>
              <w:spacing w:line="360" w:lineRule="auto"/>
              <w:ind/>
              <w:jc w:val="both"/>
              <w:rPr>
                <w:rFonts w:ascii="Arial" w:hAnsi="Arial" w:eastAsia="Calibri" w:cs="Arial"/>
                <w:b/>
                <w:bCs/>
                <w:i/>
                <w:iCs/>
                <w:sz w:val="20"/>
                <w:szCs w:val="20"/>
                <w:lang w:val="pt-BR"/>
              </w:rPr>
            </w:pPr>
            <w:r>
              <w:rPr>
                <w:rFonts w:ascii="Arial" w:hAnsi="Arial" w:eastAsia="Calibri" w:cs="Arial"/>
                <w:i/>
                <w:iCs/>
                <w:sz w:val="20"/>
                <w:szCs w:val="20"/>
                <w:lang w:val="pt-BR"/>
              </w:rPr>
              <w:t xml:space="preserve">Identificação dos riscos ambientais e sociais da intervenção e justificativa para sua classificação conforme metodologia apresentada no MGAS.</w:t>
            </w:r>
            <w:r>
              <w:rPr>
                <w:rFonts w:ascii="Arial" w:hAnsi="Arial" w:eastAsia="Calibri" w:cs="Arial"/>
                <w:i/>
                <w:iCs/>
                <w:sz w:val="20"/>
                <w:szCs w:val="20"/>
                <w:lang w:val="pt-BR"/>
              </w:rPr>
              <w:t xml:space="preserve"> A análise deverá incluir </w:t>
            </w:r>
            <w:r>
              <w:rPr>
                <w:rFonts w:ascii="Arial" w:hAnsi="Arial" w:cs="Arial"/>
                <w:i/>
                <w:iCs/>
                <w:sz w:val="20"/>
                <w:szCs w:val="20"/>
                <w:lang w:val="pt-BR"/>
              </w:rPr>
              <w:t xml:space="preserve">a descrição</w:t>
            </w:r>
            <w:r>
              <w:rPr>
                <w:rFonts w:ascii="Arial" w:hAnsi="Arial" w:cs="Arial"/>
                <w:bCs/>
                <w:i/>
                <w:iCs/>
                <w:sz w:val="20"/>
                <w:szCs w:val="20"/>
                <w:lang w:val="pt-BR"/>
              </w:rPr>
              <w:t xml:space="preserve">, de maneira concisa, do local proposto e de seus contextos geográfico, ecológico, social e temporal, incluindo quaisquer investimentos externos necessários (ex.: vias de acesso, abastecimento de </w:t>
            </w:r>
            <w:r>
              <w:rPr>
                <w:rFonts w:ascii="Arial" w:hAnsi="Arial" w:cs="Arial"/>
                <w:bCs/>
                <w:i/>
                <w:iCs/>
                <w:sz w:val="20"/>
                <w:szCs w:val="20"/>
                <w:lang w:val="pt-BR"/>
              </w:rPr>
              <w:t xml:space="preserve">água</w:t>
            </w:r>
            <w:r>
              <w:rPr>
                <w:rFonts w:ascii="Arial" w:hAnsi="Arial" w:cs="Arial"/>
                <w:bCs/>
                <w:i/>
                <w:iCs/>
                <w:sz w:val="20"/>
                <w:szCs w:val="20"/>
                <w:lang w:val="pt-BR"/>
              </w:rPr>
              <w:t xml:space="preserve">,</w:t>
            </w:r>
            <w:r>
              <w:rPr>
                <w:rFonts w:ascii="Arial" w:hAnsi="Arial" w:cs="Arial"/>
                <w:bCs/>
                <w:i/>
                <w:iCs/>
                <w:sz w:val="20"/>
                <w:szCs w:val="20"/>
                <w:lang w:val="pt-BR"/>
              </w:rPr>
              <w:t xml:space="preserve"> etc.</w:t>
            </w:r>
            <w:r>
              <w:rPr>
                <w:rFonts w:ascii="Arial" w:hAnsi="Arial" w:cs="Arial"/>
                <w:bCs/>
                <w:i/>
                <w:iCs/>
                <w:sz w:val="20"/>
                <w:szCs w:val="20"/>
                <w:lang w:val="pt-BR"/>
              </w:rPr>
              <w:t xml:space="preserve">) </w:t>
            </w:r>
            <w:r>
              <w:rPr>
                <w:rFonts w:ascii="Arial" w:hAnsi="Arial" w:cs="Arial"/>
                <w:bCs/>
                <w:i/>
                <w:iCs/>
                <w:sz w:val="20"/>
                <w:szCs w:val="20"/>
                <w:lang w:val="pt-BR"/>
              </w:rPr>
              <w:t xml:space="preserve">ou situações</w:t>
            </w:r>
            <w:r>
              <w:rPr>
                <w:rFonts w:ascii="Arial" w:hAnsi="Arial" w:cs="Arial"/>
                <w:bCs/>
                <w:i/>
                <w:iCs/>
                <w:sz w:val="20"/>
                <w:szCs w:val="20"/>
                <w:lang w:val="pt-BR"/>
              </w:rPr>
              <w:t xml:space="preserve"> </w:t>
            </w:r>
            <w:r>
              <w:rPr>
                <w:rFonts w:ascii="Arial" w:hAnsi="Arial" w:cs="Arial"/>
                <w:bCs/>
                <w:i/>
                <w:iCs/>
                <w:sz w:val="20"/>
                <w:szCs w:val="20"/>
                <w:lang w:val="pt-BR"/>
              </w:rPr>
              <w:t xml:space="preserve">que possam impactar na classificação de risco.</w:t>
            </w:r>
            <w:r>
              <w:rPr>
                <w:rFonts w:ascii="Arial" w:hAnsi="Arial" w:eastAsia="Calibri" w:cs="Arial"/>
                <w:b/>
                <w:bCs/>
                <w:i/>
                <w:iCs/>
                <w:sz w:val="20"/>
                <w:szCs w:val="20"/>
                <w:lang w:val="pt-BR"/>
              </w:rPr>
            </w:r>
          </w:p>
        </w:tc>
      </w:tr>
      <w:tr>
        <w:trPr/>
        <w:tc>
          <w:tcPr>
            <w:gridSpan w:val="3"/>
            <w:shd w:val="clear" w:color="auto" w:fill="bdd6ee"/>
            <w:tcBorders/>
            <w:tcW w:w="9141" w:type="dxa"/>
            <w:textDirection w:val="lrTb"/>
            <w:noWrap w:val="false"/>
          </w:tcPr>
          <w:p>
            <w:pPr>
              <w:pBdr/>
              <w:spacing w:line="360" w:lineRule="auto"/>
              <w:ind/>
              <w:rPr>
                <w:rFonts w:ascii="Arial" w:hAnsi="Arial" w:eastAsia="Calibri" w:cs="Arial"/>
                <w:b/>
                <w:bCs/>
                <w:sz w:val="20"/>
                <w:szCs w:val="20"/>
                <w:lang w:val="pt-BR"/>
              </w:rPr>
            </w:pPr>
            <w:r>
              <w:rPr>
                <w:rFonts w:ascii="Arial" w:hAnsi="Arial" w:eastAsia="Calibri" w:cs="Arial"/>
                <w:b/>
                <w:bCs/>
                <w:sz w:val="20"/>
                <w:szCs w:val="20"/>
                <w:lang w:val="pt-BR"/>
              </w:rPr>
              <w:t xml:space="preserve">3. </w:t>
            </w:r>
            <w:r>
              <w:rPr>
                <w:rFonts w:ascii="Arial" w:hAnsi="Arial" w:eastAsia="Calibri" w:cs="Arial"/>
                <w:b/>
                <w:bCs/>
                <w:sz w:val="20"/>
                <w:szCs w:val="20"/>
                <w:lang w:val="pt-BR"/>
              </w:rPr>
              <w:t xml:space="preserve">Negociação e Aprovação</w:t>
            </w:r>
            <w:r>
              <w:rPr>
                <w:rFonts w:ascii="Arial" w:hAnsi="Arial" w:eastAsia="Calibri" w:cs="Arial"/>
                <w:b/>
                <w:bCs/>
                <w:sz w:val="20"/>
                <w:szCs w:val="20"/>
                <w:lang w:val="pt-BR"/>
              </w:rPr>
            </w:r>
          </w:p>
        </w:tc>
      </w:tr>
      <w:tr>
        <w:trPr/>
        <w:tc>
          <w:tcPr>
            <w:gridSpan w:val="3"/>
            <w:shd w:val="clear" w:color="auto" w:fill="d9e2f3"/>
            <w:tcBorders/>
            <w:tcW w:w="9141" w:type="dxa"/>
            <w:textDirection w:val="lrTb"/>
            <w:noWrap w:val="false"/>
          </w:tcPr>
          <w:p>
            <w:pPr>
              <w:pBdr/>
              <w:spacing w:line="360" w:lineRule="auto"/>
              <w:ind/>
              <w:rPr>
                <w:rFonts w:ascii="Arial" w:hAnsi="Arial" w:eastAsia="Calibri" w:cs="Arial"/>
                <w:b/>
                <w:bCs/>
                <w:i/>
                <w:iCs/>
                <w:sz w:val="20"/>
                <w:szCs w:val="20"/>
                <w:lang w:val="pt-BR"/>
              </w:rPr>
            </w:pPr>
            <w:r>
              <w:rPr>
                <w:rFonts w:ascii="Arial" w:hAnsi="Arial" w:eastAsia="Calibri" w:cs="Arial"/>
                <w:b/>
                <w:bCs/>
                <w:i/>
                <w:iCs/>
                <w:sz w:val="20"/>
                <w:szCs w:val="20"/>
                <w:lang w:val="pt-BR"/>
              </w:rPr>
              <w:t xml:space="preserve">Requisitos da Legislação Brasileira</w:t>
            </w:r>
            <w:r>
              <w:rPr>
                <w:rFonts w:ascii="Arial" w:hAnsi="Arial" w:eastAsia="Calibri" w:cs="Arial"/>
                <w:b/>
                <w:bCs/>
                <w:i/>
                <w:iCs/>
                <w:sz w:val="20"/>
                <w:szCs w:val="20"/>
                <w:lang w:val="pt-BR"/>
              </w:rPr>
            </w:r>
          </w:p>
        </w:tc>
      </w:tr>
      <w:tr>
        <w:trPr/>
        <w:tc>
          <w:tcPr>
            <w:gridSpan w:val="3"/>
            <w:shd w:val="clear" w:color="auto" w:fill="auto"/>
            <w:tcBorders/>
            <w:tcW w:w="9141" w:type="dxa"/>
            <w:textDirection w:val="lrTb"/>
            <w:noWrap w:val="false"/>
          </w:tcPr>
          <w:p>
            <w:pPr>
              <w:pBdr/>
              <w:spacing w:line="360" w:lineRule="auto"/>
              <w:ind/>
              <w:rPr>
                <w:rFonts w:ascii="Arial" w:hAnsi="Arial" w:eastAsia="Calibri" w:cs="Arial"/>
                <w:i/>
                <w:iCs/>
                <w:sz w:val="20"/>
                <w:szCs w:val="20"/>
                <w:lang w:val="pt-BR"/>
              </w:rPr>
            </w:pPr>
            <w:r>
              <w:rPr>
                <w:rFonts w:ascii="Arial" w:hAnsi="Arial" w:eastAsia="Calibri" w:cs="Arial"/>
                <w:i/>
                <w:iCs/>
                <w:sz w:val="20"/>
                <w:szCs w:val="20"/>
                <w:lang w:val="pt-BR"/>
              </w:rPr>
              <w:t xml:space="preserve">Descrever o processo de licenciamento ambiental e demais autorizações aplicáveis (se pertinente):</w:t>
            </w:r>
            <w:r>
              <w:rPr>
                <w:rFonts w:ascii="Arial" w:hAnsi="Arial" w:eastAsia="Calibri" w:cs="Arial"/>
                <w:i/>
                <w:iCs/>
                <w:sz w:val="20"/>
                <w:szCs w:val="20"/>
                <w:lang w:val="pt-BR"/>
              </w:rPr>
            </w:r>
          </w:p>
          <w:p>
            <w:pPr>
              <w:pBdr/>
              <w:spacing w:line="360" w:lineRule="auto"/>
              <w:ind/>
              <w:rPr>
                <w:rFonts w:ascii="Arial" w:hAnsi="Arial" w:eastAsia="Calibri" w:cs="Arial"/>
                <w:b/>
                <w:bCs/>
                <w:i/>
                <w:iCs/>
                <w:sz w:val="20"/>
                <w:szCs w:val="20"/>
                <w:lang w:val="pt-BR"/>
              </w:rPr>
            </w:pPr>
            <w:r>
              <w:rPr>
                <w:rFonts w:ascii="Arial" w:hAnsi="Arial" w:eastAsia="Calibri" w:cs="Arial"/>
                <w:i/>
                <w:iCs/>
                <w:sz w:val="20"/>
                <w:szCs w:val="20"/>
                <w:lang w:val="pt-BR"/>
              </w:rPr>
              <w:t xml:space="preserve">É obrigatória a apresentação da consulta prévia junto ao órgão ambiental licenciador.</w:t>
            </w:r>
            <w:r>
              <w:rPr>
                <w:rFonts w:ascii="Arial" w:hAnsi="Arial" w:eastAsia="Calibri" w:cs="Arial"/>
                <w:b/>
                <w:bCs/>
                <w:i/>
                <w:iCs/>
                <w:sz w:val="20"/>
                <w:szCs w:val="20"/>
                <w:lang w:val="pt-BR"/>
              </w:rPr>
            </w:r>
          </w:p>
        </w:tc>
      </w:tr>
      <w:tr>
        <w:trPr/>
        <w:tc>
          <w:tcPr>
            <w:gridSpan w:val="3"/>
            <w:shd w:val="clear" w:color="auto" w:fill="d9e2f3"/>
            <w:tcBorders/>
            <w:tcW w:w="9141" w:type="dxa"/>
            <w:textDirection w:val="lrTb"/>
            <w:noWrap w:val="false"/>
          </w:tcPr>
          <w:p>
            <w:pPr>
              <w:pBdr/>
              <w:spacing w:line="360" w:lineRule="auto"/>
              <w:ind/>
              <w:jc w:val="both"/>
              <w:rPr>
                <w:rFonts w:ascii="Arial" w:hAnsi="Arial" w:eastAsia="Calibri" w:cs="Arial"/>
                <w:b/>
                <w:bCs/>
                <w:i/>
                <w:iCs/>
                <w:sz w:val="20"/>
                <w:szCs w:val="20"/>
                <w:lang w:val="pt-BR"/>
              </w:rPr>
            </w:pPr>
            <w:r>
              <w:rPr>
                <w:rFonts w:ascii="Arial" w:hAnsi="Arial" w:eastAsia="Calibri" w:cs="Arial"/>
                <w:b/>
                <w:bCs/>
                <w:i/>
                <w:iCs/>
                <w:sz w:val="20"/>
                <w:szCs w:val="20"/>
                <w:lang w:val="pt-BR"/>
              </w:rPr>
              <w:t xml:space="preserve">Documentos a serem elaborados para cumprimento da legislação federal, estadual e municipal</w:t>
            </w:r>
            <w:r>
              <w:rPr>
                <w:rFonts w:ascii="Arial" w:hAnsi="Arial" w:eastAsia="Calibri" w:cs="Arial"/>
                <w:b/>
                <w:bCs/>
                <w:i/>
                <w:iCs/>
                <w:sz w:val="20"/>
                <w:szCs w:val="20"/>
                <w:lang w:val="pt-BR"/>
              </w:rPr>
            </w:r>
          </w:p>
        </w:tc>
      </w:tr>
      <w:tr>
        <w:trPr/>
        <w:tc>
          <w:tcPr>
            <w:gridSpan w:val="2"/>
            <w:shd w:val="clear" w:color="auto" w:fill="auto"/>
            <w:tcBorders/>
            <w:tcW w:w="8500" w:type="dxa"/>
            <w:textDirection w:val="lrTb"/>
            <w:noWrap w:val="false"/>
          </w:tcPr>
          <w:p>
            <w:pPr>
              <w:pBdr/>
              <w:spacing w:line="360" w:lineRule="auto"/>
              <w:ind/>
              <w:rPr>
                <w:rFonts w:ascii="Arial" w:hAnsi="Arial" w:eastAsia="Calibri" w:cs="Arial"/>
                <w:b/>
                <w:bCs/>
                <w:sz w:val="20"/>
                <w:szCs w:val="20"/>
                <w:lang w:val="pt-BR"/>
              </w:rPr>
            </w:pPr>
            <w:r>
              <w:rPr>
                <w:rFonts w:ascii="Arial" w:hAnsi="Arial" w:eastAsia="Calibri" w:cs="Arial"/>
                <w:sz w:val="20"/>
                <w:szCs w:val="20"/>
                <w:lang w:val="pt-BR"/>
              </w:rPr>
              <w:t xml:space="preserve">Estudo de Impacto Ambiental (EIA) / Relatório de Impacto Ambiental (RIMA)</w:t>
            </w:r>
            <w:r>
              <w:rPr>
                <w:rFonts w:ascii="Arial" w:hAnsi="Arial" w:eastAsia="Calibri" w:cs="Arial"/>
                <w:b/>
                <w:bCs/>
                <w:sz w:val="20"/>
                <w:szCs w:val="20"/>
                <w:lang w:val="pt-BR"/>
              </w:rPr>
            </w:r>
          </w:p>
        </w:tc>
        <w:tc>
          <w:tcPr>
            <w:shd w:val="clear" w:color="auto" w:fill="auto"/>
            <w:tcBorders/>
            <w:tcW w:w="641" w:type="dxa"/>
            <w:textDirection w:val="lrTb"/>
            <w:noWrap w:val="false"/>
          </w:tcPr>
          <w:p>
            <w:pPr>
              <w:pBdr/>
              <w:spacing w:line="360" w:lineRule="auto"/>
              <w:ind/>
              <w:rPr>
                <w:rFonts w:ascii="Arial" w:hAnsi="Arial" w:eastAsia="Calibri" w:cs="Arial"/>
                <w:b/>
                <w:bCs/>
                <w:sz w:val="20"/>
                <w:szCs w:val="20"/>
                <w:lang w:val="pt-BR"/>
              </w:rPr>
            </w:pPr>
            <w:r>
              <w:rPr>
                <w:rFonts w:ascii="Arial" w:hAnsi="Arial" w:eastAsia="Calibri" w:cs="Arial"/>
                <w:b/>
                <w:bCs/>
                <w:sz w:val="20"/>
                <w:szCs w:val="20"/>
                <w:lang w:val="pt-BR"/>
              </w:rPr>
            </w:r>
            <w:r>
              <w:rPr>
                <w:rFonts w:ascii="Arial" w:hAnsi="Arial" w:eastAsia="Calibri" w:cs="Arial"/>
                <w:b/>
                <w:bCs/>
                <w:sz w:val="20"/>
                <w:szCs w:val="20"/>
                <w:lang w:val="pt-BR"/>
              </w:rPr>
            </w:r>
          </w:p>
        </w:tc>
      </w:tr>
      <w:tr>
        <w:trPr/>
        <w:tc>
          <w:tcPr>
            <w:gridSpan w:val="2"/>
            <w:shd w:val="clear" w:color="auto" w:fill="auto"/>
            <w:tcBorders/>
            <w:tcW w:w="8500" w:type="dxa"/>
            <w:textDirection w:val="lrTb"/>
            <w:noWrap w:val="false"/>
          </w:tcPr>
          <w:p>
            <w:pPr>
              <w:pBdr/>
              <w:spacing w:line="360" w:lineRule="auto"/>
              <w:ind/>
              <w:rPr>
                <w:rFonts w:ascii="Arial" w:hAnsi="Arial" w:eastAsia="Calibri" w:cs="Arial"/>
                <w:b/>
                <w:bCs/>
                <w:sz w:val="20"/>
                <w:szCs w:val="20"/>
                <w:lang w:val="pt-BR"/>
              </w:rPr>
            </w:pPr>
            <w:r>
              <w:rPr>
                <w:rFonts w:ascii="Arial" w:hAnsi="Arial" w:eastAsia="Calibri" w:cs="Arial"/>
                <w:sz w:val="20"/>
                <w:szCs w:val="20"/>
                <w:lang w:val="pt-BR"/>
              </w:rPr>
              <w:t xml:space="preserve">Autorização de Supressão de Vegetação (ASV)</w:t>
            </w:r>
            <w:r>
              <w:rPr>
                <w:rFonts w:ascii="Arial" w:hAnsi="Arial" w:eastAsia="Calibri" w:cs="Arial"/>
                <w:b/>
                <w:bCs/>
                <w:sz w:val="20"/>
                <w:szCs w:val="20"/>
                <w:lang w:val="pt-BR"/>
              </w:rPr>
            </w:r>
          </w:p>
        </w:tc>
        <w:tc>
          <w:tcPr>
            <w:shd w:val="clear" w:color="auto" w:fill="auto"/>
            <w:tcBorders/>
            <w:tcW w:w="641" w:type="dxa"/>
            <w:textDirection w:val="lrTb"/>
            <w:noWrap w:val="false"/>
          </w:tcPr>
          <w:p>
            <w:pPr>
              <w:pBdr/>
              <w:spacing w:line="360" w:lineRule="auto"/>
              <w:ind/>
              <w:rPr>
                <w:rFonts w:ascii="Arial" w:hAnsi="Arial" w:eastAsia="Calibri" w:cs="Arial"/>
                <w:b/>
                <w:bCs/>
                <w:sz w:val="20"/>
                <w:szCs w:val="20"/>
                <w:lang w:val="pt-BR"/>
              </w:rPr>
            </w:pPr>
            <w:r>
              <w:rPr>
                <w:rFonts w:ascii="Arial" w:hAnsi="Arial" w:eastAsia="Calibri" w:cs="Arial"/>
                <w:b/>
                <w:bCs/>
                <w:sz w:val="20"/>
                <w:szCs w:val="20"/>
                <w:lang w:val="pt-BR"/>
              </w:rPr>
            </w:r>
            <w:r>
              <w:rPr>
                <w:rFonts w:ascii="Arial" w:hAnsi="Arial" w:eastAsia="Calibri" w:cs="Arial"/>
                <w:b/>
                <w:bCs/>
                <w:sz w:val="20"/>
                <w:szCs w:val="20"/>
                <w:lang w:val="pt-BR"/>
              </w:rPr>
            </w:r>
          </w:p>
        </w:tc>
      </w:tr>
      <w:tr>
        <w:trPr/>
        <w:tc>
          <w:tcPr>
            <w:gridSpan w:val="2"/>
            <w:shd w:val="clear" w:color="auto" w:fill="auto"/>
            <w:tcBorders/>
            <w:tcW w:w="8500" w:type="dxa"/>
            <w:textDirection w:val="lrTb"/>
            <w:noWrap w:val="false"/>
          </w:tcPr>
          <w:p>
            <w:pPr>
              <w:pBdr/>
              <w:spacing w:line="360" w:lineRule="auto"/>
              <w:ind/>
              <w:rPr>
                <w:rFonts w:ascii="Arial" w:hAnsi="Arial" w:eastAsia="Calibri" w:cs="Arial"/>
                <w:b/>
                <w:bCs/>
                <w:sz w:val="20"/>
                <w:szCs w:val="20"/>
                <w:lang w:val="pt-BR"/>
              </w:rPr>
            </w:pPr>
            <w:r>
              <w:rPr>
                <w:rFonts w:ascii="Arial" w:hAnsi="Arial" w:eastAsia="Calibri" w:cs="Arial"/>
                <w:sz w:val="20"/>
                <w:szCs w:val="20"/>
                <w:lang w:val="pt-BR"/>
              </w:rPr>
              <w:t xml:space="preserve">Projeto Básico Ambiental (PBA)</w:t>
            </w:r>
            <w:r>
              <w:rPr>
                <w:rFonts w:ascii="Arial" w:hAnsi="Arial" w:eastAsia="Calibri" w:cs="Arial"/>
                <w:b/>
                <w:bCs/>
                <w:sz w:val="20"/>
                <w:szCs w:val="20"/>
                <w:lang w:val="pt-BR"/>
              </w:rPr>
            </w:r>
          </w:p>
        </w:tc>
        <w:tc>
          <w:tcPr>
            <w:shd w:val="clear" w:color="auto" w:fill="auto"/>
            <w:tcBorders/>
            <w:tcW w:w="641" w:type="dxa"/>
            <w:textDirection w:val="lrTb"/>
            <w:noWrap w:val="false"/>
          </w:tcPr>
          <w:p>
            <w:pPr>
              <w:pBdr/>
              <w:spacing w:line="360" w:lineRule="auto"/>
              <w:ind/>
              <w:rPr>
                <w:rFonts w:ascii="Arial" w:hAnsi="Arial" w:eastAsia="Calibri" w:cs="Arial"/>
                <w:b/>
                <w:bCs/>
                <w:sz w:val="20"/>
                <w:szCs w:val="20"/>
                <w:lang w:val="pt-BR"/>
              </w:rPr>
            </w:pPr>
            <w:r>
              <w:rPr>
                <w:rFonts w:ascii="Arial" w:hAnsi="Arial" w:eastAsia="Calibri" w:cs="Arial"/>
                <w:b/>
                <w:bCs/>
                <w:sz w:val="20"/>
                <w:szCs w:val="20"/>
                <w:lang w:val="pt-BR"/>
              </w:rPr>
            </w:r>
            <w:r>
              <w:rPr>
                <w:rFonts w:ascii="Arial" w:hAnsi="Arial" w:eastAsia="Calibri" w:cs="Arial"/>
                <w:b/>
                <w:bCs/>
                <w:sz w:val="20"/>
                <w:szCs w:val="20"/>
                <w:lang w:val="pt-BR"/>
              </w:rPr>
            </w:r>
          </w:p>
        </w:tc>
      </w:tr>
      <w:tr>
        <w:trPr/>
        <w:tc>
          <w:tcPr>
            <w:gridSpan w:val="2"/>
            <w:shd w:val="clear" w:color="auto" w:fill="auto"/>
            <w:tcBorders/>
            <w:tcW w:w="8500" w:type="dxa"/>
            <w:textDirection w:val="lrTb"/>
            <w:noWrap w:val="false"/>
          </w:tcPr>
          <w:p>
            <w:pPr>
              <w:pBdr/>
              <w:spacing w:line="360" w:lineRule="auto"/>
              <w:ind/>
              <w:rPr>
                <w:rFonts w:ascii="Arial" w:hAnsi="Arial" w:eastAsia="Calibri" w:cs="Arial"/>
                <w:b/>
                <w:bCs/>
                <w:sz w:val="20"/>
                <w:szCs w:val="20"/>
                <w:lang w:val="pt-BR"/>
              </w:rPr>
            </w:pPr>
            <w:r>
              <w:rPr>
                <w:rFonts w:ascii="Arial" w:hAnsi="Arial" w:eastAsia="Calibri" w:cs="Arial"/>
                <w:sz w:val="20"/>
                <w:szCs w:val="20"/>
                <w:lang w:val="pt-BR"/>
              </w:rPr>
              <w:t xml:space="preserve">Relatório de Controle Ambiental (RCA) ou equivalente</w:t>
            </w:r>
            <w:r>
              <w:rPr>
                <w:rFonts w:ascii="Arial" w:hAnsi="Arial" w:eastAsia="Calibri" w:cs="Arial"/>
                <w:b/>
                <w:bCs/>
                <w:sz w:val="20"/>
                <w:szCs w:val="20"/>
                <w:lang w:val="pt-BR"/>
              </w:rPr>
            </w:r>
          </w:p>
        </w:tc>
        <w:tc>
          <w:tcPr>
            <w:shd w:val="clear" w:color="auto" w:fill="auto"/>
            <w:tcBorders/>
            <w:tcW w:w="641" w:type="dxa"/>
            <w:textDirection w:val="lrTb"/>
            <w:noWrap w:val="false"/>
          </w:tcPr>
          <w:p>
            <w:pPr>
              <w:pBdr/>
              <w:spacing w:line="360" w:lineRule="auto"/>
              <w:ind/>
              <w:rPr>
                <w:rFonts w:ascii="Arial" w:hAnsi="Arial" w:eastAsia="Calibri" w:cs="Arial"/>
                <w:b/>
                <w:bCs/>
                <w:sz w:val="20"/>
                <w:szCs w:val="20"/>
                <w:lang w:val="pt-BR"/>
              </w:rPr>
            </w:pPr>
            <w:r>
              <w:rPr>
                <w:rFonts w:ascii="Arial" w:hAnsi="Arial" w:eastAsia="Calibri" w:cs="Arial"/>
                <w:b/>
                <w:bCs/>
                <w:sz w:val="20"/>
                <w:szCs w:val="20"/>
                <w:lang w:val="pt-BR"/>
              </w:rPr>
            </w:r>
            <w:r>
              <w:rPr>
                <w:rFonts w:ascii="Arial" w:hAnsi="Arial" w:eastAsia="Calibri" w:cs="Arial"/>
                <w:b/>
                <w:bCs/>
                <w:sz w:val="20"/>
                <w:szCs w:val="20"/>
                <w:lang w:val="pt-BR"/>
              </w:rPr>
            </w:r>
          </w:p>
        </w:tc>
      </w:tr>
      <w:tr>
        <w:trPr/>
        <w:tc>
          <w:tcPr>
            <w:gridSpan w:val="2"/>
            <w:shd w:val="clear" w:color="auto" w:fill="auto"/>
            <w:tcBorders/>
            <w:tcW w:w="8500" w:type="dxa"/>
            <w:textDirection w:val="lrTb"/>
            <w:noWrap w:val="false"/>
          </w:tcPr>
          <w:p>
            <w:pPr>
              <w:pBdr/>
              <w:spacing w:line="360" w:lineRule="auto"/>
              <w:ind/>
              <w:rPr>
                <w:rFonts w:ascii="Arial" w:hAnsi="Arial" w:eastAsia="Calibri" w:cs="Arial"/>
                <w:b/>
                <w:bCs/>
                <w:sz w:val="20"/>
                <w:szCs w:val="20"/>
                <w:lang w:val="pt-BR"/>
              </w:rPr>
            </w:pPr>
            <w:r>
              <w:rPr>
                <w:rFonts w:ascii="Arial" w:hAnsi="Arial" w:eastAsia="Calibri" w:cs="Arial"/>
                <w:sz w:val="20"/>
                <w:szCs w:val="20"/>
                <w:lang w:val="pt-BR"/>
              </w:rPr>
              <w:t xml:space="preserve">Plano de Controle Ambiental (PCA) ou equivalente</w:t>
            </w:r>
            <w:r>
              <w:rPr>
                <w:rFonts w:ascii="Arial" w:hAnsi="Arial" w:eastAsia="Calibri" w:cs="Arial"/>
                <w:b/>
                <w:bCs/>
                <w:sz w:val="20"/>
                <w:szCs w:val="20"/>
                <w:lang w:val="pt-BR"/>
              </w:rPr>
            </w:r>
          </w:p>
        </w:tc>
        <w:tc>
          <w:tcPr>
            <w:shd w:val="clear" w:color="auto" w:fill="auto"/>
            <w:tcBorders/>
            <w:tcW w:w="641" w:type="dxa"/>
            <w:textDirection w:val="lrTb"/>
            <w:noWrap w:val="false"/>
          </w:tcPr>
          <w:p>
            <w:pPr>
              <w:pBdr/>
              <w:spacing w:line="360" w:lineRule="auto"/>
              <w:ind/>
              <w:rPr>
                <w:rFonts w:ascii="Arial" w:hAnsi="Arial" w:eastAsia="Calibri" w:cs="Arial"/>
                <w:b/>
                <w:bCs/>
                <w:sz w:val="20"/>
                <w:szCs w:val="20"/>
                <w:lang w:val="pt-BR"/>
              </w:rPr>
            </w:pPr>
            <w:r>
              <w:rPr>
                <w:rFonts w:ascii="Arial" w:hAnsi="Arial" w:eastAsia="Calibri" w:cs="Arial"/>
                <w:b/>
                <w:bCs/>
                <w:sz w:val="20"/>
                <w:szCs w:val="20"/>
                <w:lang w:val="pt-BR"/>
              </w:rPr>
            </w:r>
            <w:r>
              <w:rPr>
                <w:rFonts w:ascii="Arial" w:hAnsi="Arial" w:eastAsia="Calibri" w:cs="Arial"/>
                <w:b/>
                <w:bCs/>
                <w:sz w:val="20"/>
                <w:szCs w:val="20"/>
                <w:lang w:val="pt-BR"/>
              </w:rPr>
            </w:r>
          </w:p>
        </w:tc>
      </w:tr>
      <w:tr>
        <w:trPr/>
        <w:tc>
          <w:tcPr>
            <w:gridSpan w:val="2"/>
            <w:shd w:val="clear" w:color="auto" w:fill="auto"/>
            <w:tcBorders/>
            <w:tcW w:w="8500" w:type="dxa"/>
            <w:textDirection w:val="lrTb"/>
            <w:noWrap w:val="false"/>
          </w:tcPr>
          <w:p>
            <w:pPr>
              <w:pBdr/>
              <w:spacing w:line="360" w:lineRule="auto"/>
              <w:ind/>
              <w:rPr>
                <w:rFonts w:ascii="Arial" w:hAnsi="Arial" w:eastAsia="Calibri" w:cs="Arial"/>
                <w:b/>
                <w:bCs/>
                <w:sz w:val="20"/>
                <w:szCs w:val="20"/>
                <w:lang w:val="pt-BR"/>
              </w:rPr>
            </w:pPr>
            <w:r>
              <w:rPr>
                <w:rFonts w:ascii="Arial" w:hAnsi="Arial" w:eastAsia="Calibri" w:cs="Arial"/>
                <w:sz w:val="20"/>
                <w:szCs w:val="20"/>
                <w:lang w:val="pt-BR"/>
              </w:rPr>
              <w:t xml:space="preserve">Plano de Recuperação de Áreas Degradadas (PRAD)</w:t>
            </w:r>
            <w:r>
              <w:rPr>
                <w:rFonts w:ascii="Arial" w:hAnsi="Arial" w:eastAsia="Calibri" w:cs="Arial"/>
                <w:b/>
                <w:bCs/>
                <w:sz w:val="20"/>
                <w:szCs w:val="20"/>
                <w:lang w:val="pt-BR"/>
              </w:rPr>
            </w:r>
          </w:p>
        </w:tc>
        <w:tc>
          <w:tcPr>
            <w:shd w:val="clear" w:color="auto" w:fill="auto"/>
            <w:tcBorders/>
            <w:tcW w:w="641" w:type="dxa"/>
            <w:textDirection w:val="lrTb"/>
            <w:noWrap w:val="false"/>
          </w:tcPr>
          <w:p>
            <w:pPr>
              <w:pBdr/>
              <w:spacing w:line="360" w:lineRule="auto"/>
              <w:ind/>
              <w:rPr>
                <w:rFonts w:ascii="Arial" w:hAnsi="Arial" w:eastAsia="Calibri" w:cs="Arial"/>
                <w:b/>
                <w:bCs/>
                <w:sz w:val="20"/>
                <w:szCs w:val="20"/>
                <w:lang w:val="pt-BR"/>
              </w:rPr>
            </w:pPr>
            <w:r>
              <w:rPr>
                <w:rFonts w:ascii="Arial" w:hAnsi="Arial" w:eastAsia="Calibri" w:cs="Arial"/>
                <w:b/>
                <w:bCs/>
                <w:sz w:val="20"/>
                <w:szCs w:val="20"/>
                <w:lang w:val="pt-BR"/>
              </w:rPr>
            </w:r>
            <w:r>
              <w:rPr>
                <w:rFonts w:ascii="Arial" w:hAnsi="Arial" w:eastAsia="Calibri" w:cs="Arial"/>
                <w:b/>
                <w:bCs/>
                <w:sz w:val="20"/>
                <w:szCs w:val="20"/>
                <w:lang w:val="pt-BR"/>
              </w:rPr>
            </w:r>
          </w:p>
        </w:tc>
      </w:tr>
      <w:tr>
        <w:trPr/>
        <w:tc>
          <w:tcPr>
            <w:gridSpan w:val="2"/>
            <w:shd w:val="clear" w:color="auto" w:fill="auto"/>
            <w:tcBorders/>
            <w:tcW w:w="8500" w:type="dxa"/>
            <w:textDirection w:val="lrTb"/>
            <w:noWrap w:val="false"/>
          </w:tcPr>
          <w:p>
            <w:pPr>
              <w:pBdr/>
              <w:spacing w:line="360" w:lineRule="auto"/>
              <w:ind/>
              <w:rPr>
                <w:rFonts w:ascii="Arial" w:hAnsi="Arial" w:eastAsia="Calibri" w:cs="Arial"/>
                <w:b/>
                <w:bCs/>
                <w:sz w:val="20"/>
                <w:szCs w:val="20"/>
                <w:lang w:val="pt-BR"/>
              </w:rPr>
            </w:pPr>
            <w:r>
              <w:rPr>
                <w:rFonts w:ascii="Arial" w:hAnsi="Arial" w:eastAsia="Calibri" w:cs="Arial"/>
                <w:sz w:val="20"/>
                <w:szCs w:val="20"/>
                <w:lang w:val="pt-BR"/>
              </w:rPr>
              <w:t xml:space="preserve">Plano de Ação de Emergência (PAE)</w:t>
            </w:r>
            <w:r>
              <w:rPr>
                <w:rFonts w:ascii="Arial" w:hAnsi="Arial" w:eastAsia="Calibri" w:cs="Arial"/>
                <w:b/>
                <w:bCs/>
                <w:sz w:val="20"/>
                <w:szCs w:val="20"/>
                <w:lang w:val="pt-BR"/>
              </w:rPr>
            </w:r>
          </w:p>
        </w:tc>
        <w:tc>
          <w:tcPr>
            <w:shd w:val="clear" w:color="auto" w:fill="auto"/>
            <w:tcBorders/>
            <w:tcW w:w="641" w:type="dxa"/>
            <w:textDirection w:val="lrTb"/>
            <w:noWrap w:val="false"/>
          </w:tcPr>
          <w:p>
            <w:pPr>
              <w:pBdr/>
              <w:spacing w:line="360" w:lineRule="auto"/>
              <w:ind/>
              <w:rPr>
                <w:rFonts w:ascii="Arial" w:hAnsi="Arial" w:eastAsia="Calibri" w:cs="Arial"/>
                <w:b/>
                <w:bCs/>
                <w:sz w:val="20"/>
                <w:szCs w:val="20"/>
                <w:lang w:val="pt-BR"/>
              </w:rPr>
            </w:pPr>
            <w:r>
              <w:rPr>
                <w:rFonts w:ascii="Arial" w:hAnsi="Arial" w:eastAsia="Calibri" w:cs="Arial"/>
                <w:b/>
                <w:bCs/>
                <w:sz w:val="20"/>
                <w:szCs w:val="20"/>
                <w:lang w:val="pt-BR"/>
              </w:rPr>
            </w:r>
            <w:r>
              <w:rPr>
                <w:rFonts w:ascii="Arial" w:hAnsi="Arial" w:eastAsia="Calibri" w:cs="Arial"/>
                <w:b/>
                <w:bCs/>
                <w:sz w:val="20"/>
                <w:szCs w:val="20"/>
                <w:lang w:val="pt-BR"/>
              </w:rPr>
            </w:r>
          </w:p>
        </w:tc>
      </w:tr>
      <w:tr>
        <w:trPr/>
        <w:tc>
          <w:tcPr>
            <w:gridSpan w:val="2"/>
            <w:shd w:val="clear" w:color="auto" w:fill="auto"/>
            <w:tcBorders/>
            <w:tcW w:w="8500" w:type="dxa"/>
            <w:textDirection w:val="lrTb"/>
            <w:noWrap w:val="false"/>
          </w:tcPr>
          <w:p>
            <w:pPr>
              <w:pBdr/>
              <w:spacing w:line="360" w:lineRule="auto"/>
              <w:ind/>
              <w:rPr>
                <w:rFonts w:ascii="Arial" w:hAnsi="Arial" w:eastAsia="Calibri" w:cs="Arial"/>
                <w:b/>
                <w:bCs/>
                <w:sz w:val="20"/>
                <w:szCs w:val="20"/>
                <w:lang w:val="pt-BR"/>
              </w:rPr>
            </w:pPr>
            <w:r>
              <w:rPr>
                <w:rFonts w:ascii="Arial" w:hAnsi="Arial" w:eastAsia="Calibri" w:cs="Arial"/>
                <w:sz w:val="20"/>
                <w:szCs w:val="20"/>
                <w:lang w:val="pt-BR"/>
              </w:rPr>
              <w:t xml:space="preserve">Outros:</w:t>
            </w:r>
            <w:r>
              <w:rPr>
                <w:rFonts w:ascii="Arial" w:hAnsi="Arial" w:eastAsia="Calibri" w:cs="Arial"/>
                <w:b/>
                <w:bCs/>
                <w:sz w:val="20"/>
                <w:szCs w:val="20"/>
                <w:lang w:val="pt-BR"/>
              </w:rPr>
            </w:r>
          </w:p>
        </w:tc>
        <w:tc>
          <w:tcPr>
            <w:shd w:val="clear" w:color="auto" w:fill="auto"/>
            <w:tcBorders/>
            <w:tcW w:w="641" w:type="dxa"/>
            <w:textDirection w:val="lrTb"/>
            <w:noWrap w:val="false"/>
          </w:tcPr>
          <w:p>
            <w:pPr>
              <w:pBdr/>
              <w:spacing w:line="360" w:lineRule="auto"/>
              <w:ind/>
              <w:rPr>
                <w:rFonts w:ascii="Arial" w:hAnsi="Arial" w:eastAsia="Calibri" w:cs="Arial"/>
                <w:b/>
                <w:bCs/>
                <w:sz w:val="20"/>
                <w:szCs w:val="20"/>
                <w:lang w:val="pt-BR"/>
              </w:rPr>
            </w:pPr>
            <w:r>
              <w:rPr>
                <w:rFonts w:ascii="Arial" w:hAnsi="Arial" w:eastAsia="Calibri" w:cs="Arial"/>
                <w:b/>
                <w:bCs/>
                <w:sz w:val="20"/>
                <w:szCs w:val="20"/>
                <w:lang w:val="pt-BR"/>
              </w:rPr>
            </w:r>
            <w:r>
              <w:rPr>
                <w:rFonts w:ascii="Arial" w:hAnsi="Arial" w:eastAsia="Calibri" w:cs="Arial"/>
                <w:b/>
                <w:bCs/>
                <w:sz w:val="20"/>
                <w:szCs w:val="20"/>
                <w:lang w:val="pt-BR"/>
              </w:rPr>
            </w:r>
          </w:p>
        </w:tc>
      </w:tr>
      <w:tr>
        <w:trPr/>
        <w:tc>
          <w:tcPr>
            <w:gridSpan w:val="3"/>
            <w:shd w:val="clear" w:color="auto" w:fill="d9e2f3"/>
            <w:tcBorders/>
            <w:tcW w:w="9141" w:type="dxa"/>
            <w:textDirection w:val="lrTb"/>
            <w:noWrap w:val="false"/>
          </w:tcPr>
          <w:p>
            <w:pPr>
              <w:pBdr/>
              <w:spacing w:line="360" w:lineRule="auto"/>
              <w:ind/>
              <w:jc w:val="both"/>
              <w:rPr>
                <w:rFonts w:ascii="Arial" w:hAnsi="Arial" w:eastAsia="Calibri" w:cs="Arial"/>
                <w:b/>
                <w:bCs/>
                <w:i/>
                <w:iCs/>
                <w:sz w:val="20"/>
                <w:szCs w:val="20"/>
                <w:lang w:val="pt-BR"/>
              </w:rPr>
            </w:pPr>
            <w:r>
              <w:rPr>
                <w:rFonts w:ascii="Arial" w:hAnsi="Arial" w:eastAsia="Calibri" w:cs="Arial"/>
                <w:b/>
                <w:bCs/>
                <w:i/>
                <w:iCs/>
                <w:sz w:val="20"/>
                <w:szCs w:val="20"/>
                <w:lang w:val="pt-BR"/>
              </w:rPr>
              <w:t xml:space="preserve">Elementos de Ação de Gestão de Riscos e Impactos Ambientais e Sociais a serem considerados/elaborados proporcionalmente à magnitude e ao alcance da intervenção</w:t>
            </w:r>
            <w:r>
              <w:rPr>
                <w:rFonts w:ascii="Arial" w:hAnsi="Arial" w:eastAsia="Calibri" w:cs="Arial"/>
                <w:b/>
                <w:bCs/>
                <w:i/>
                <w:iCs/>
                <w:sz w:val="20"/>
                <w:szCs w:val="20"/>
                <w:lang w:val="pt-BR"/>
              </w:rPr>
            </w:r>
          </w:p>
        </w:tc>
      </w:tr>
      <w:tr>
        <w:trPr/>
        <w:tc>
          <w:tcPr>
            <w:gridSpan w:val="2"/>
            <w:shd w:val="clear" w:color="auto" w:fill="auto"/>
            <w:tcBorders/>
            <w:tcW w:w="8500" w:type="dxa"/>
            <w:textDirection w:val="lrTb"/>
            <w:noWrap w:val="false"/>
          </w:tcPr>
          <w:p>
            <w:pPr>
              <w:pBdr/>
              <w:spacing w:line="360" w:lineRule="auto"/>
              <w:ind/>
              <w:rPr>
                <w:rFonts w:ascii="Arial" w:hAnsi="Arial" w:eastAsia="Calibri" w:cs="Arial"/>
                <w:b/>
                <w:bCs/>
                <w:sz w:val="20"/>
                <w:szCs w:val="20"/>
                <w:lang w:val="pt-BR"/>
              </w:rPr>
            </w:pPr>
            <w:r>
              <w:rPr>
                <w:rFonts w:ascii="Arial" w:hAnsi="Arial" w:cs="Arial"/>
                <w:color w:val="333333"/>
                <w:sz w:val="20"/>
                <w:szCs w:val="20"/>
                <w:lang w:val="pt-BR"/>
              </w:rPr>
              <w:t xml:space="preserve">Documentos legais requeridos para questões ambientais, sociais e trabalhistas</w:t>
            </w:r>
            <w:r>
              <w:rPr>
                <w:rFonts w:ascii="Arial" w:hAnsi="Arial" w:eastAsia="Calibri" w:cs="Arial"/>
                <w:b/>
                <w:bCs/>
                <w:sz w:val="20"/>
                <w:szCs w:val="20"/>
                <w:lang w:val="pt-BR"/>
              </w:rPr>
            </w:r>
          </w:p>
        </w:tc>
        <w:tc>
          <w:tcPr>
            <w:shd w:val="clear" w:color="auto" w:fill="auto"/>
            <w:tcBorders/>
            <w:tcW w:w="641" w:type="dxa"/>
            <w:textDirection w:val="lrTb"/>
            <w:noWrap w:val="false"/>
          </w:tcPr>
          <w:p>
            <w:pPr>
              <w:pBdr/>
              <w:spacing w:line="360" w:lineRule="auto"/>
              <w:ind/>
              <w:rPr>
                <w:rFonts w:ascii="Arial" w:hAnsi="Arial" w:eastAsia="Calibri" w:cs="Arial"/>
                <w:b/>
                <w:bCs/>
                <w:sz w:val="20"/>
                <w:szCs w:val="20"/>
                <w:lang w:val="pt-BR"/>
              </w:rPr>
            </w:pPr>
            <w:r>
              <w:rPr>
                <w:rFonts w:ascii="Arial" w:hAnsi="Arial" w:eastAsia="Calibri" w:cs="Arial"/>
                <w:b/>
                <w:bCs/>
                <w:sz w:val="20"/>
                <w:szCs w:val="20"/>
                <w:lang w:val="pt-BR"/>
              </w:rPr>
            </w:r>
            <w:r>
              <w:rPr>
                <w:rFonts w:ascii="Arial" w:hAnsi="Arial" w:eastAsia="Calibri" w:cs="Arial"/>
                <w:b/>
                <w:bCs/>
                <w:sz w:val="20"/>
                <w:szCs w:val="20"/>
                <w:lang w:val="pt-BR"/>
              </w:rPr>
            </w:r>
          </w:p>
        </w:tc>
      </w:tr>
      <w:tr>
        <w:trPr/>
        <w:tc>
          <w:tcPr>
            <w:gridSpan w:val="2"/>
            <w:shd w:val="clear" w:color="auto" w:fill="auto"/>
            <w:tcBorders/>
            <w:tcW w:w="8500" w:type="dxa"/>
            <w:textDirection w:val="lrTb"/>
            <w:noWrap w:val="false"/>
          </w:tcPr>
          <w:p>
            <w:pPr>
              <w:pBdr/>
              <w:spacing w:line="360" w:lineRule="auto"/>
              <w:ind/>
              <w:rPr>
                <w:rFonts w:ascii="Arial" w:hAnsi="Arial" w:eastAsia="Calibri" w:cs="Arial"/>
                <w:b/>
                <w:bCs/>
                <w:sz w:val="20"/>
                <w:szCs w:val="20"/>
                <w:lang w:val="pt-BR"/>
              </w:rPr>
            </w:pPr>
            <w:r>
              <w:rPr>
                <w:rFonts w:ascii="Arial" w:hAnsi="Arial" w:cs="Arial"/>
                <w:color w:val="333333"/>
                <w:sz w:val="20"/>
                <w:szCs w:val="20"/>
                <w:lang w:val="pt-BR"/>
              </w:rPr>
              <w:t xml:space="preserve">Permissão de visitas de acompanhamento de questões socioambientais</w:t>
            </w:r>
            <w:r>
              <w:rPr>
                <w:rFonts w:ascii="Arial" w:hAnsi="Arial" w:eastAsia="Calibri" w:cs="Arial"/>
                <w:b/>
                <w:bCs/>
                <w:sz w:val="20"/>
                <w:szCs w:val="20"/>
                <w:lang w:val="pt-BR"/>
              </w:rPr>
            </w:r>
          </w:p>
        </w:tc>
        <w:tc>
          <w:tcPr>
            <w:shd w:val="clear" w:color="auto" w:fill="auto"/>
            <w:tcBorders/>
            <w:tcW w:w="641" w:type="dxa"/>
            <w:textDirection w:val="lrTb"/>
            <w:noWrap w:val="false"/>
          </w:tcPr>
          <w:p>
            <w:pPr>
              <w:pBdr/>
              <w:spacing w:line="360" w:lineRule="auto"/>
              <w:ind/>
              <w:rPr>
                <w:rFonts w:ascii="Arial" w:hAnsi="Arial" w:eastAsia="Calibri" w:cs="Arial"/>
                <w:b/>
                <w:bCs/>
                <w:sz w:val="20"/>
                <w:szCs w:val="20"/>
                <w:lang w:val="pt-BR"/>
              </w:rPr>
            </w:pPr>
            <w:r>
              <w:rPr>
                <w:rFonts w:ascii="Arial" w:hAnsi="Arial" w:eastAsia="Calibri" w:cs="Arial"/>
                <w:b/>
                <w:bCs/>
                <w:sz w:val="20"/>
                <w:szCs w:val="20"/>
                <w:lang w:val="pt-BR"/>
              </w:rPr>
            </w:r>
            <w:r>
              <w:rPr>
                <w:rFonts w:ascii="Arial" w:hAnsi="Arial" w:eastAsia="Calibri" w:cs="Arial"/>
                <w:b/>
                <w:bCs/>
                <w:sz w:val="20"/>
                <w:szCs w:val="20"/>
                <w:lang w:val="pt-BR"/>
              </w:rPr>
            </w:r>
          </w:p>
        </w:tc>
      </w:tr>
      <w:tr>
        <w:trPr/>
        <w:tc>
          <w:tcPr>
            <w:gridSpan w:val="2"/>
            <w:shd w:val="clear" w:color="auto" w:fill="auto"/>
            <w:tcBorders/>
            <w:tcW w:w="8500" w:type="dxa"/>
            <w:textDirection w:val="lrTb"/>
            <w:noWrap w:val="false"/>
          </w:tcPr>
          <w:p>
            <w:pPr>
              <w:pBdr/>
              <w:spacing w:line="360" w:lineRule="auto"/>
              <w:ind/>
              <w:rPr>
                <w:rFonts w:ascii="Arial" w:hAnsi="Arial" w:eastAsia="Calibri" w:cs="Arial"/>
                <w:b/>
                <w:bCs/>
                <w:sz w:val="20"/>
                <w:szCs w:val="20"/>
                <w:lang w:val="pt-BR"/>
              </w:rPr>
            </w:pPr>
            <w:r>
              <w:rPr>
                <w:rFonts w:ascii="Arial" w:hAnsi="Arial" w:cs="Arial"/>
                <w:color w:val="333333"/>
                <w:sz w:val="20"/>
                <w:szCs w:val="20"/>
                <w:lang w:val="pt-BR"/>
              </w:rPr>
              <w:t xml:space="preserve">Avaliação de impactos e riscos ambientais e sociais</w:t>
            </w:r>
            <w:r>
              <w:rPr>
                <w:rFonts w:ascii="Arial" w:hAnsi="Arial" w:eastAsia="Calibri" w:cs="Arial"/>
                <w:b/>
                <w:bCs/>
                <w:sz w:val="20"/>
                <w:szCs w:val="20"/>
                <w:lang w:val="pt-BR"/>
              </w:rPr>
            </w:r>
          </w:p>
        </w:tc>
        <w:tc>
          <w:tcPr>
            <w:shd w:val="clear" w:color="auto" w:fill="auto"/>
            <w:tcBorders/>
            <w:tcW w:w="641" w:type="dxa"/>
            <w:textDirection w:val="lrTb"/>
            <w:noWrap w:val="false"/>
          </w:tcPr>
          <w:p>
            <w:pPr>
              <w:pBdr/>
              <w:spacing w:line="360" w:lineRule="auto"/>
              <w:ind/>
              <w:rPr>
                <w:rFonts w:ascii="Arial" w:hAnsi="Arial" w:eastAsia="Calibri" w:cs="Arial"/>
                <w:b/>
                <w:bCs/>
                <w:sz w:val="20"/>
                <w:szCs w:val="20"/>
                <w:lang w:val="pt-BR"/>
              </w:rPr>
            </w:pPr>
            <w:r>
              <w:rPr>
                <w:rFonts w:ascii="Arial" w:hAnsi="Arial" w:eastAsia="Calibri" w:cs="Arial"/>
                <w:b/>
                <w:bCs/>
                <w:sz w:val="20"/>
                <w:szCs w:val="20"/>
                <w:lang w:val="pt-BR"/>
              </w:rPr>
            </w:r>
            <w:r>
              <w:rPr>
                <w:rFonts w:ascii="Arial" w:hAnsi="Arial" w:eastAsia="Calibri" w:cs="Arial"/>
                <w:b/>
                <w:bCs/>
                <w:sz w:val="20"/>
                <w:szCs w:val="20"/>
                <w:lang w:val="pt-BR"/>
              </w:rPr>
            </w:r>
          </w:p>
        </w:tc>
      </w:tr>
      <w:tr>
        <w:trPr/>
        <w:tc>
          <w:tcPr>
            <w:gridSpan w:val="2"/>
            <w:shd w:val="clear" w:color="auto" w:fill="auto"/>
            <w:tcBorders/>
            <w:tcW w:w="8500" w:type="dxa"/>
            <w:textDirection w:val="lrTb"/>
            <w:noWrap w:val="false"/>
          </w:tcPr>
          <w:p>
            <w:pPr>
              <w:pBdr/>
              <w:spacing w:line="360" w:lineRule="auto"/>
              <w:ind/>
              <w:rPr>
                <w:rFonts w:ascii="Arial" w:hAnsi="Arial" w:eastAsia="Calibri" w:cs="Arial"/>
                <w:b/>
                <w:bCs/>
                <w:sz w:val="20"/>
                <w:szCs w:val="20"/>
                <w:lang w:val="pt-BR"/>
              </w:rPr>
            </w:pPr>
            <w:r>
              <w:rPr>
                <w:rFonts w:ascii="Arial" w:hAnsi="Arial" w:cs="Arial"/>
                <w:color w:val="333333"/>
                <w:sz w:val="20"/>
                <w:szCs w:val="20"/>
                <w:lang w:val="pt-BR"/>
              </w:rPr>
              <w:t xml:space="preserve">Elaboração de Manual de obras, com as especificações ambientais e sociais </w:t>
            </w:r>
            <w:r>
              <w:rPr>
                <w:rFonts w:ascii="Arial" w:hAnsi="Arial" w:eastAsia="Calibri" w:cs="Arial"/>
                <w:b/>
                <w:bCs/>
                <w:sz w:val="20"/>
                <w:szCs w:val="20"/>
                <w:lang w:val="pt-BR"/>
              </w:rPr>
            </w:r>
          </w:p>
        </w:tc>
        <w:tc>
          <w:tcPr>
            <w:shd w:val="clear" w:color="auto" w:fill="auto"/>
            <w:tcBorders/>
            <w:tcW w:w="641" w:type="dxa"/>
            <w:textDirection w:val="lrTb"/>
            <w:noWrap w:val="false"/>
          </w:tcPr>
          <w:p>
            <w:pPr>
              <w:pBdr/>
              <w:spacing w:line="360" w:lineRule="auto"/>
              <w:ind/>
              <w:rPr>
                <w:rFonts w:ascii="Arial" w:hAnsi="Arial" w:eastAsia="Calibri" w:cs="Arial"/>
                <w:b/>
                <w:bCs/>
                <w:sz w:val="20"/>
                <w:szCs w:val="20"/>
                <w:lang w:val="pt-BR"/>
              </w:rPr>
            </w:pPr>
            <w:r>
              <w:rPr>
                <w:rFonts w:ascii="Arial" w:hAnsi="Arial" w:eastAsia="Calibri" w:cs="Arial"/>
                <w:b/>
                <w:bCs/>
                <w:sz w:val="20"/>
                <w:szCs w:val="20"/>
                <w:lang w:val="pt-BR"/>
              </w:rPr>
            </w:r>
            <w:r>
              <w:rPr>
                <w:rFonts w:ascii="Arial" w:hAnsi="Arial" w:eastAsia="Calibri" w:cs="Arial"/>
                <w:b/>
                <w:bCs/>
                <w:sz w:val="20"/>
                <w:szCs w:val="20"/>
                <w:lang w:val="pt-BR"/>
              </w:rPr>
            </w:r>
          </w:p>
        </w:tc>
      </w:tr>
      <w:tr>
        <w:trPr/>
        <w:tc>
          <w:tcPr>
            <w:gridSpan w:val="2"/>
            <w:shd w:val="clear" w:color="auto" w:fill="auto"/>
            <w:tcBorders/>
            <w:tcW w:w="8500" w:type="dxa"/>
            <w:textDirection w:val="lrTb"/>
            <w:noWrap w:val="false"/>
          </w:tcPr>
          <w:p>
            <w:pPr>
              <w:pBdr/>
              <w:spacing w:line="360" w:lineRule="auto"/>
              <w:ind/>
              <w:rPr>
                <w:rFonts w:ascii="Arial" w:hAnsi="Arial" w:eastAsia="Calibri" w:cs="Arial"/>
                <w:b/>
                <w:bCs/>
                <w:sz w:val="20"/>
                <w:szCs w:val="20"/>
                <w:lang w:val="pt-BR"/>
              </w:rPr>
            </w:pPr>
            <w:r>
              <w:rPr>
                <w:rFonts w:ascii="Arial" w:hAnsi="Arial" w:cs="Arial"/>
                <w:color w:val="333333"/>
                <w:sz w:val="20"/>
                <w:szCs w:val="20"/>
                <w:lang w:val="pt-BR"/>
              </w:rPr>
              <w:t xml:space="preserve">Procedimentos de Gestão Laboral: código de conduta dos trabalhadores e medidas de saúde e segurança</w:t>
            </w:r>
            <w:r>
              <w:rPr>
                <w:rFonts w:ascii="Arial" w:hAnsi="Arial" w:eastAsia="Calibri" w:cs="Arial"/>
                <w:b/>
                <w:bCs/>
                <w:sz w:val="20"/>
                <w:szCs w:val="20"/>
                <w:lang w:val="pt-BR"/>
              </w:rPr>
            </w:r>
          </w:p>
        </w:tc>
        <w:tc>
          <w:tcPr>
            <w:shd w:val="clear" w:color="auto" w:fill="auto"/>
            <w:tcBorders/>
            <w:tcW w:w="641" w:type="dxa"/>
            <w:textDirection w:val="lrTb"/>
            <w:noWrap w:val="false"/>
          </w:tcPr>
          <w:p>
            <w:pPr>
              <w:pBdr/>
              <w:spacing w:line="360" w:lineRule="auto"/>
              <w:ind/>
              <w:rPr>
                <w:rFonts w:ascii="Arial" w:hAnsi="Arial" w:eastAsia="Calibri" w:cs="Arial"/>
                <w:b/>
                <w:bCs/>
                <w:sz w:val="20"/>
                <w:szCs w:val="20"/>
                <w:lang w:val="pt-BR"/>
              </w:rPr>
            </w:pPr>
            <w:r>
              <w:rPr>
                <w:rFonts w:ascii="Arial" w:hAnsi="Arial" w:eastAsia="Calibri" w:cs="Arial"/>
                <w:b/>
                <w:bCs/>
                <w:sz w:val="20"/>
                <w:szCs w:val="20"/>
                <w:lang w:val="pt-BR"/>
              </w:rPr>
            </w:r>
            <w:r>
              <w:rPr>
                <w:rFonts w:ascii="Arial" w:hAnsi="Arial" w:eastAsia="Calibri" w:cs="Arial"/>
                <w:b/>
                <w:bCs/>
                <w:sz w:val="20"/>
                <w:szCs w:val="20"/>
                <w:lang w:val="pt-BR"/>
              </w:rPr>
            </w:r>
          </w:p>
        </w:tc>
      </w:tr>
      <w:tr>
        <w:trPr/>
        <w:tc>
          <w:tcPr>
            <w:gridSpan w:val="2"/>
            <w:shd w:val="clear" w:color="auto" w:fill="auto"/>
            <w:tcBorders/>
            <w:tcW w:w="8500" w:type="dxa"/>
            <w:textDirection w:val="lrTb"/>
            <w:noWrap w:val="false"/>
          </w:tcPr>
          <w:p>
            <w:pPr>
              <w:pBdr/>
              <w:spacing w:line="360" w:lineRule="auto"/>
              <w:ind/>
              <w:rPr>
                <w:rFonts w:ascii="Arial" w:hAnsi="Arial" w:eastAsia="Calibri" w:cs="Arial"/>
                <w:b/>
                <w:bCs/>
                <w:sz w:val="20"/>
                <w:szCs w:val="20"/>
                <w:lang w:val="pt-BR"/>
              </w:rPr>
            </w:pPr>
            <w:r>
              <w:rPr>
                <w:rFonts w:ascii="Arial" w:hAnsi="Arial" w:cs="Arial"/>
                <w:color w:val="333333"/>
                <w:sz w:val="20"/>
                <w:szCs w:val="20"/>
                <w:lang w:val="pt-BR"/>
              </w:rPr>
              <w:t xml:space="preserve">Estratégia de comunicação e diálogo com as partes interessadas </w:t>
            </w:r>
            <w:r>
              <w:rPr>
                <w:rFonts w:ascii="Arial" w:hAnsi="Arial" w:eastAsia="Calibri" w:cs="Arial"/>
                <w:b/>
                <w:bCs/>
                <w:sz w:val="20"/>
                <w:szCs w:val="20"/>
                <w:lang w:val="pt-BR"/>
              </w:rPr>
            </w:r>
          </w:p>
        </w:tc>
        <w:tc>
          <w:tcPr>
            <w:shd w:val="clear" w:color="auto" w:fill="auto"/>
            <w:tcBorders/>
            <w:tcW w:w="641" w:type="dxa"/>
            <w:textDirection w:val="lrTb"/>
            <w:noWrap w:val="false"/>
          </w:tcPr>
          <w:p>
            <w:pPr>
              <w:pBdr/>
              <w:spacing w:line="360" w:lineRule="auto"/>
              <w:ind/>
              <w:rPr>
                <w:rFonts w:ascii="Arial" w:hAnsi="Arial" w:eastAsia="Calibri" w:cs="Arial"/>
                <w:b/>
                <w:bCs/>
                <w:sz w:val="20"/>
                <w:szCs w:val="20"/>
                <w:lang w:val="pt-BR"/>
              </w:rPr>
            </w:pPr>
            <w:r>
              <w:rPr>
                <w:rFonts w:ascii="Arial" w:hAnsi="Arial" w:eastAsia="Calibri" w:cs="Arial"/>
                <w:b/>
                <w:bCs/>
                <w:sz w:val="20"/>
                <w:szCs w:val="20"/>
                <w:lang w:val="pt-BR"/>
              </w:rPr>
            </w:r>
            <w:r>
              <w:rPr>
                <w:rFonts w:ascii="Arial" w:hAnsi="Arial" w:eastAsia="Calibri" w:cs="Arial"/>
                <w:b/>
                <w:bCs/>
                <w:sz w:val="20"/>
                <w:szCs w:val="20"/>
                <w:lang w:val="pt-BR"/>
              </w:rPr>
            </w:r>
          </w:p>
        </w:tc>
      </w:tr>
      <w:tr>
        <w:trPr/>
        <w:tc>
          <w:tcPr>
            <w:gridSpan w:val="2"/>
            <w:shd w:val="clear" w:color="auto" w:fill="auto"/>
            <w:tcBorders/>
            <w:tcW w:w="8500" w:type="dxa"/>
            <w:textDirection w:val="lrTb"/>
            <w:noWrap w:val="false"/>
          </w:tcPr>
          <w:p>
            <w:pPr>
              <w:pBdr/>
              <w:spacing w:line="360" w:lineRule="auto"/>
              <w:ind/>
              <w:rPr>
                <w:rFonts w:ascii="Arial" w:hAnsi="Arial" w:eastAsia="Calibri" w:cs="Arial"/>
                <w:b/>
                <w:bCs/>
                <w:sz w:val="20"/>
                <w:szCs w:val="20"/>
                <w:lang w:val="pt-BR"/>
              </w:rPr>
            </w:pPr>
            <w:r>
              <w:rPr>
                <w:rFonts w:ascii="Arial" w:hAnsi="Arial" w:cs="Arial"/>
                <w:color w:val="333333"/>
                <w:sz w:val="20"/>
                <w:szCs w:val="20"/>
                <w:lang w:val="pt-BR"/>
              </w:rPr>
              <w:t xml:space="preserve">Canal de atendimento para recepção e resposta a pedidos de informação, sugestões e queixas</w:t>
            </w:r>
            <w:r>
              <w:rPr>
                <w:rFonts w:ascii="Arial" w:hAnsi="Arial" w:eastAsia="Calibri" w:cs="Arial"/>
                <w:b/>
                <w:bCs/>
                <w:sz w:val="20"/>
                <w:szCs w:val="20"/>
                <w:lang w:val="pt-BR"/>
              </w:rPr>
            </w:r>
          </w:p>
        </w:tc>
        <w:tc>
          <w:tcPr>
            <w:shd w:val="clear" w:color="auto" w:fill="auto"/>
            <w:tcBorders/>
            <w:tcW w:w="641" w:type="dxa"/>
            <w:textDirection w:val="lrTb"/>
            <w:noWrap w:val="false"/>
          </w:tcPr>
          <w:p>
            <w:pPr>
              <w:pBdr/>
              <w:spacing w:line="360" w:lineRule="auto"/>
              <w:ind/>
              <w:rPr>
                <w:rFonts w:ascii="Arial" w:hAnsi="Arial" w:eastAsia="Calibri" w:cs="Arial"/>
                <w:b/>
                <w:bCs/>
                <w:sz w:val="20"/>
                <w:szCs w:val="20"/>
                <w:lang w:val="pt-BR"/>
              </w:rPr>
            </w:pPr>
            <w:r>
              <w:rPr>
                <w:rFonts w:ascii="Arial" w:hAnsi="Arial" w:eastAsia="Calibri" w:cs="Arial"/>
                <w:b/>
                <w:bCs/>
                <w:sz w:val="20"/>
                <w:szCs w:val="20"/>
                <w:lang w:val="pt-BR"/>
              </w:rPr>
            </w:r>
            <w:r>
              <w:rPr>
                <w:rFonts w:ascii="Arial" w:hAnsi="Arial" w:eastAsia="Calibri" w:cs="Arial"/>
                <w:b/>
                <w:bCs/>
                <w:sz w:val="20"/>
                <w:szCs w:val="20"/>
                <w:lang w:val="pt-BR"/>
              </w:rPr>
            </w:r>
          </w:p>
        </w:tc>
      </w:tr>
      <w:tr>
        <w:trPr/>
        <w:tc>
          <w:tcPr>
            <w:gridSpan w:val="2"/>
            <w:shd w:val="clear" w:color="auto" w:fill="auto"/>
            <w:tcBorders/>
            <w:tcW w:w="8500" w:type="dxa"/>
            <w:textDirection w:val="lrTb"/>
            <w:noWrap w:val="false"/>
          </w:tcPr>
          <w:p>
            <w:pPr>
              <w:pBdr/>
              <w:spacing w:line="360" w:lineRule="auto"/>
              <w:ind/>
              <w:rPr>
                <w:rFonts w:ascii="Arial" w:hAnsi="Arial" w:eastAsia="Calibri" w:cs="Arial"/>
                <w:b/>
                <w:bCs/>
                <w:sz w:val="20"/>
                <w:szCs w:val="20"/>
                <w:lang w:val="pt-BR"/>
              </w:rPr>
            </w:pPr>
            <w:r>
              <w:rPr>
                <w:rFonts w:ascii="Arial" w:hAnsi="Arial" w:cs="Arial"/>
                <w:color w:val="333333"/>
                <w:sz w:val="20"/>
                <w:szCs w:val="20"/>
                <w:lang w:val="pt-BR"/>
              </w:rPr>
              <w:t xml:space="preserve">Canais de divulgação pública de documentação sobre riscos e impactos ambientais e sociais</w:t>
            </w:r>
            <w:r>
              <w:rPr>
                <w:rFonts w:ascii="Arial" w:hAnsi="Arial" w:eastAsia="Calibri" w:cs="Arial"/>
                <w:b/>
                <w:bCs/>
                <w:sz w:val="20"/>
                <w:szCs w:val="20"/>
                <w:lang w:val="pt-BR"/>
              </w:rPr>
            </w:r>
          </w:p>
        </w:tc>
        <w:tc>
          <w:tcPr>
            <w:shd w:val="clear" w:color="auto" w:fill="auto"/>
            <w:tcBorders/>
            <w:tcW w:w="641" w:type="dxa"/>
            <w:textDirection w:val="lrTb"/>
            <w:noWrap w:val="false"/>
          </w:tcPr>
          <w:p>
            <w:pPr>
              <w:pBdr/>
              <w:spacing w:line="360" w:lineRule="auto"/>
              <w:ind/>
              <w:rPr>
                <w:rFonts w:ascii="Arial" w:hAnsi="Arial" w:eastAsia="Calibri" w:cs="Arial"/>
                <w:b/>
                <w:bCs/>
                <w:sz w:val="20"/>
                <w:szCs w:val="20"/>
                <w:lang w:val="pt-BR"/>
              </w:rPr>
            </w:pPr>
            <w:r>
              <w:rPr>
                <w:rFonts w:ascii="Arial" w:hAnsi="Arial" w:eastAsia="Calibri" w:cs="Arial"/>
                <w:b/>
                <w:bCs/>
                <w:sz w:val="20"/>
                <w:szCs w:val="20"/>
                <w:lang w:val="pt-BR"/>
              </w:rPr>
            </w:r>
            <w:r>
              <w:rPr>
                <w:rFonts w:ascii="Arial" w:hAnsi="Arial" w:eastAsia="Calibri" w:cs="Arial"/>
                <w:b/>
                <w:bCs/>
                <w:sz w:val="20"/>
                <w:szCs w:val="20"/>
                <w:lang w:val="pt-BR"/>
              </w:rPr>
            </w:r>
          </w:p>
        </w:tc>
      </w:tr>
      <w:tr>
        <w:trPr/>
        <w:tc>
          <w:tcPr>
            <w:gridSpan w:val="2"/>
            <w:shd w:val="clear" w:color="auto" w:fill="auto"/>
            <w:tcBorders/>
            <w:tcW w:w="8500" w:type="dxa"/>
            <w:textDirection w:val="lrTb"/>
            <w:noWrap w:val="false"/>
          </w:tcPr>
          <w:p>
            <w:pPr>
              <w:pBdr/>
              <w:spacing w:line="360" w:lineRule="auto"/>
              <w:ind/>
              <w:rPr>
                <w:rFonts w:ascii="Arial" w:hAnsi="Arial" w:eastAsia="Calibri" w:cs="Arial"/>
                <w:b/>
                <w:bCs/>
                <w:sz w:val="20"/>
                <w:szCs w:val="20"/>
                <w:lang w:val="pt-BR"/>
              </w:rPr>
            </w:pPr>
            <w:r>
              <w:rPr>
                <w:rFonts w:ascii="Arial" w:hAnsi="Arial" w:cs="Arial"/>
                <w:color w:val="333333"/>
                <w:sz w:val="20"/>
                <w:szCs w:val="20"/>
                <w:lang w:val="pt-BR"/>
              </w:rPr>
              <w:t xml:space="preserve">Contabilização de gases de efeito estufa (GEE) gerados pela operação</w:t>
            </w:r>
            <w:r>
              <w:rPr>
                <w:rFonts w:ascii="Arial" w:hAnsi="Arial" w:eastAsia="Calibri" w:cs="Arial"/>
                <w:b/>
                <w:bCs/>
                <w:sz w:val="20"/>
                <w:szCs w:val="20"/>
                <w:lang w:val="pt-BR"/>
              </w:rPr>
            </w:r>
          </w:p>
        </w:tc>
        <w:tc>
          <w:tcPr>
            <w:shd w:val="clear" w:color="auto" w:fill="auto"/>
            <w:tcBorders/>
            <w:tcW w:w="641" w:type="dxa"/>
            <w:textDirection w:val="lrTb"/>
            <w:noWrap w:val="false"/>
          </w:tcPr>
          <w:p>
            <w:pPr>
              <w:pBdr/>
              <w:spacing w:line="360" w:lineRule="auto"/>
              <w:ind/>
              <w:rPr>
                <w:rFonts w:ascii="Arial" w:hAnsi="Arial" w:eastAsia="Calibri" w:cs="Arial"/>
                <w:b/>
                <w:bCs/>
                <w:sz w:val="20"/>
                <w:szCs w:val="20"/>
                <w:lang w:val="pt-BR"/>
              </w:rPr>
            </w:pPr>
            <w:r>
              <w:rPr>
                <w:rFonts w:ascii="Arial" w:hAnsi="Arial" w:eastAsia="Calibri" w:cs="Arial"/>
                <w:b/>
                <w:bCs/>
                <w:sz w:val="20"/>
                <w:szCs w:val="20"/>
                <w:lang w:val="pt-BR"/>
              </w:rPr>
            </w:r>
            <w:r>
              <w:rPr>
                <w:rFonts w:ascii="Arial" w:hAnsi="Arial" w:eastAsia="Calibri" w:cs="Arial"/>
                <w:b/>
                <w:bCs/>
                <w:sz w:val="20"/>
                <w:szCs w:val="20"/>
                <w:lang w:val="pt-BR"/>
              </w:rPr>
            </w:r>
          </w:p>
        </w:tc>
      </w:tr>
      <w:tr>
        <w:trPr/>
        <w:tc>
          <w:tcPr>
            <w:gridSpan w:val="2"/>
            <w:shd w:val="clear" w:color="auto" w:fill="auto"/>
            <w:tcBorders/>
            <w:tcW w:w="8500" w:type="dxa"/>
            <w:textDirection w:val="lrTb"/>
            <w:noWrap w:val="false"/>
          </w:tcPr>
          <w:p>
            <w:pPr>
              <w:pBdr/>
              <w:spacing w:line="360" w:lineRule="auto"/>
              <w:ind/>
              <w:rPr>
                <w:rFonts w:ascii="Arial" w:hAnsi="Arial" w:eastAsia="Calibri" w:cs="Arial"/>
                <w:b/>
                <w:bCs/>
                <w:sz w:val="20"/>
                <w:szCs w:val="20"/>
                <w:lang w:val="pt-BR"/>
              </w:rPr>
            </w:pPr>
            <w:r>
              <w:rPr>
                <w:rFonts w:ascii="Arial" w:hAnsi="Arial" w:cs="Arial"/>
                <w:color w:val="333333"/>
                <w:sz w:val="20"/>
                <w:szCs w:val="20"/>
                <w:lang w:val="pt-BR"/>
              </w:rPr>
              <w:t xml:space="preserve">Plano de Desapropriação de Terras, Plano de Ação de Reassentamento</w:t>
            </w:r>
            <w:r>
              <w:rPr>
                <w:rFonts w:ascii="Arial" w:hAnsi="Arial" w:eastAsia="Calibri" w:cs="Arial"/>
                <w:b/>
                <w:bCs/>
                <w:sz w:val="20"/>
                <w:szCs w:val="20"/>
                <w:lang w:val="pt-BR"/>
              </w:rPr>
            </w:r>
          </w:p>
        </w:tc>
        <w:tc>
          <w:tcPr>
            <w:shd w:val="clear" w:color="auto" w:fill="auto"/>
            <w:tcBorders/>
            <w:tcW w:w="641" w:type="dxa"/>
            <w:textDirection w:val="lrTb"/>
            <w:noWrap w:val="false"/>
          </w:tcPr>
          <w:p>
            <w:pPr>
              <w:pBdr/>
              <w:spacing w:line="360" w:lineRule="auto"/>
              <w:ind/>
              <w:rPr>
                <w:rFonts w:ascii="Arial" w:hAnsi="Arial" w:eastAsia="Calibri" w:cs="Arial"/>
                <w:b/>
                <w:bCs/>
                <w:sz w:val="20"/>
                <w:szCs w:val="20"/>
                <w:lang w:val="pt-BR"/>
              </w:rPr>
            </w:pPr>
            <w:r>
              <w:rPr>
                <w:rFonts w:ascii="Arial" w:hAnsi="Arial" w:eastAsia="Calibri" w:cs="Arial"/>
                <w:b/>
                <w:bCs/>
                <w:sz w:val="20"/>
                <w:szCs w:val="20"/>
                <w:lang w:val="pt-BR"/>
              </w:rPr>
            </w:r>
            <w:r>
              <w:rPr>
                <w:rFonts w:ascii="Arial" w:hAnsi="Arial" w:eastAsia="Calibri" w:cs="Arial"/>
                <w:b/>
                <w:bCs/>
                <w:sz w:val="20"/>
                <w:szCs w:val="20"/>
                <w:lang w:val="pt-BR"/>
              </w:rPr>
            </w:r>
          </w:p>
        </w:tc>
      </w:tr>
      <w:tr>
        <w:trPr/>
        <w:tc>
          <w:tcPr>
            <w:gridSpan w:val="2"/>
            <w:shd w:val="clear" w:color="auto" w:fill="auto"/>
            <w:tcBorders/>
            <w:tcW w:w="8500" w:type="dxa"/>
            <w:textDirection w:val="lrTb"/>
            <w:noWrap w:val="false"/>
          </w:tcPr>
          <w:p>
            <w:pPr>
              <w:pBdr/>
              <w:spacing w:line="360" w:lineRule="auto"/>
              <w:ind/>
              <w:rPr>
                <w:rFonts w:ascii="Arial" w:hAnsi="Arial" w:eastAsia="Calibri" w:cs="Arial"/>
                <w:b/>
                <w:bCs/>
                <w:sz w:val="20"/>
                <w:szCs w:val="20"/>
                <w:lang w:val="pt-BR"/>
              </w:rPr>
            </w:pPr>
            <w:r>
              <w:rPr>
                <w:rFonts w:ascii="Arial" w:hAnsi="Arial" w:eastAsia="Calibri" w:cs="Arial"/>
                <w:sz w:val="20"/>
                <w:szCs w:val="20"/>
                <w:lang w:val="pt-BR"/>
              </w:rPr>
              <w:t xml:space="preserve">Plano Ambiental de Construção – PAC</w:t>
            </w:r>
            <w:r>
              <w:rPr>
                <w:rFonts w:ascii="Arial" w:hAnsi="Arial" w:eastAsia="Calibri" w:cs="Arial"/>
                <w:b/>
                <w:bCs/>
                <w:sz w:val="20"/>
                <w:szCs w:val="20"/>
                <w:lang w:val="pt-BR"/>
              </w:rPr>
            </w:r>
          </w:p>
        </w:tc>
        <w:tc>
          <w:tcPr>
            <w:shd w:val="clear" w:color="auto" w:fill="auto"/>
            <w:tcBorders/>
            <w:tcW w:w="641" w:type="dxa"/>
            <w:textDirection w:val="lrTb"/>
            <w:noWrap w:val="false"/>
          </w:tcPr>
          <w:p>
            <w:pPr>
              <w:pBdr/>
              <w:spacing w:line="360" w:lineRule="auto"/>
              <w:ind/>
              <w:rPr>
                <w:rFonts w:ascii="Arial" w:hAnsi="Arial" w:eastAsia="Calibri" w:cs="Arial"/>
                <w:b/>
                <w:bCs/>
                <w:sz w:val="20"/>
                <w:szCs w:val="20"/>
                <w:lang w:val="pt-BR"/>
              </w:rPr>
            </w:pPr>
            <w:r>
              <w:rPr>
                <w:rFonts w:ascii="Arial" w:hAnsi="Arial" w:eastAsia="Calibri" w:cs="Arial"/>
                <w:b/>
                <w:bCs/>
                <w:sz w:val="20"/>
                <w:szCs w:val="20"/>
                <w:lang w:val="pt-BR"/>
              </w:rPr>
            </w:r>
            <w:r>
              <w:rPr>
                <w:rFonts w:ascii="Arial" w:hAnsi="Arial" w:eastAsia="Calibri" w:cs="Arial"/>
                <w:b/>
                <w:bCs/>
                <w:sz w:val="20"/>
                <w:szCs w:val="20"/>
                <w:lang w:val="pt-BR"/>
              </w:rPr>
            </w:r>
          </w:p>
        </w:tc>
      </w:tr>
      <w:tr>
        <w:trPr/>
        <w:tc>
          <w:tcPr>
            <w:gridSpan w:val="2"/>
            <w:shd w:val="clear" w:color="auto" w:fill="auto"/>
            <w:tcBorders/>
            <w:tcW w:w="8500" w:type="dxa"/>
            <w:textDirection w:val="lrTb"/>
            <w:noWrap w:val="false"/>
          </w:tcPr>
          <w:p>
            <w:pPr>
              <w:pBdr/>
              <w:spacing w:line="360" w:lineRule="auto"/>
              <w:ind/>
              <w:rPr>
                <w:rFonts w:ascii="Arial" w:hAnsi="Arial" w:eastAsia="Calibri" w:cs="Arial"/>
                <w:b/>
                <w:bCs/>
                <w:sz w:val="20"/>
                <w:szCs w:val="20"/>
                <w:lang w:val="pt-BR"/>
              </w:rPr>
            </w:pPr>
            <w:r>
              <w:rPr>
                <w:rFonts w:ascii="Arial" w:hAnsi="Arial" w:eastAsia="Calibri" w:cs="Arial"/>
                <w:sz w:val="20"/>
                <w:szCs w:val="20"/>
                <w:lang w:val="pt-BR"/>
              </w:rPr>
              <w:t xml:space="preserve">Plano de Gerenciamento de Efluentes Líquidos – PGEL</w:t>
            </w:r>
            <w:r>
              <w:rPr>
                <w:rFonts w:ascii="Arial" w:hAnsi="Arial" w:eastAsia="Calibri" w:cs="Arial"/>
                <w:b/>
                <w:bCs/>
                <w:sz w:val="20"/>
                <w:szCs w:val="20"/>
                <w:lang w:val="pt-BR"/>
              </w:rPr>
            </w:r>
          </w:p>
        </w:tc>
        <w:tc>
          <w:tcPr>
            <w:shd w:val="clear" w:color="auto" w:fill="auto"/>
            <w:tcBorders/>
            <w:tcW w:w="641" w:type="dxa"/>
            <w:textDirection w:val="lrTb"/>
            <w:noWrap w:val="false"/>
          </w:tcPr>
          <w:p>
            <w:pPr>
              <w:pBdr/>
              <w:spacing w:line="360" w:lineRule="auto"/>
              <w:ind/>
              <w:rPr>
                <w:rFonts w:ascii="Arial" w:hAnsi="Arial" w:eastAsia="Calibri" w:cs="Arial"/>
                <w:b/>
                <w:bCs/>
                <w:sz w:val="20"/>
                <w:szCs w:val="20"/>
                <w:lang w:val="pt-BR"/>
              </w:rPr>
            </w:pPr>
            <w:r>
              <w:rPr>
                <w:rFonts w:ascii="Arial" w:hAnsi="Arial" w:eastAsia="Calibri" w:cs="Arial"/>
                <w:b/>
                <w:bCs/>
                <w:sz w:val="20"/>
                <w:szCs w:val="20"/>
                <w:lang w:val="pt-BR"/>
              </w:rPr>
            </w:r>
            <w:r>
              <w:rPr>
                <w:rFonts w:ascii="Arial" w:hAnsi="Arial" w:eastAsia="Calibri" w:cs="Arial"/>
                <w:b/>
                <w:bCs/>
                <w:sz w:val="20"/>
                <w:szCs w:val="20"/>
                <w:lang w:val="pt-BR"/>
              </w:rPr>
            </w:r>
          </w:p>
        </w:tc>
      </w:tr>
      <w:tr>
        <w:trPr/>
        <w:tc>
          <w:tcPr>
            <w:gridSpan w:val="2"/>
            <w:shd w:val="clear" w:color="auto" w:fill="auto"/>
            <w:tcBorders/>
            <w:tcW w:w="8500" w:type="dxa"/>
            <w:textDirection w:val="lrTb"/>
            <w:noWrap w:val="false"/>
          </w:tcPr>
          <w:p>
            <w:pPr>
              <w:pBdr/>
              <w:spacing w:line="360" w:lineRule="auto"/>
              <w:ind/>
              <w:rPr>
                <w:rFonts w:ascii="Arial" w:hAnsi="Arial" w:eastAsia="Calibri" w:cs="Arial"/>
                <w:b/>
                <w:bCs/>
                <w:sz w:val="20"/>
                <w:szCs w:val="20"/>
                <w:lang w:val="pt-BR"/>
              </w:rPr>
            </w:pPr>
            <w:r>
              <w:rPr>
                <w:rFonts w:ascii="Arial" w:hAnsi="Arial" w:eastAsia="Calibri" w:cs="Arial"/>
                <w:sz w:val="20"/>
                <w:szCs w:val="20"/>
                <w:lang w:val="pt-BR"/>
              </w:rPr>
              <w:t xml:space="preserve">Plano de Gerenciamento de Resíduos Sólidos – PGRS</w:t>
            </w:r>
            <w:r>
              <w:rPr>
                <w:rFonts w:ascii="Arial" w:hAnsi="Arial" w:eastAsia="Calibri" w:cs="Arial"/>
                <w:b/>
                <w:bCs/>
                <w:sz w:val="20"/>
                <w:szCs w:val="20"/>
                <w:lang w:val="pt-BR"/>
              </w:rPr>
            </w:r>
          </w:p>
        </w:tc>
        <w:tc>
          <w:tcPr>
            <w:shd w:val="clear" w:color="auto" w:fill="auto"/>
            <w:tcBorders/>
            <w:tcW w:w="641" w:type="dxa"/>
            <w:textDirection w:val="lrTb"/>
            <w:noWrap w:val="false"/>
          </w:tcPr>
          <w:p>
            <w:pPr>
              <w:pBdr/>
              <w:spacing w:line="360" w:lineRule="auto"/>
              <w:ind/>
              <w:rPr>
                <w:rFonts w:ascii="Arial" w:hAnsi="Arial" w:eastAsia="Calibri" w:cs="Arial"/>
                <w:b/>
                <w:bCs/>
                <w:sz w:val="20"/>
                <w:szCs w:val="20"/>
                <w:lang w:val="pt-BR"/>
              </w:rPr>
            </w:pPr>
            <w:r>
              <w:rPr>
                <w:rFonts w:ascii="Arial" w:hAnsi="Arial" w:eastAsia="Calibri" w:cs="Arial"/>
                <w:b/>
                <w:bCs/>
                <w:sz w:val="20"/>
                <w:szCs w:val="20"/>
                <w:lang w:val="pt-BR"/>
              </w:rPr>
            </w:r>
            <w:r>
              <w:rPr>
                <w:rFonts w:ascii="Arial" w:hAnsi="Arial" w:eastAsia="Calibri" w:cs="Arial"/>
                <w:b/>
                <w:bCs/>
                <w:sz w:val="20"/>
                <w:szCs w:val="20"/>
                <w:lang w:val="pt-BR"/>
              </w:rPr>
            </w:r>
          </w:p>
        </w:tc>
      </w:tr>
      <w:tr>
        <w:trPr/>
        <w:tc>
          <w:tcPr>
            <w:gridSpan w:val="2"/>
            <w:shd w:val="clear" w:color="auto" w:fill="auto"/>
            <w:tcBorders/>
            <w:tcW w:w="8500" w:type="dxa"/>
            <w:textDirection w:val="lrTb"/>
            <w:noWrap w:val="false"/>
          </w:tcPr>
          <w:p>
            <w:pPr>
              <w:pBdr/>
              <w:spacing w:line="360" w:lineRule="auto"/>
              <w:ind/>
              <w:rPr>
                <w:rFonts w:ascii="Arial" w:hAnsi="Arial" w:eastAsia="Calibri" w:cs="Arial"/>
                <w:b/>
                <w:bCs/>
                <w:sz w:val="20"/>
                <w:szCs w:val="20"/>
                <w:lang w:val="pt-BR"/>
              </w:rPr>
            </w:pPr>
            <w:r>
              <w:rPr>
                <w:rFonts w:ascii="Arial" w:hAnsi="Arial" w:eastAsia="Calibri" w:cs="Arial"/>
                <w:sz w:val="20"/>
                <w:szCs w:val="20"/>
                <w:lang w:val="pt-BR"/>
              </w:rPr>
              <w:t xml:space="preserve">Plano de Controle de Vetores, Pragas e Fauna Nociva – PCVF</w:t>
            </w:r>
            <w:r>
              <w:rPr>
                <w:rFonts w:ascii="Arial" w:hAnsi="Arial" w:eastAsia="Calibri" w:cs="Arial"/>
                <w:b/>
                <w:bCs/>
                <w:sz w:val="20"/>
                <w:szCs w:val="20"/>
                <w:lang w:val="pt-BR"/>
              </w:rPr>
            </w:r>
          </w:p>
        </w:tc>
        <w:tc>
          <w:tcPr>
            <w:shd w:val="clear" w:color="auto" w:fill="auto"/>
            <w:tcBorders/>
            <w:tcW w:w="641" w:type="dxa"/>
            <w:textDirection w:val="lrTb"/>
            <w:noWrap w:val="false"/>
          </w:tcPr>
          <w:p>
            <w:pPr>
              <w:pBdr/>
              <w:spacing w:line="360" w:lineRule="auto"/>
              <w:ind/>
              <w:rPr>
                <w:rFonts w:ascii="Arial" w:hAnsi="Arial" w:eastAsia="Calibri" w:cs="Arial"/>
                <w:b/>
                <w:bCs/>
                <w:sz w:val="20"/>
                <w:szCs w:val="20"/>
                <w:lang w:val="pt-BR"/>
              </w:rPr>
            </w:pPr>
            <w:r>
              <w:rPr>
                <w:rFonts w:ascii="Arial" w:hAnsi="Arial" w:eastAsia="Calibri" w:cs="Arial"/>
                <w:b/>
                <w:bCs/>
                <w:sz w:val="20"/>
                <w:szCs w:val="20"/>
                <w:lang w:val="pt-BR"/>
              </w:rPr>
            </w:r>
            <w:r>
              <w:rPr>
                <w:rFonts w:ascii="Arial" w:hAnsi="Arial" w:eastAsia="Calibri" w:cs="Arial"/>
                <w:b/>
                <w:bCs/>
                <w:sz w:val="20"/>
                <w:szCs w:val="20"/>
                <w:lang w:val="pt-BR"/>
              </w:rPr>
            </w:r>
          </w:p>
        </w:tc>
      </w:tr>
      <w:tr>
        <w:trPr/>
        <w:tc>
          <w:tcPr>
            <w:gridSpan w:val="2"/>
            <w:shd w:val="clear" w:color="auto" w:fill="auto"/>
            <w:tcBorders/>
            <w:tcW w:w="8500" w:type="dxa"/>
            <w:textDirection w:val="lrTb"/>
            <w:noWrap w:val="false"/>
          </w:tcPr>
          <w:p>
            <w:pPr>
              <w:pBdr/>
              <w:spacing w:line="360" w:lineRule="auto"/>
              <w:ind/>
              <w:rPr>
                <w:rFonts w:ascii="Arial" w:hAnsi="Arial" w:eastAsia="Calibri" w:cs="Arial"/>
                <w:b/>
                <w:bCs/>
                <w:sz w:val="20"/>
                <w:szCs w:val="20"/>
                <w:lang w:val="pt-BR"/>
              </w:rPr>
            </w:pPr>
            <w:r>
              <w:rPr>
                <w:rFonts w:ascii="Arial" w:hAnsi="Arial" w:eastAsia="Calibri" w:cs="Arial"/>
                <w:sz w:val="20"/>
                <w:szCs w:val="20"/>
                <w:lang w:val="pt-BR"/>
              </w:rPr>
              <w:t xml:space="preserve">Plano de Recuperação de Áreas Degradadas – PRAD</w:t>
            </w:r>
            <w:r>
              <w:rPr>
                <w:rFonts w:ascii="Arial" w:hAnsi="Arial" w:eastAsia="Calibri" w:cs="Arial"/>
                <w:b/>
                <w:bCs/>
                <w:sz w:val="20"/>
                <w:szCs w:val="20"/>
                <w:lang w:val="pt-BR"/>
              </w:rPr>
            </w:r>
          </w:p>
        </w:tc>
        <w:tc>
          <w:tcPr>
            <w:shd w:val="clear" w:color="auto" w:fill="auto"/>
            <w:tcBorders/>
            <w:tcW w:w="641" w:type="dxa"/>
            <w:textDirection w:val="lrTb"/>
            <w:noWrap w:val="false"/>
          </w:tcPr>
          <w:p>
            <w:pPr>
              <w:pBdr/>
              <w:spacing w:line="360" w:lineRule="auto"/>
              <w:ind/>
              <w:rPr>
                <w:rFonts w:ascii="Arial" w:hAnsi="Arial" w:eastAsia="Calibri" w:cs="Arial"/>
                <w:b/>
                <w:bCs/>
                <w:sz w:val="20"/>
                <w:szCs w:val="20"/>
                <w:lang w:val="pt-BR"/>
              </w:rPr>
            </w:pPr>
            <w:r>
              <w:rPr>
                <w:rFonts w:ascii="Arial" w:hAnsi="Arial" w:eastAsia="Calibri" w:cs="Arial"/>
                <w:b/>
                <w:bCs/>
                <w:sz w:val="20"/>
                <w:szCs w:val="20"/>
                <w:lang w:val="pt-BR"/>
              </w:rPr>
            </w:r>
            <w:r>
              <w:rPr>
                <w:rFonts w:ascii="Arial" w:hAnsi="Arial" w:eastAsia="Calibri" w:cs="Arial"/>
                <w:b/>
                <w:bCs/>
                <w:sz w:val="20"/>
                <w:szCs w:val="20"/>
                <w:lang w:val="pt-BR"/>
              </w:rPr>
            </w:r>
          </w:p>
        </w:tc>
      </w:tr>
      <w:tr>
        <w:trPr/>
        <w:tc>
          <w:tcPr>
            <w:gridSpan w:val="2"/>
            <w:shd w:val="clear" w:color="auto" w:fill="auto"/>
            <w:tcBorders/>
            <w:tcW w:w="8500" w:type="dxa"/>
            <w:textDirection w:val="lrTb"/>
            <w:noWrap w:val="false"/>
          </w:tcPr>
          <w:p>
            <w:pPr>
              <w:pBdr/>
              <w:spacing w:line="360" w:lineRule="auto"/>
              <w:ind/>
              <w:rPr>
                <w:rFonts w:ascii="Arial" w:hAnsi="Arial" w:eastAsia="Calibri" w:cs="Arial"/>
                <w:b/>
                <w:bCs/>
                <w:sz w:val="20"/>
                <w:szCs w:val="20"/>
                <w:lang w:val="pt-BR"/>
              </w:rPr>
            </w:pPr>
            <w:r>
              <w:rPr>
                <w:rFonts w:ascii="Arial" w:hAnsi="Arial" w:eastAsia="Calibri" w:cs="Arial"/>
                <w:sz w:val="20"/>
                <w:szCs w:val="20"/>
                <w:lang w:val="pt-BR"/>
              </w:rPr>
              <w:t xml:space="preserve">Plano de Controle de Processos Erosivos, Contenção de Encostas e Remediação de Solos – PCPE</w:t>
            </w:r>
            <w:r>
              <w:rPr>
                <w:rFonts w:ascii="Arial" w:hAnsi="Arial" w:eastAsia="Calibri" w:cs="Arial"/>
                <w:b/>
                <w:bCs/>
                <w:sz w:val="20"/>
                <w:szCs w:val="20"/>
                <w:lang w:val="pt-BR"/>
              </w:rPr>
            </w:r>
          </w:p>
        </w:tc>
        <w:tc>
          <w:tcPr>
            <w:shd w:val="clear" w:color="auto" w:fill="auto"/>
            <w:tcBorders/>
            <w:tcW w:w="641" w:type="dxa"/>
            <w:textDirection w:val="lrTb"/>
            <w:noWrap w:val="false"/>
          </w:tcPr>
          <w:p>
            <w:pPr>
              <w:pBdr/>
              <w:spacing w:line="360" w:lineRule="auto"/>
              <w:ind/>
              <w:rPr>
                <w:rFonts w:ascii="Arial" w:hAnsi="Arial" w:eastAsia="Calibri" w:cs="Arial"/>
                <w:b/>
                <w:bCs/>
                <w:sz w:val="20"/>
                <w:szCs w:val="20"/>
                <w:lang w:val="pt-BR"/>
              </w:rPr>
            </w:pPr>
            <w:r>
              <w:rPr>
                <w:rFonts w:ascii="Arial" w:hAnsi="Arial" w:eastAsia="Calibri" w:cs="Arial"/>
                <w:b/>
                <w:bCs/>
                <w:sz w:val="20"/>
                <w:szCs w:val="20"/>
                <w:lang w:val="pt-BR"/>
              </w:rPr>
            </w:r>
            <w:r>
              <w:rPr>
                <w:rFonts w:ascii="Arial" w:hAnsi="Arial" w:eastAsia="Calibri" w:cs="Arial"/>
                <w:b/>
                <w:bCs/>
                <w:sz w:val="20"/>
                <w:szCs w:val="20"/>
                <w:lang w:val="pt-BR"/>
              </w:rPr>
            </w:r>
          </w:p>
        </w:tc>
      </w:tr>
      <w:tr>
        <w:trPr/>
        <w:tc>
          <w:tcPr>
            <w:gridSpan w:val="2"/>
            <w:shd w:val="clear" w:color="auto" w:fill="auto"/>
            <w:tcBorders/>
            <w:tcW w:w="8500" w:type="dxa"/>
            <w:textDirection w:val="lrTb"/>
            <w:noWrap w:val="false"/>
          </w:tcPr>
          <w:p>
            <w:pPr>
              <w:pBdr/>
              <w:spacing w:line="360" w:lineRule="auto"/>
              <w:ind/>
              <w:rPr>
                <w:rFonts w:ascii="Arial" w:hAnsi="Arial" w:eastAsia="Calibri" w:cs="Arial"/>
                <w:b/>
                <w:bCs/>
                <w:sz w:val="20"/>
                <w:szCs w:val="20"/>
                <w:lang w:val="pt-BR"/>
              </w:rPr>
            </w:pPr>
            <w:r>
              <w:rPr>
                <w:rFonts w:ascii="Arial" w:hAnsi="Arial" w:eastAsia="Calibri" w:cs="Arial"/>
                <w:sz w:val="20"/>
                <w:szCs w:val="20"/>
                <w:lang w:val="pt-BR"/>
              </w:rPr>
              <w:t xml:space="preserve">Plano de Comunicação, Sinalização e Alerta – PCSA</w:t>
            </w:r>
            <w:r>
              <w:rPr>
                <w:rFonts w:ascii="Arial" w:hAnsi="Arial" w:eastAsia="Calibri" w:cs="Arial"/>
                <w:b/>
                <w:bCs/>
                <w:sz w:val="20"/>
                <w:szCs w:val="20"/>
                <w:lang w:val="pt-BR"/>
              </w:rPr>
            </w:r>
          </w:p>
        </w:tc>
        <w:tc>
          <w:tcPr>
            <w:shd w:val="clear" w:color="auto" w:fill="auto"/>
            <w:tcBorders/>
            <w:tcW w:w="641" w:type="dxa"/>
            <w:textDirection w:val="lrTb"/>
            <w:noWrap w:val="false"/>
          </w:tcPr>
          <w:p>
            <w:pPr>
              <w:pBdr/>
              <w:spacing w:line="360" w:lineRule="auto"/>
              <w:ind/>
              <w:rPr>
                <w:rFonts w:ascii="Arial" w:hAnsi="Arial" w:eastAsia="Calibri" w:cs="Arial"/>
                <w:b/>
                <w:bCs/>
                <w:sz w:val="20"/>
                <w:szCs w:val="20"/>
                <w:lang w:val="pt-BR"/>
              </w:rPr>
            </w:pPr>
            <w:r>
              <w:rPr>
                <w:rFonts w:ascii="Arial" w:hAnsi="Arial" w:eastAsia="Calibri" w:cs="Arial"/>
                <w:b/>
                <w:bCs/>
                <w:sz w:val="20"/>
                <w:szCs w:val="20"/>
                <w:lang w:val="pt-BR"/>
              </w:rPr>
            </w:r>
            <w:r>
              <w:rPr>
                <w:rFonts w:ascii="Arial" w:hAnsi="Arial" w:eastAsia="Calibri" w:cs="Arial"/>
                <w:b/>
                <w:bCs/>
                <w:sz w:val="20"/>
                <w:szCs w:val="20"/>
                <w:lang w:val="pt-BR"/>
              </w:rPr>
            </w:r>
          </w:p>
        </w:tc>
      </w:tr>
      <w:tr>
        <w:trPr/>
        <w:tc>
          <w:tcPr>
            <w:gridSpan w:val="2"/>
            <w:shd w:val="clear" w:color="auto" w:fill="auto"/>
            <w:tcBorders/>
            <w:tcW w:w="8500" w:type="dxa"/>
            <w:textDirection w:val="lrTb"/>
            <w:noWrap w:val="false"/>
          </w:tcPr>
          <w:p>
            <w:pPr>
              <w:pBdr/>
              <w:spacing w:line="360" w:lineRule="auto"/>
              <w:ind/>
              <w:rPr>
                <w:rFonts w:ascii="Arial" w:hAnsi="Arial" w:eastAsia="Calibri" w:cs="Arial"/>
                <w:b/>
                <w:bCs/>
                <w:sz w:val="20"/>
                <w:szCs w:val="20"/>
                <w:lang w:val="pt-BR"/>
              </w:rPr>
            </w:pPr>
            <w:r>
              <w:rPr>
                <w:rFonts w:ascii="Arial" w:hAnsi="Arial" w:eastAsia="Calibri" w:cs="Arial"/>
                <w:sz w:val="20"/>
                <w:szCs w:val="20"/>
                <w:lang w:val="pt-BR"/>
              </w:rPr>
              <w:t xml:space="preserve">Planos de Ação de Emergência – PAE</w:t>
            </w:r>
            <w:r>
              <w:rPr>
                <w:rFonts w:ascii="Arial" w:hAnsi="Arial" w:eastAsia="Calibri" w:cs="Arial"/>
                <w:b/>
                <w:bCs/>
                <w:sz w:val="20"/>
                <w:szCs w:val="20"/>
                <w:lang w:val="pt-BR"/>
              </w:rPr>
            </w:r>
          </w:p>
        </w:tc>
        <w:tc>
          <w:tcPr>
            <w:shd w:val="clear" w:color="auto" w:fill="auto"/>
            <w:tcBorders/>
            <w:tcW w:w="641" w:type="dxa"/>
            <w:textDirection w:val="lrTb"/>
            <w:noWrap w:val="false"/>
          </w:tcPr>
          <w:p>
            <w:pPr>
              <w:pBdr/>
              <w:spacing w:line="360" w:lineRule="auto"/>
              <w:ind/>
              <w:rPr>
                <w:rFonts w:ascii="Arial" w:hAnsi="Arial" w:eastAsia="Calibri" w:cs="Arial"/>
                <w:b/>
                <w:bCs/>
                <w:sz w:val="20"/>
                <w:szCs w:val="20"/>
                <w:lang w:val="pt-BR"/>
              </w:rPr>
            </w:pPr>
            <w:r>
              <w:rPr>
                <w:rFonts w:ascii="Arial" w:hAnsi="Arial" w:eastAsia="Calibri" w:cs="Arial"/>
                <w:b/>
                <w:bCs/>
                <w:sz w:val="20"/>
                <w:szCs w:val="20"/>
                <w:lang w:val="pt-BR"/>
              </w:rPr>
            </w:r>
            <w:r>
              <w:rPr>
                <w:rFonts w:ascii="Arial" w:hAnsi="Arial" w:eastAsia="Calibri" w:cs="Arial"/>
                <w:b/>
                <w:bCs/>
                <w:sz w:val="20"/>
                <w:szCs w:val="20"/>
                <w:lang w:val="pt-BR"/>
              </w:rPr>
            </w:r>
          </w:p>
        </w:tc>
      </w:tr>
      <w:tr>
        <w:trPr/>
        <w:tc>
          <w:tcPr>
            <w:gridSpan w:val="2"/>
            <w:shd w:val="clear" w:color="auto" w:fill="auto"/>
            <w:tcBorders/>
            <w:tcW w:w="8500" w:type="dxa"/>
            <w:textDirection w:val="lrTb"/>
            <w:noWrap w:val="false"/>
          </w:tcPr>
          <w:p>
            <w:pPr>
              <w:pBdr/>
              <w:spacing w:line="360" w:lineRule="auto"/>
              <w:ind/>
              <w:rPr>
                <w:rFonts w:ascii="Arial" w:hAnsi="Arial" w:eastAsia="Calibri" w:cs="Arial"/>
                <w:b/>
                <w:bCs/>
                <w:sz w:val="20"/>
                <w:szCs w:val="20"/>
                <w:lang w:val="pt-BR"/>
              </w:rPr>
            </w:pPr>
            <w:r>
              <w:rPr>
                <w:rFonts w:ascii="Arial" w:hAnsi="Arial" w:eastAsia="Calibri" w:cs="Arial"/>
                <w:sz w:val="20"/>
                <w:szCs w:val="20"/>
                <w:lang w:val="pt-BR"/>
              </w:rPr>
              <w:t xml:space="preserve">Plano de Supressão de Vegetação – PSV</w:t>
            </w:r>
            <w:r>
              <w:rPr>
                <w:rFonts w:ascii="Arial" w:hAnsi="Arial" w:eastAsia="Calibri" w:cs="Arial"/>
                <w:b/>
                <w:bCs/>
                <w:sz w:val="20"/>
                <w:szCs w:val="20"/>
                <w:lang w:val="pt-BR"/>
              </w:rPr>
            </w:r>
          </w:p>
        </w:tc>
        <w:tc>
          <w:tcPr>
            <w:shd w:val="clear" w:color="auto" w:fill="auto"/>
            <w:tcBorders/>
            <w:tcW w:w="641" w:type="dxa"/>
            <w:textDirection w:val="lrTb"/>
            <w:noWrap w:val="false"/>
          </w:tcPr>
          <w:p>
            <w:pPr>
              <w:pBdr/>
              <w:spacing w:line="360" w:lineRule="auto"/>
              <w:ind/>
              <w:rPr>
                <w:rFonts w:ascii="Arial" w:hAnsi="Arial" w:eastAsia="Calibri" w:cs="Arial"/>
                <w:b/>
                <w:bCs/>
                <w:sz w:val="20"/>
                <w:szCs w:val="20"/>
                <w:lang w:val="pt-BR"/>
              </w:rPr>
            </w:pPr>
            <w:r>
              <w:rPr>
                <w:rFonts w:ascii="Arial" w:hAnsi="Arial" w:eastAsia="Calibri" w:cs="Arial"/>
                <w:b/>
                <w:bCs/>
                <w:sz w:val="20"/>
                <w:szCs w:val="20"/>
                <w:lang w:val="pt-BR"/>
              </w:rPr>
            </w:r>
            <w:r>
              <w:rPr>
                <w:rFonts w:ascii="Arial" w:hAnsi="Arial" w:eastAsia="Calibri" w:cs="Arial"/>
                <w:b/>
                <w:bCs/>
                <w:sz w:val="20"/>
                <w:szCs w:val="20"/>
                <w:lang w:val="pt-BR"/>
              </w:rPr>
            </w:r>
          </w:p>
        </w:tc>
      </w:tr>
      <w:tr>
        <w:trPr/>
        <w:tc>
          <w:tcPr>
            <w:gridSpan w:val="2"/>
            <w:shd w:val="clear" w:color="auto" w:fill="auto"/>
            <w:tcBorders/>
            <w:tcW w:w="8500" w:type="dxa"/>
            <w:textDirection w:val="lrTb"/>
            <w:noWrap w:val="false"/>
          </w:tcPr>
          <w:p>
            <w:pPr>
              <w:pBdr/>
              <w:spacing w:line="360" w:lineRule="auto"/>
              <w:ind/>
              <w:rPr>
                <w:rFonts w:ascii="Arial" w:hAnsi="Arial" w:eastAsia="Calibri" w:cs="Arial"/>
                <w:b/>
                <w:bCs/>
                <w:sz w:val="20"/>
                <w:szCs w:val="20"/>
                <w:lang w:val="pt-BR"/>
              </w:rPr>
            </w:pPr>
            <w:r>
              <w:rPr>
                <w:rFonts w:ascii="Arial" w:hAnsi="Arial" w:eastAsia="Calibri" w:cs="Arial"/>
                <w:sz w:val="20"/>
                <w:szCs w:val="20"/>
                <w:lang w:val="pt-BR"/>
              </w:rPr>
              <w:t xml:space="preserve">Plano de Recomposição de Cobertura Vegetal – PRCV</w:t>
            </w:r>
            <w:r>
              <w:rPr>
                <w:rFonts w:ascii="Arial" w:hAnsi="Arial" w:eastAsia="Calibri" w:cs="Arial"/>
                <w:b/>
                <w:bCs/>
                <w:sz w:val="20"/>
                <w:szCs w:val="20"/>
                <w:lang w:val="pt-BR"/>
              </w:rPr>
            </w:r>
          </w:p>
        </w:tc>
        <w:tc>
          <w:tcPr>
            <w:shd w:val="clear" w:color="auto" w:fill="auto"/>
            <w:tcBorders/>
            <w:tcW w:w="641" w:type="dxa"/>
            <w:textDirection w:val="lrTb"/>
            <w:noWrap w:val="false"/>
          </w:tcPr>
          <w:p>
            <w:pPr>
              <w:pBdr/>
              <w:spacing w:line="360" w:lineRule="auto"/>
              <w:ind/>
              <w:rPr>
                <w:rFonts w:ascii="Arial" w:hAnsi="Arial" w:eastAsia="Calibri" w:cs="Arial"/>
                <w:b/>
                <w:bCs/>
                <w:sz w:val="20"/>
                <w:szCs w:val="20"/>
                <w:lang w:val="pt-BR"/>
              </w:rPr>
            </w:pPr>
            <w:r>
              <w:rPr>
                <w:rFonts w:ascii="Arial" w:hAnsi="Arial" w:eastAsia="Calibri" w:cs="Arial"/>
                <w:b/>
                <w:bCs/>
                <w:sz w:val="20"/>
                <w:szCs w:val="20"/>
                <w:lang w:val="pt-BR"/>
              </w:rPr>
            </w:r>
            <w:r>
              <w:rPr>
                <w:rFonts w:ascii="Arial" w:hAnsi="Arial" w:eastAsia="Calibri" w:cs="Arial"/>
                <w:b/>
                <w:bCs/>
                <w:sz w:val="20"/>
                <w:szCs w:val="20"/>
                <w:lang w:val="pt-BR"/>
              </w:rPr>
            </w:r>
          </w:p>
        </w:tc>
      </w:tr>
      <w:tr>
        <w:trPr/>
        <w:tc>
          <w:tcPr>
            <w:gridSpan w:val="2"/>
            <w:shd w:val="clear" w:color="auto" w:fill="auto"/>
            <w:tcBorders/>
            <w:tcW w:w="8500" w:type="dxa"/>
            <w:textDirection w:val="lrTb"/>
            <w:noWrap w:val="false"/>
          </w:tcPr>
          <w:p>
            <w:pPr>
              <w:pBdr/>
              <w:spacing w:line="360" w:lineRule="auto"/>
              <w:ind/>
              <w:rPr>
                <w:rFonts w:ascii="Arial" w:hAnsi="Arial" w:eastAsia="Calibri" w:cs="Arial"/>
                <w:b/>
                <w:bCs/>
                <w:sz w:val="20"/>
                <w:szCs w:val="20"/>
                <w:lang w:val="pt-BR"/>
              </w:rPr>
            </w:pPr>
            <w:r>
              <w:rPr>
                <w:rFonts w:ascii="Arial" w:hAnsi="Arial" w:eastAsia="Calibri" w:cs="Arial"/>
                <w:sz w:val="20"/>
                <w:szCs w:val="20"/>
                <w:lang w:val="pt-BR"/>
              </w:rPr>
              <w:t xml:space="preserve">Plano de Afugentamento e Salvamento de Flora e Fauna – PRSF</w:t>
            </w:r>
            <w:r>
              <w:rPr>
                <w:rFonts w:ascii="Arial" w:hAnsi="Arial" w:eastAsia="Calibri" w:cs="Arial"/>
                <w:b/>
                <w:bCs/>
                <w:sz w:val="20"/>
                <w:szCs w:val="20"/>
                <w:lang w:val="pt-BR"/>
              </w:rPr>
            </w:r>
          </w:p>
        </w:tc>
        <w:tc>
          <w:tcPr>
            <w:shd w:val="clear" w:color="auto" w:fill="auto"/>
            <w:tcBorders/>
            <w:tcW w:w="641" w:type="dxa"/>
            <w:textDirection w:val="lrTb"/>
            <w:noWrap w:val="false"/>
          </w:tcPr>
          <w:p>
            <w:pPr>
              <w:pBdr/>
              <w:spacing w:line="360" w:lineRule="auto"/>
              <w:ind/>
              <w:rPr>
                <w:rFonts w:ascii="Arial" w:hAnsi="Arial" w:eastAsia="Calibri" w:cs="Arial"/>
                <w:b/>
                <w:bCs/>
                <w:sz w:val="20"/>
                <w:szCs w:val="20"/>
                <w:lang w:val="pt-BR"/>
              </w:rPr>
            </w:pPr>
            <w:r>
              <w:rPr>
                <w:rFonts w:ascii="Arial" w:hAnsi="Arial" w:eastAsia="Calibri" w:cs="Arial"/>
                <w:b/>
                <w:bCs/>
                <w:sz w:val="20"/>
                <w:szCs w:val="20"/>
                <w:lang w:val="pt-BR"/>
              </w:rPr>
            </w:r>
            <w:r>
              <w:rPr>
                <w:rFonts w:ascii="Arial" w:hAnsi="Arial" w:eastAsia="Calibri" w:cs="Arial"/>
                <w:b/>
                <w:bCs/>
                <w:sz w:val="20"/>
                <w:szCs w:val="20"/>
                <w:lang w:val="pt-BR"/>
              </w:rPr>
            </w:r>
          </w:p>
        </w:tc>
      </w:tr>
      <w:tr>
        <w:trPr/>
        <w:tc>
          <w:tcPr>
            <w:gridSpan w:val="2"/>
            <w:shd w:val="clear" w:color="auto" w:fill="auto"/>
            <w:tcBorders/>
            <w:tcW w:w="8500" w:type="dxa"/>
            <w:textDirection w:val="lrTb"/>
            <w:noWrap w:val="false"/>
          </w:tcPr>
          <w:p>
            <w:pPr>
              <w:pBdr/>
              <w:spacing w:line="360" w:lineRule="auto"/>
              <w:ind/>
              <w:rPr>
                <w:rFonts w:ascii="Arial" w:hAnsi="Arial" w:eastAsia="Calibri" w:cs="Arial"/>
                <w:b/>
                <w:bCs/>
                <w:sz w:val="20"/>
                <w:szCs w:val="20"/>
                <w:lang w:val="pt-BR"/>
              </w:rPr>
            </w:pPr>
            <w:r>
              <w:rPr>
                <w:rFonts w:ascii="Arial" w:hAnsi="Arial" w:eastAsia="Calibri" w:cs="Arial"/>
                <w:sz w:val="20"/>
                <w:szCs w:val="20"/>
                <w:lang w:val="pt-BR"/>
              </w:rPr>
              <w:t xml:space="preserve">Plano de Gestão do Patrimônio Arqueológico e dos Bens Culturais - PGPA</w:t>
            </w:r>
            <w:r>
              <w:rPr>
                <w:rFonts w:ascii="Arial" w:hAnsi="Arial" w:eastAsia="Calibri" w:cs="Arial"/>
                <w:b/>
                <w:bCs/>
                <w:sz w:val="20"/>
                <w:szCs w:val="20"/>
                <w:lang w:val="pt-BR"/>
              </w:rPr>
            </w:r>
          </w:p>
        </w:tc>
        <w:tc>
          <w:tcPr>
            <w:shd w:val="clear" w:color="auto" w:fill="auto"/>
            <w:tcBorders/>
            <w:tcW w:w="641" w:type="dxa"/>
            <w:textDirection w:val="lrTb"/>
            <w:noWrap w:val="false"/>
          </w:tcPr>
          <w:p>
            <w:pPr>
              <w:pBdr/>
              <w:spacing w:line="360" w:lineRule="auto"/>
              <w:ind/>
              <w:rPr>
                <w:rFonts w:ascii="Arial" w:hAnsi="Arial" w:eastAsia="Calibri" w:cs="Arial"/>
                <w:b/>
                <w:bCs/>
                <w:sz w:val="20"/>
                <w:szCs w:val="20"/>
                <w:lang w:val="pt-BR"/>
              </w:rPr>
            </w:pPr>
            <w:r>
              <w:rPr>
                <w:rFonts w:ascii="Arial" w:hAnsi="Arial" w:eastAsia="Calibri" w:cs="Arial"/>
                <w:b/>
                <w:bCs/>
                <w:sz w:val="20"/>
                <w:szCs w:val="20"/>
                <w:lang w:val="pt-BR"/>
              </w:rPr>
            </w:r>
            <w:r>
              <w:rPr>
                <w:rFonts w:ascii="Arial" w:hAnsi="Arial" w:eastAsia="Calibri" w:cs="Arial"/>
                <w:b/>
                <w:bCs/>
                <w:sz w:val="20"/>
                <w:szCs w:val="20"/>
                <w:lang w:val="pt-BR"/>
              </w:rPr>
            </w:r>
          </w:p>
        </w:tc>
      </w:tr>
      <w:tr>
        <w:trPr/>
        <w:tc>
          <w:tcPr>
            <w:gridSpan w:val="2"/>
            <w:shd w:val="clear" w:color="auto" w:fill="auto"/>
            <w:tcBorders/>
            <w:tcW w:w="8500" w:type="dxa"/>
            <w:textDirection w:val="lrTb"/>
            <w:noWrap w:val="false"/>
          </w:tcPr>
          <w:p>
            <w:pPr>
              <w:pBdr/>
              <w:spacing w:line="360" w:lineRule="auto"/>
              <w:ind/>
              <w:rPr>
                <w:rFonts w:ascii="Arial" w:hAnsi="Arial" w:eastAsia="Calibri" w:cs="Arial"/>
                <w:b/>
                <w:bCs/>
                <w:sz w:val="20"/>
                <w:szCs w:val="20"/>
                <w:lang w:val="pt-BR"/>
              </w:rPr>
            </w:pPr>
            <w:r>
              <w:rPr>
                <w:rFonts w:ascii="Arial" w:hAnsi="Arial" w:eastAsia="Calibri" w:cs="Arial"/>
                <w:sz w:val="20"/>
                <w:szCs w:val="20"/>
                <w:lang w:val="pt-BR"/>
              </w:rPr>
              <w:t xml:space="preserve">Plano de Envolvimento das Partes Interessadas</w:t>
            </w:r>
            <w:r>
              <w:rPr>
                <w:rFonts w:ascii="Arial" w:hAnsi="Arial" w:eastAsia="Calibri" w:cs="Arial"/>
                <w:b/>
                <w:bCs/>
                <w:sz w:val="20"/>
                <w:szCs w:val="20"/>
                <w:lang w:val="pt-BR"/>
              </w:rPr>
            </w:r>
          </w:p>
        </w:tc>
        <w:tc>
          <w:tcPr>
            <w:shd w:val="clear" w:color="auto" w:fill="auto"/>
            <w:tcBorders/>
            <w:tcW w:w="641" w:type="dxa"/>
            <w:textDirection w:val="lrTb"/>
            <w:noWrap w:val="false"/>
          </w:tcPr>
          <w:p>
            <w:pPr>
              <w:pBdr/>
              <w:spacing w:line="360" w:lineRule="auto"/>
              <w:ind/>
              <w:rPr>
                <w:rFonts w:ascii="Arial" w:hAnsi="Arial" w:eastAsia="Calibri" w:cs="Arial"/>
                <w:b/>
                <w:bCs/>
                <w:sz w:val="20"/>
                <w:szCs w:val="20"/>
                <w:lang w:val="pt-BR"/>
              </w:rPr>
            </w:pPr>
            <w:r>
              <w:rPr>
                <w:rFonts w:ascii="Arial" w:hAnsi="Arial" w:eastAsia="Calibri" w:cs="Arial"/>
                <w:b/>
                <w:bCs/>
                <w:sz w:val="20"/>
                <w:szCs w:val="20"/>
                <w:lang w:val="pt-BR"/>
              </w:rPr>
            </w:r>
            <w:r>
              <w:rPr>
                <w:rFonts w:ascii="Arial" w:hAnsi="Arial" w:eastAsia="Calibri" w:cs="Arial"/>
                <w:b/>
                <w:bCs/>
                <w:sz w:val="20"/>
                <w:szCs w:val="20"/>
                <w:lang w:val="pt-BR"/>
              </w:rPr>
            </w:r>
          </w:p>
        </w:tc>
      </w:tr>
      <w:tr>
        <w:trPr/>
        <w:tc>
          <w:tcPr>
            <w:gridSpan w:val="2"/>
            <w:shd w:val="clear" w:color="auto" w:fill="auto"/>
            <w:tcBorders/>
            <w:tcW w:w="8500" w:type="dxa"/>
            <w:textDirection w:val="lrTb"/>
            <w:noWrap w:val="false"/>
          </w:tcPr>
          <w:p>
            <w:pPr>
              <w:pBdr/>
              <w:spacing w:line="360" w:lineRule="auto"/>
              <w:ind/>
              <w:rPr>
                <w:rFonts w:ascii="Arial" w:hAnsi="Arial" w:eastAsia="Calibri" w:cs="Arial"/>
                <w:b/>
                <w:bCs/>
                <w:sz w:val="20"/>
                <w:szCs w:val="20"/>
                <w:lang w:val="pt-BR"/>
              </w:rPr>
            </w:pPr>
            <w:r>
              <w:rPr>
                <w:rFonts w:ascii="Arial" w:hAnsi="Arial" w:cs="Arial"/>
                <w:color w:val="333333"/>
                <w:sz w:val="20"/>
                <w:szCs w:val="20"/>
                <w:lang w:val="pt-BR"/>
              </w:rPr>
              <w:t xml:space="preserve">Orçamento e Fonte de Recursos</w:t>
            </w:r>
            <w:r>
              <w:rPr>
                <w:rFonts w:ascii="Arial" w:hAnsi="Arial" w:eastAsia="Calibri" w:cs="Arial"/>
                <w:b/>
                <w:bCs/>
                <w:sz w:val="20"/>
                <w:szCs w:val="20"/>
                <w:lang w:val="pt-BR"/>
              </w:rPr>
            </w:r>
          </w:p>
        </w:tc>
        <w:tc>
          <w:tcPr>
            <w:shd w:val="clear" w:color="auto" w:fill="auto"/>
            <w:tcBorders/>
            <w:tcW w:w="641" w:type="dxa"/>
            <w:textDirection w:val="lrTb"/>
            <w:noWrap w:val="false"/>
          </w:tcPr>
          <w:p>
            <w:pPr>
              <w:pBdr/>
              <w:spacing w:line="360" w:lineRule="auto"/>
              <w:ind/>
              <w:rPr>
                <w:rFonts w:ascii="Arial" w:hAnsi="Arial" w:eastAsia="Calibri" w:cs="Arial"/>
                <w:b/>
                <w:bCs/>
                <w:sz w:val="20"/>
                <w:szCs w:val="20"/>
                <w:lang w:val="pt-BR"/>
              </w:rPr>
            </w:pPr>
            <w:r>
              <w:rPr>
                <w:rFonts w:ascii="Arial" w:hAnsi="Arial" w:eastAsia="Calibri" w:cs="Arial"/>
                <w:b/>
                <w:bCs/>
                <w:sz w:val="20"/>
                <w:szCs w:val="20"/>
                <w:lang w:val="pt-BR"/>
              </w:rPr>
            </w:r>
            <w:r>
              <w:rPr>
                <w:rFonts w:ascii="Arial" w:hAnsi="Arial" w:eastAsia="Calibri" w:cs="Arial"/>
                <w:b/>
                <w:bCs/>
                <w:sz w:val="20"/>
                <w:szCs w:val="20"/>
                <w:lang w:val="pt-BR"/>
              </w:rPr>
            </w:r>
          </w:p>
        </w:tc>
      </w:tr>
      <w:tr>
        <w:trPr/>
        <w:tc>
          <w:tcPr>
            <w:gridSpan w:val="2"/>
            <w:shd w:val="clear" w:color="auto" w:fill="auto"/>
            <w:tcBorders/>
            <w:tcW w:w="8500" w:type="dxa"/>
            <w:textDirection w:val="lrTb"/>
            <w:noWrap w:val="false"/>
          </w:tcPr>
          <w:p>
            <w:pPr>
              <w:pBdr/>
              <w:spacing w:line="360" w:lineRule="auto"/>
              <w:ind/>
              <w:rPr>
                <w:rFonts w:ascii="Arial" w:hAnsi="Arial" w:eastAsia="Calibri" w:cs="Arial"/>
                <w:b/>
                <w:bCs/>
                <w:sz w:val="20"/>
                <w:szCs w:val="20"/>
                <w:lang w:val="pt-BR"/>
              </w:rPr>
            </w:pPr>
            <w:r>
              <w:rPr>
                <w:rFonts w:ascii="Arial" w:hAnsi="Arial" w:cs="Arial"/>
                <w:color w:val="333333"/>
                <w:sz w:val="20"/>
                <w:szCs w:val="20"/>
                <w:lang w:val="pt-BR"/>
              </w:rPr>
              <w:t xml:space="preserve">Cronograma de Implementação</w:t>
            </w:r>
            <w:r>
              <w:rPr>
                <w:rFonts w:ascii="Arial" w:hAnsi="Arial" w:eastAsia="Calibri" w:cs="Arial"/>
                <w:b/>
                <w:bCs/>
                <w:sz w:val="20"/>
                <w:szCs w:val="20"/>
                <w:lang w:val="pt-BR"/>
              </w:rPr>
            </w:r>
          </w:p>
        </w:tc>
        <w:tc>
          <w:tcPr>
            <w:shd w:val="clear" w:color="auto" w:fill="auto"/>
            <w:tcBorders/>
            <w:tcW w:w="641" w:type="dxa"/>
            <w:textDirection w:val="lrTb"/>
            <w:noWrap w:val="false"/>
          </w:tcPr>
          <w:p>
            <w:pPr>
              <w:pBdr/>
              <w:spacing w:line="360" w:lineRule="auto"/>
              <w:ind/>
              <w:rPr>
                <w:rFonts w:ascii="Arial" w:hAnsi="Arial" w:eastAsia="Calibri" w:cs="Arial"/>
                <w:b/>
                <w:bCs/>
                <w:sz w:val="20"/>
                <w:szCs w:val="20"/>
                <w:lang w:val="pt-BR"/>
              </w:rPr>
            </w:pPr>
            <w:r>
              <w:rPr>
                <w:rFonts w:ascii="Arial" w:hAnsi="Arial" w:eastAsia="Calibri" w:cs="Arial"/>
                <w:b/>
                <w:bCs/>
                <w:sz w:val="20"/>
                <w:szCs w:val="20"/>
                <w:lang w:val="pt-BR"/>
              </w:rPr>
            </w:r>
            <w:r>
              <w:rPr>
                <w:rFonts w:ascii="Arial" w:hAnsi="Arial" w:eastAsia="Calibri" w:cs="Arial"/>
                <w:b/>
                <w:bCs/>
                <w:sz w:val="20"/>
                <w:szCs w:val="20"/>
                <w:lang w:val="pt-BR"/>
              </w:rPr>
            </w:r>
          </w:p>
        </w:tc>
      </w:tr>
      <w:tr>
        <w:trPr/>
        <w:tc>
          <w:tcPr>
            <w:gridSpan w:val="2"/>
            <w:shd w:val="clear" w:color="auto" w:fill="auto"/>
            <w:tcBorders/>
            <w:tcW w:w="8500" w:type="dxa"/>
            <w:textDirection w:val="lrTb"/>
            <w:noWrap w:val="false"/>
          </w:tcPr>
          <w:p>
            <w:pPr>
              <w:pBdr/>
              <w:spacing w:line="360" w:lineRule="auto"/>
              <w:ind/>
              <w:rPr>
                <w:rFonts w:ascii="Arial" w:hAnsi="Arial" w:eastAsia="Calibri" w:cs="Arial"/>
                <w:b/>
                <w:bCs/>
                <w:sz w:val="20"/>
                <w:szCs w:val="20"/>
                <w:lang w:val="pt-BR"/>
              </w:rPr>
            </w:pPr>
            <w:r>
              <w:rPr>
                <w:rFonts w:ascii="Arial" w:hAnsi="Arial" w:cs="Arial"/>
                <w:color w:val="333333"/>
                <w:sz w:val="20"/>
                <w:szCs w:val="20"/>
                <w:lang w:val="pt-BR"/>
              </w:rPr>
              <w:t xml:space="preserve">Monitoramento e Apresentação de Relatórios</w:t>
            </w:r>
            <w:r>
              <w:rPr>
                <w:rFonts w:ascii="Arial" w:hAnsi="Arial" w:eastAsia="Calibri" w:cs="Arial"/>
                <w:b/>
                <w:bCs/>
                <w:sz w:val="20"/>
                <w:szCs w:val="20"/>
                <w:lang w:val="pt-BR"/>
              </w:rPr>
            </w:r>
          </w:p>
        </w:tc>
        <w:tc>
          <w:tcPr>
            <w:shd w:val="clear" w:color="auto" w:fill="auto"/>
            <w:tcBorders/>
            <w:tcW w:w="641" w:type="dxa"/>
            <w:textDirection w:val="lrTb"/>
            <w:noWrap w:val="false"/>
          </w:tcPr>
          <w:p>
            <w:pPr>
              <w:pBdr/>
              <w:spacing w:line="360" w:lineRule="auto"/>
              <w:ind/>
              <w:rPr>
                <w:rFonts w:ascii="Arial" w:hAnsi="Arial" w:eastAsia="Calibri" w:cs="Arial"/>
                <w:b/>
                <w:bCs/>
                <w:sz w:val="20"/>
                <w:szCs w:val="20"/>
                <w:lang w:val="pt-BR"/>
              </w:rPr>
            </w:pPr>
            <w:r>
              <w:rPr>
                <w:rFonts w:ascii="Arial" w:hAnsi="Arial" w:eastAsia="Calibri" w:cs="Arial"/>
                <w:b/>
                <w:bCs/>
                <w:sz w:val="20"/>
                <w:szCs w:val="20"/>
                <w:lang w:val="pt-BR"/>
              </w:rPr>
            </w:r>
            <w:r>
              <w:rPr>
                <w:rFonts w:ascii="Arial" w:hAnsi="Arial" w:eastAsia="Calibri" w:cs="Arial"/>
                <w:b/>
                <w:bCs/>
                <w:sz w:val="20"/>
                <w:szCs w:val="20"/>
                <w:lang w:val="pt-BR"/>
              </w:rPr>
            </w:r>
          </w:p>
        </w:tc>
      </w:tr>
      <w:tr>
        <w:trPr/>
        <w:tc>
          <w:tcPr>
            <w:gridSpan w:val="2"/>
            <w:shd w:val="clear" w:color="auto" w:fill="auto"/>
            <w:tcBorders/>
            <w:tcW w:w="8500" w:type="dxa"/>
            <w:textDirection w:val="lrTb"/>
            <w:noWrap w:val="false"/>
          </w:tcPr>
          <w:p>
            <w:pPr>
              <w:pBdr/>
              <w:spacing w:line="360" w:lineRule="auto"/>
              <w:ind/>
              <w:rPr>
                <w:rFonts w:ascii="Arial" w:hAnsi="Arial" w:eastAsia="Calibri" w:cs="Arial"/>
                <w:b/>
                <w:bCs/>
                <w:sz w:val="20"/>
                <w:szCs w:val="20"/>
                <w:lang w:val="pt-BR"/>
              </w:rPr>
            </w:pPr>
            <w:r>
              <w:rPr>
                <w:rFonts w:ascii="Arial" w:hAnsi="Arial" w:cs="Arial"/>
                <w:color w:val="333333"/>
                <w:sz w:val="20"/>
                <w:szCs w:val="20"/>
                <w:lang w:val="pt-BR"/>
              </w:rPr>
              <w:t xml:space="preserve">Responsabilidades Institucionais</w:t>
            </w:r>
            <w:r>
              <w:rPr>
                <w:rFonts w:ascii="Arial" w:hAnsi="Arial" w:eastAsia="Calibri" w:cs="Arial"/>
                <w:b/>
                <w:bCs/>
                <w:sz w:val="20"/>
                <w:szCs w:val="20"/>
                <w:lang w:val="pt-BR"/>
              </w:rPr>
            </w:r>
          </w:p>
        </w:tc>
        <w:tc>
          <w:tcPr>
            <w:shd w:val="clear" w:color="auto" w:fill="auto"/>
            <w:tcBorders/>
            <w:tcW w:w="641" w:type="dxa"/>
            <w:textDirection w:val="lrTb"/>
            <w:noWrap w:val="false"/>
          </w:tcPr>
          <w:p>
            <w:pPr>
              <w:pBdr/>
              <w:spacing w:line="360" w:lineRule="auto"/>
              <w:ind/>
              <w:rPr>
                <w:rFonts w:ascii="Arial" w:hAnsi="Arial" w:eastAsia="Calibri" w:cs="Arial"/>
                <w:b/>
                <w:bCs/>
                <w:sz w:val="20"/>
                <w:szCs w:val="20"/>
                <w:lang w:val="pt-BR"/>
              </w:rPr>
            </w:pPr>
            <w:r>
              <w:rPr>
                <w:rFonts w:ascii="Arial" w:hAnsi="Arial" w:eastAsia="Calibri" w:cs="Arial"/>
                <w:b/>
                <w:bCs/>
                <w:sz w:val="20"/>
                <w:szCs w:val="20"/>
                <w:lang w:val="pt-BR"/>
              </w:rPr>
            </w:r>
            <w:r>
              <w:rPr>
                <w:rFonts w:ascii="Arial" w:hAnsi="Arial" w:eastAsia="Calibri" w:cs="Arial"/>
                <w:b/>
                <w:bCs/>
                <w:sz w:val="20"/>
                <w:szCs w:val="20"/>
                <w:lang w:val="pt-BR"/>
              </w:rPr>
            </w:r>
          </w:p>
        </w:tc>
      </w:tr>
      <w:tr>
        <w:trPr/>
        <w:tc>
          <w:tcPr>
            <w:gridSpan w:val="3"/>
            <w:shd w:val="clear" w:color="auto" w:fill="bdd6ee"/>
            <w:tcBorders/>
            <w:tcW w:w="9141" w:type="dxa"/>
            <w:textDirection w:val="lrTb"/>
            <w:noWrap w:val="false"/>
          </w:tcPr>
          <w:p>
            <w:pPr>
              <w:pBdr/>
              <w:spacing w:line="360" w:lineRule="auto"/>
              <w:ind/>
              <w:rPr>
                <w:rFonts w:ascii="Arial" w:hAnsi="Arial" w:eastAsia="Calibri" w:cs="Arial"/>
                <w:b/>
                <w:bCs/>
                <w:sz w:val="20"/>
                <w:szCs w:val="20"/>
                <w:lang w:val="pt-BR"/>
              </w:rPr>
            </w:pPr>
            <w:r>
              <w:rPr>
                <w:rFonts w:ascii="Arial" w:hAnsi="Arial" w:eastAsia="Calibri" w:cs="Arial"/>
                <w:b/>
                <w:bCs/>
                <w:sz w:val="20"/>
                <w:szCs w:val="20"/>
                <w:lang w:val="pt-BR"/>
              </w:rPr>
              <w:t xml:space="preserve">4. Acompanhamento e Monitoramento</w:t>
            </w:r>
            <w:r>
              <w:rPr>
                <w:rFonts w:ascii="Arial" w:hAnsi="Arial" w:eastAsia="Calibri" w:cs="Arial"/>
                <w:b/>
                <w:bCs/>
                <w:sz w:val="20"/>
                <w:szCs w:val="20"/>
                <w:lang w:val="pt-BR"/>
              </w:rPr>
            </w:r>
          </w:p>
        </w:tc>
      </w:tr>
      <w:tr>
        <w:trPr/>
        <w:tc>
          <w:tcPr>
            <w:gridSpan w:val="3"/>
            <w:shd w:val="clear" w:color="auto" w:fill="auto"/>
            <w:tcBorders/>
            <w:tcW w:w="9141" w:type="dxa"/>
            <w:textDirection w:val="lrTb"/>
            <w:noWrap w:val="false"/>
          </w:tcPr>
          <w:p>
            <w:pPr>
              <w:pBdr/>
              <w:spacing w:line="360" w:lineRule="auto"/>
              <w:ind/>
              <w:rPr>
                <w:rFonts w:ascii="Arial" w:hAnsi="Arial" w:eastAsia="Calibri" w:cs="Arial"/>
                <w:b/>
                <w:bCs/>
                <w:sz w:val="20"/>
                <w:szCs w:val="20"/>
                <w:lang w:val="pt-BR"/>
              </w:rPr>
            </w:pPr>
            <w:r>
              <w:rPr>
                <w:rFonts w:ascii="Arial" w:hAnsi="Arial" w:cs="Arial"/>
                <w:color w:val="333333"/>
                <w:sz w:val="20"/>
                <w:szCs w:val="20"/>
                <w:lang w:val="pt-BR"/>
              </w:rPr>
              <w:t xml:space="preserve">Nível e frequência das Diligências Ambientais e Sociais</w:t>
            </w:r>
            <w:r>
              <w:rPr>
                <w:rFonts w:ascii="Arial" w:hAnsi="Arial" w:eastAsia="Calibri" w:cs="Arial"/>
                <w:b/>
                <w:bCs/>
                <w:sz w:val="20"/>
                <w:szCs w:val="20"/>
                <w:lang w:val="pt-BR"/>
              </w:rPr>
            </w:r>
          </w:p>
        </w:tc>
      </w:tr>
    </w:tbl>
    <w:p>
      <w:pPr>
        <w:pBdr/>
        <w:spacing w:line="360" w:lineRule="auto"/>
        <w:ind/>
        <w:jc w:val="both"/>
        <w:rPr>
          <w:rFonts w:ascii="Arial" w:hAnsi="Arial" w:cs="Arial"/>
          <w:bCs/>
          <w:color w:val="000000"/>
          <w:sz w:val="20"/>
          <w:szCs w:val="20"/>
          <w:shd w:val="clear" w:color="auto" w:fill="ffffff"/>
        </w:rPr>
      </w:pPr>
      <w:r>
        <w:rPr>
          <w:rFonts w:ascii="Arial" w:hAnsi="Arial" w:cs="Arial"/>
          <w:bCs/>
          <w:color w:val="000000"/>
          <w:sz w:val="20"/>
          <w:szCs w:val="20"/>
          <w:shd w:val="clear" w:color="auto" w:fill="ffffff"/>
        </w:rPr>
      </w:r>
      <w:r>
        <w:rPr>
          <w:rFonts w:ascii="Arial" w:hAnsi="Arial" w:cs="Arial"/>
          <w:bCs/>
          <w:color w:val="000000"/>
          <w:sz w:val="20"/>
          <w:szCs w:val="20"/>
          <w:shd w:val="clear" w:color="auto" w:fill="ffffff"/>
        </w:rPr>
      </w:r>
    </w:p>
    <w:p>
      <w:pPr>
        <w:pBdr/>
        <w:spacing w:line="360" w:lineRule="auto"/>
        <w:ind/>
        <w:rPr>
          <w:rFonts w:ascii="Arial" w:hAnsi="Arial" w:cs="Arial"/>
        </w:rPr>
      </w:pPr>
      <w:r/>
      <w:bookmarkStart w:id="3" w:name="_Toc157515479"/>
      <w:r/>
      <w:r>
        <w:rPr>
          <w:rFonts w:ascii="Arial" w:hAnsi="Arial" w:cs="Arial"/>
        </w:rPr>
      </w:r>
    </w:p>
    <w:p>
      <w:pPr>
        <w:pBdr/>
        <w:spacing w:line="360" w:lineRule="auto"/>
        <w:ind/>
        <w:rPr>
          <w:rFonts w:ascii="Arial" w:hAnsi="Arial" w:cs="Arial"/>
        </w:rPr>
        <w:sectPr>
          <w:footnotePr/>
          <w:endnotePr/>
          <w:type w:val="nextPage"/>
          <w:pgSz w:h="16838" w:orient="portrait" w:w="11906"/>
          <w:pgMar w:top="1417" w:right="1416" w:bottom="1417" w:left="1701" w:header="280" w:footer="28" w:gutter="0"/>
          <w:cols w:num="1" w:sep="0" w:space="708" w:equalWidth="1"/>
        </w:sectPr>
      </w:pPr>
      <w:r>
        <w:rPr>
          <w:rFonts w:ascii="Arial" w:hAnsi="Arial" w:cs="Arial"/>
        </w:rPr>
      </w:r>
      <w:r>
        <w:rPr>
          <w:rFonts w:ascii="Arial" w:hAnsi="Arial" w:cs="Arial"/>
        </w:rPr>
      </w:r>
    </w:p>
    <w:p>
      <w:pPr>
        <w:pStyle w:val="744"/>
        <w:numPr>
          <w:ilvl w:val="0"/>
          <w:numId w:val="7"/>
        </w:numPr>
        <w:pBdr/>
        <w:spacing w:line="360" w:lineRule="auto"/>
        <w:ind w:hanging="720"/>
        <w:rPr>
          <w:rFonts w:ascii="Arial" w:hAnsi="Arial" w:cs="Arial"/>
          <w:color w:val="auto"/>
          <w:sz w:val="24"/>
          <w:szCs w:val="24"/>
        </w:rPr>
      </w:pPr>
      <w:r/>
      <w:bookmarkStart w:id="4" w:name="_Toc173754323"/>
      <w:r>
        <w:rPr>
          <w:rFonts w:ascii="Arial" w:hAnsi="Arial" w:cs="Arial"/>
          <w:color w:val="auto"/>
          <w:sz w:val="24"/>
          <w:szCs w:val="24"/>
        </w:rPr>
        <w:t xml:space="preserve">ANEXO </w:t>
      </w:r>
      <w:r>
        <w:rPr>
          <w:rFonts w:ascii="Arial" w:hAnsi="Arial" w:cs="Arial"/>
          <w:color w:val="auto"/>
          <w:sz w:val="24"/>
          <w:szCs w:val="24"/>
        </w:rPr>
        <w:t xml:space="preserve">02 –</w:t>
      </w:r>
      <w:bookmarkEnd w:id="3"/>
      <w:r>
        <w:rPr>
          <w:rFonts w:ascii="Arial" w:hAnsi="Arial" w:cs="Arial"/>
          <w:color w:val="auto"/>
          <w:sz w:val="24"/>
          <w:szCs w:val="24"/>
        </w:rPr>
        <w:t xml:space="preserve"> </w:t>
      </w:r>
      <w:r>
        <w:rPr>
          <w:rFonts w:ascii="Arial" w:hAnsi="Arial" w:cs="Arial"/>
          <w:color w:val="auto"/>
          <w:sz w:val="24"/>
          <w:szCs w:val="24"/>
        </w:rPr>
        <w:t xml:space="preserve">Plano Ambiental de Construção – PAC</w:t>
      </w:r>
      <w:bookmarkEnd w:id="4"/>
      <w:r/>
      <w:r>
        <w:rPr>
          <w:rFonts w:ascii="Arial" w:hAnsi="Arial" w:cs="Arial"/>
          <w:color w:val="auto"/>
          <w:sz w:val="24"/>
          <w:szCs w:val="24"/>
        </w:rPr>
      </w:r>
    </w:p>
    <w:p>
      <w:pPr>
        <w:pBdr/>
        <w:spacing w:line="360" w:lineRule="auto"/>
        <w:ind/>
        <w:jc w:val="both"/>
        <w:rPr>
          <w:rFonts w:ascii="Arial" w:hAnsi="Arial" w:cs="Arial"/>
          <w:color w:val="000000" w:themeColor="text1"/>
        </w:rPr>
      </w:pPr>
      <w:r>
        <w:rPr>
          <w:rFonts w:ascii="Arial" w:hAnsi="Arial" w:cs="Arial"/>
          <w:color w:val="000000" w:themeColor="text1"/>
        </w:rPr>
      </w:r>
      <w:r>
        <w:rPr>
          <w:rFonts w:ascii="Arial" w:hAnsi="Arial" w:cs="Arial"/>
          <w:color w:val="000000" w:themeColor="text1"/>
        </w:rPr>
      </w:r>
    </w:p>
    <w:p>
      <w:pPr>
        <w:pBdr/>
        <w:spacing w:line="360" w:lineRule="auto"/>
        <w:ind/>
        <w:jc w:val="both"/>
        <w:rPr>
          <w:rFonts w:ascii="Arial" w:hAnsi="Arial" w:cs="Arial"/>
          <w:color w:val="000000" w:themeColor="text1"/>
        </w:rPr>
      </w:pPr>
      <w:r>
        <w:rPr>
          <w:rFonts w:ascii="Arial" w:hAnsi="Arial" w:cs="Arial"/>
          <w:color w:val="000000" w:themeColor="text1"/>
        </w:rPr>
        <w:t xml:space="preserve">Este é um modelo de PAC a ser utilizado pelas Contratadas para adequada Gestão Ambienta</w:t>
      </w:r>
      <w:r>
        <w:rPr>
          <w:rFonts w:ascii="Arial" w:hAnsi="Arial" w:cs="Arial"/>
          <w:color w:val="000000" w:themeColor="text1"/>
        </w:rPr>
        <w:t xml:space="preserve">l e Social da execução das obras do Programa Águas e Paisagem II, conforme descrito detalhadamente no Anexo I - Quadro de Referência para Eficiência de Recursos e Prevenção e Gestão da Poluição, do Marco de Gestão Ambiental e Social do referido Programa.  </w:t>
      </w:r>
      <w:r>
        <w:rPr>
          <w:rFonts w:ascii="Arial" w:hAnsi="Arial" w:cs="Arial"/>
          <w:color w:val="000000" w:themeColor="text1"/>
        </w:rPr>
      </w:r>
    </w:p>
    <w:p>
      <w:pPr>
        <w:pBdr/>
        <w:spacing w:line="360" w:lineRule="auto"/>
        <w:ind/>
        <w:jc w:val="both"/>
        <w:rPr>
          <w:rFonts w:ascii="Arial" w:hAnsi="Arial" w:cs="Arial"/>
          <w:color w:val="000000" w:themeColor="text1"/>
        </w:rPr>
      </w:pPr>
      <w:r>
        <w:rPr>
          <w:rFonts w:ascii="Arial" w:hAnsi="Arial" w:cs="Arial"/>
          <w:color w:val="000000" w:themeColor="text1"/>
        </w:rPr>
      </w:r>
      <w:r>
        <w:rPr>
          <w:rFonts w:ascii="Arial" w:hAnsi="Arial" w:cs="Arial"/>
          <w:color w:val="000000" w:themeColor="text1"/>
        </w:rPr>
      </w:r>
    </w:p>
    <w:p>
      <w:pPr>
        <w:pBdr/>
        <w:spacing w:line="360" w:lineRule="auto"/>
        <w:ind/>
        <w:jc w:val="both"/>
        <w:rPr>
          <w:rFonts w:ascii="Arial" w:hAnsi="Arial" w:cs="Arial"/>
          <w:color w:val="000000" w:themeColor="text1"/>
        </w:rPr>
      </w:pPr>
      <w:r>
        <w:rPr>
          <w:rFonts w:ascii="Arial" w:hAnsi="Arial" w:cs="Arial"/>
          <w:color w:val="000000" w:themeColor="text1"/>
        </w:rPr>
        <w:t xml:space="preserve">Os impactos a</w:t>
      </w:r>
      <w:r>
        <w:rPr>
          <w:rFonts w:ascii="Arial" w:hAnsi="Arial" w:cs="Arial"/>
          <w:color w:val="000000" w:themeColor="text1"/>
        </w:rPr>
        <w:t xml:space="preserve">mbientais sobre os meios físico, biótico e antrópico gerados pelas obras do Programa deverão ser avaliados, prevenidos e mitigados continuamente. Para tanto, as contratadas deverão elaborar e executar o PAC contemplando o conteúdo mínimo descrito a seguir:</w:t>
      </w:r>
      <w:r>
        <w:rPr>
          <w:rFonts w:ascii="Arial" w:hAnsi="Arial" w:cs="Arial"/>
          <w:color w:val="000000" w:themeColor="text1"/>
        </w:rPr>
      </w:r>
    </w:p>
    <w:p>
      <w:pPr>
        <w:pBdr/>
        <w:spacing w:line="360" w:lineRule="auto"/>
        <w:ind/>
        <w:jc w:val="both"/>
        <w:rPr>
          <w:rFonts w:ascii="Arial" w:hAnsi="Arial" w:cs="Arial"/>
        </w:rPr>
      </w:pPr>
      <w:r>
        <w:rPr>
          <w:rFonts w:ascii="Arial" w:hAnsi="Arial" w:cs="Arial"/>
        </w:rPr>
      </w:r>
      <w:r>
        <w:rPr>
          <w:rFonts w:ascii="Arial" w:hAnsi="Arial" w:cs="Arial"/>
        </w:rPr>
      </w:r>
    </w:p>
    <w:p>
      <w:pPr>
        <w:pBdr/>
        <w:spacing w:line="360" w:lineRule="auto"/>
        <w:ind/>
        <w:jc w:val="both"/>
        <w:rPr>
          <w:rFonts w:ascii="Arial" w:hAnsi="Arial" w:cs="Arial"/>
          <w:b/>
        </w:rPr>
      </w:pPr>
      <w:r>
        <w:rPr>
          <w:rFonts w:ascii="Arial" w:hAnsi="Arial" w:cs="Arial"/>
          <w:b/>
        </w:rPr>
        <w:t xml:space="preserve">1. Informações da intervenção / construção  </w:t>
      </w:r>
      <w:r>
        <w:rPr>
          <w:rFonts w:ascii="Arial" w:hAnsi="Arial" w:cs="Arial"/>
          <w:b/>
        </w:rPr>
      </w:r>
    </w:p>
    <w:tbl>
      <w:tblPr>
        <w:tblW w:w="5084"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972"/>
        <w:gridCol w:w="5954"/>
      </w:tblGrid>
      <w:tr>
        <w:trPr/>
        <w:tc>
          <w:tcPr>
            <w:shd w:val="clear" w:color="auto" w:fill="f2f2f2" w:themeFill="background1" w:themeFillShade="F2"/>
            <w:tcBorders/>
            <w:tcW w:w="1665" w:type="pct"/>
            <w:vAlign w:val="center"/>
            <w:textDirection w:val="lrTb"/>
            <w:noWrap w:val="false"/>
          </w:tcPr>
          <w:p>
            <w:pPr>
              <w:pBdr/>
              <w:spacing w:line="360" w:lineRule="auto"/>
              <w:ind/>
              <w:rPr>
                <w:rFonts w:ascii="Arial" w:hAnsi="Arial" w:cs="Arial"/>
                <w:b/>
                <w:sz w:val="20"/>
                <w:szCs w:val="20"/>
              </w:rPr>
            </w:pPr>
            <w:r>
              <w:rPr>
                <w:rFonts w:ascii="Arial" w:hAnsi="Arial" w:cs="Arial"/>
                <w:b/>
                <w:color w:val="000000"/>
                <w:sz w:val="20"/>
                <w:szCs w:val="20"/>
              </w:rPr>
              <w:t xml:space="preserve">Nome do Subprojeto:</w:t>
            </w:r>
            <w:r>
              <w:rPr>
                <w:rFonts w:ascii="Arial" w:hAnsi="Arial" w:cs="Arial"/>
                <w:b/>
                <w:sz w:val="20"/>
                <w:szCs w:val="20"/>
              </w:rPr>
            </w:r>
          </w:p>
        </w:tc>
        <w:tc>
          <w:tcPr>
            <w:shd w:val="clear" w:color="auto" w:fill="d9e2f3" w:themeFill="accent1" w:themeFillTint="33"/>
            <w:tcBorders/>
            <w:tcW w:w="3335" w:type="pct"/>
            <w:textDirection w:val="lrTb"/>
            <w:noWrap w:val="false"/>
          </w:tcPr>
          <w:p>
            <w:pPr>
              <w:pBdr/>
              <w:spacing w:line="360" w:lineRule="auto"/>
              <w:ind/>
              <w:rPr>
                <w:rFonts w:ascii="Arial" w:hAnsi="Arial" w:cs="Arial"/>
                <w:sz w:val="18"/>
                <w:szCs w:val="18"/>
              </w:rPr>
            </w:pPr>
            <w:r>
              <w:rPr>
                <w:rFonts w:ascii="Arial" w:hAnsi="Arial" w:cs="Arial"/>
                <w:sz w:val="18"/>
                <w:szCs w:val="18"/>
              </w:rPr>
            </w:r>
            <w:r>
              <w:rPr>
                <w:rFonts w:ascii="Arial" w:hAnsi="Arial" w:cs="Arial"/>
                <w:sz w:val="18"/>
                <w:szCs w:val="18"/>
              </w:rPr>
            </w:r>
          </w:p>
        </w:tc>
      </w:tr>
      <w:tr>
        <w:trPr/>
        <w:tc>
          <w:tcPr>
            <w:shd w:val="clear" w:color="auto" w:fill="f2f2f2" w:themeFill="background1" w:themeFillShade="F2"/>
            <w:tcBorders/>
            <w:tcW w:w="1665" w:type="pct"/>
            <w:vAlign w:val="center"/>
            <w:textDirection w:val="lrTb"/>
            <w:noWrap w:val="false"/>
          </w:tcPr>
          <w:p>
            <w:pPr>
              <w:pBdr/>
              <w:spacing w:line="360" w:lineRule="auto"/>
              <w:ind/>
              <w:rPr>
                <w:rFonts w:ascii="Arial" w:hAnsi="Arial" w:cs="Arial"/>
                <w:b/>
                <w:sz w:val="20"/>
                <w:szCs w:val="20"/>
              </w:rPr>
            </w:pPr>
            <w:r>
              <w:rPr>
                <w:rFonts w:ascii="Arial" w:hAnsi="Arial" w:cs="Arial"/>
                <w:b/>
                <w:sz w:val="20"/>
                <w:szCs w:val="20"/>
              </w:rPr>
              <w:t xml:space="preserve">Custo Estimado:</w:t>
            </w:r>
            <w:r>
              <w:rPr>
                <w:rFonts w:ascii="Arial" w:hAnsi="Arial" w:cs="Arial"/>
                <w:b/>
                <w:sz w:val="20"/>
                <w:szCs w:val="20"/>
              </w:rPr>
            </w:r>
          </w:p>
        </w:tc>
        <w:tc>
          <w:tcPr>
            <w:shd w:val="clear" w:color="auto" w:fill="d9e2f3" w:themeFill="accent1" w:themeFillTint="33"/>
            <w:tcBorders/>
            <w:tcW w:w="3335" w:type="pct"/>
            <w:textDirection w:val="lrTb"/>
            <w:noWrap w:val="false"/>
          </w:tcPr>
          <w:p>
            <w:pPr>
              <w:pBdr/>
              <w:spacing w:line="360" w:lineRule="auto"/>
              <w:ind/>
              <w:rPr>
                <w:rFonts w:ascii="Arial" w:hAnsi="Arial" w:cs="Arial"/>
                <w:sz w:val="18"/>
                <w:szCs w:val="18"/>
              </w:rPr>
            </w:pPr>
            <w:r>
              <w:rPr>
                <w:rFonts w:ascii="Arial" w:hAnsi="Arial" w:cs="Arial"/>
                <w:sz w:val="18"/>
                <w:szCs w:val="18"/>
              </w:rPr>
            </w:r>
            <w:r>
              <w:rPr>
                <w:rFonts w:ascii="Arial" w:hAnsi="Arial" w:cs="Arial"/>
                <w:sz w:val="18"/>
                <w:szCs w:val="18"/>
              </w:rPr>
            </w:r>
          </w:p>
        </w:tc>
      </w:tr>
      <w:tr>
        <w:trPr/>
        <w:tc>
          <w:tcPr>
            <w:shd w:val="clear" w:color="auto" w:fill="f2f2f2" w:themeFill="background1" w:themeFillShade="F2"/>
            <w:tcBorders/>
            <w:tcW w:w="1665" w:type="pct"/>
            <w:vAlign w:val="center"/>
            <w:textDirection w:val="lrTb"/>
            <w:noWrap w:val="false"/>
          </w:tcPr>
          <w:p>
            <w:pPr>
              <w:pBdr/>
              <w:spacing w:line="360" w:lineRule="auto"/>
              <w:ind/>
              <w:rPr>
                <w:rFonts w:ascii="Arial" w:hAnsi="Arial" w:cs="Arial"/>
                <w:b/>
                <w:sz w:val="20"/>
                <w:szCs w:val="20"/>
              </w:rPr>
            </w:pPr>
            <w:r>
              <w:rPr>
                <w:rFonts w:ascii="Arial" w:hAnsi="Arial" w:cs="Arial"/>
                <w:b/>
                <w:sz w:val="20"/>
                <w:szCs w:val="20"/>
              </w:rPr>
              <w:t xml:space="preserve">Data de início/encerramento: </w:t>
            </w:r>
            <w:r>
              <w:rPr>
                <w:rFonts w:ascii="Arial" w:hAnsi="Arial" w:cs="Arial"/>
                <w:b/>
                <w:sz w:val="20"/>
                <w:szCs w:val="20"/>
              </w:rPr>
            </w:r>
          </w:p>
        </w:tc>
        <w:tc>
          <w:tcPr>
            <w:shd w:val="clear" w:color="auto" w:fill="d9e2f3" w:themeFill="accent1" w:themeFillTint="33"/>
            <w:tcBorders/>
            <w:tcW w:w="3335" w:type="pct"/>
            <w:textDirection w:val="lrTb"/>
            <w:noWrap w:val="false"/>
          </w:tcPr>
          <w:p>
            <w:pPr>
              <w:pBdr/>
              <w:spacing w:line="360" w:lineRule="auto"/>
              <w:ind/>
              <w:rPr>
                <w:rFonts w:ascii="Arial" w:hAnsi="Arial" w:cs="Arial"/>
                <w:sz w:val="18"/>
                <w:szCs w:val="18"/>
              </w:rPr>
            </w:pPr>
            <w:r>
              <w:rPr>
                <w:rFonts w:ascii="Arial" w:hAnsi="Arial" w:cs="Arial"/>
                <w:sz w:val="18"/>
                <w:szCs w:val="18"/>
              </w:rPr>
            </w:r>
            <w:r>
              <w:rPr>
                <w:rFonts w:ascii="Arial" w:hAnsi="Arial" w:cs="Arial"/>
                <w:sz w:val="18"/>
                <w:szCs w:val="18"/>
              </w:rPr>
            </w:r>
          </w:p>
        </w:tc>
      </w:tr>
      <w:tr>
        <w:trPr/>
        <w:tc>
          <w:tcPr>
            <w:shd w:val="clear" w:color="auto" w:fill="f2f2f2" w:themeFill="background1" w:themeFillShade="F2"/>
            <w:tcBorders/>
            <w:tcW w:w="1665" w:type="pct"/>
            <w:vAlign w:val="center"/>
            <w:textDirection w:val="lrTb"/>
            <w:noWrap w:val="false"/>
          </w:tcPr>
          <w:p>
            <w:pPr>
              <w:pBdr/>
              <w:spacing w:line="360" w:lineRule="auto"/>
              <w:ind/>
              <w:rPr>
                <w:rFonts w:ascii="Arial" w:hAnsi="Arial" w:cs="Arial"/>
                <w:b/>
                <w:sz w:val="20"/>
                <w:szCs w:val="20"/>
              </w:rPr>
            </w:pPr>
            <w:r>
              <w:rPr>
                <w:rFonts w:ascii="Arial" w:hAnsi="Arial" w:cs="Arial"/>
                <w:b/>
                <w:sz w:val="20"/>
                <w:szCs w:val="20"/>
              </w:rPr>
              <w:t xml:space="preserve">Objetivos:</w:t>
            </w:r>
            <w:r>
              <w:rPr>
                <w:rFonts w:ascii="Arial" w:hAnsi="Arial" w:cs="Arial"/>
                <w:b/>
                <w:sz w:val="20"/>
                <w:szCs w:val="20"/>
              </w:rPr>
            </w:r>
          </w:p>
        </w:tc>
        <w:tc>
          <w:tcPr>
            <w:shd w:val="clear" w:color="auto" w:fill="d9e2f3" w:themeFill="accent1" w:themeFillTint="33"/>
            <w:tcBorders/>
            <w:tcW w:w="3335" w:type="pct"/>
            <w:textDirection w:val="lrTb"/>
            <w:noWrap w:val="false"/>
          </w:tcPr>
          <w:p>
            <w:pPr>
              <w:pBdr/>
              <w:spacing w:line="360" w:lineRule="auto"/>
              <w:ind/>
              <w:rPr>
                <w:rFonts w:ascii="Arial" w:hAnsi="Arial" w:cs="Arial"/>
                <w:sz w:val="18"/>
                <w:szCs w:val="18"/>
              </w:rPr>
            </w:pPr>
            <w:r>
              <w:rPr>
                <w:rFonts w:ascii="Arial" w:hAnsi="Arial" w:cs="Arial"/>
                <w:sz w:val="18"/>
                <w:szCs w:val="18"/>
              </w:rPr>
            </w:r>
            <w:r>
              <w:rPr>
                <w:rFonts w:ascii="Arial" w:hAnsi="Arial" w:cs="Arial"/>
                <w:sz w:val="18"/>
                <w:szCs w:val="18"/>
              </w:rPr>
            </w:r>
          </w:p>
        </w:tc>
      </w:tr>
    </w:tbl>
    <w:p>
      <w:pPr>
        <w:pBdr/>
        <w:spacing w:line="360" w:lineRule="auto"/>
        <w:ind/>
        <w:jc w:val="both"/>
        <w:rPr>
          <w:rFonts w:ascii="Arial" w:hAnsi="Arial" w:cs="Arial"/>
        </w:rPr>
      </w:pPr>
      <w:r>
        <w:rPr>
          <w:rFonts w:ascii="Arial" w:hAnsi="Arial" w:cs="Arial"/>
        </w:rPr>
      </w:r>
      <w:r>
        <w:rPr>
          <w:rFonts w:ascii="Arial" w:hAnsi="Arial" w:cs="Arial"/>
        </w:rPr>
      </w:r>
    </w:p>
    <w:p>
      <w:pPr>
        <w:pBdr/>
        <w:spacing w:line="360" w:lineRule="auto"/>
        <w:ind/>
        <w:jc w:val="both"/>
        <w:rPr>
          <w:rFonts w:ascii="Arial" w:hAnsi="Arial" w:cs="Arial"/>
          <w:b/>
        </w:rPr>
      </w:pPr>
      <w:r>
        <w:rPr>
          <w:rFonts w:ascii="Arial" w:hAnsi="Arial" w:cs="Arial"/>
          <w:b/>
        </w:rPr>
        <w:t xml:space="preserve">2. Descrição e diagnóstico da área de influência do subprojeto</w:t>
      </w:r>
      <w:r>
        <w:rPr>
          <w:rFonts w:ascii="Arial" w:hAnsi="Arial" w:cs="Arial"/>
          <w:b/>
        </w:rPr>
      </w:r>
    </w:p>
    <w:tbl>
      <w:tblPr>
        <w:tblStyle w:val="749"/>
        <w:tblW w:w="8926" w:type="dxa"/>
        <w:tblBorders/>
        <w:tblLook w:val="04A0" w:firstRow="1" w:lastRow="0" w:firstColumn="1" w:lastColumn="0" w:noHBand="0" w:noVBand="1"/>
      </w:tblPr>
      <w:tblGrid>
        <w:gridCol w:w="8926"/>
      </w:tblGrid>
      <w:tr>
        <w:trPr/>
        <w:tc>
          <w:tcPr>
            <w:shd w:val="clear" w:color="auto" w:fill="d9e2f3" w:themeFill="accent1" w:themeFillTint="33"/>
            <w:tcBorders/>
            <w:tcW w:w="8926" w:type="dxa"/>
            <w:textDirection w:val="lrTb"/>
            <w:noWrap w:val="false"/>
          </w:tcPr>
          <w:p>
            <w:pPr>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Nesta seção descrever, de maneira concisa, o local proposto para intervenção, com um diagnóstico do meio físico, biótico e antrópico da área de influência. Anexar um mapa com a localização da obra.</w:t>
            </w:r>
            <w:r>
              <w:rPr>
                <w:rFonts w:ascii="Arial" w:hAnsi="Arial" w:cs="Arial"/>
                <w:bCs/>
                <w:i/>
                <w:sz w:val="20"/>
                <w:szCs w:val="20"/>
                <w:lang w:val="pt-BR"/>
              </w:rPr>
            </w:r>
          </w:p>
        </w:tc>
      </w:tr>
    </w:tbl>
    <w:p>
      <w:pPr>
        <w:pBdr/>
        <w:spacing w:line="360" w:lineRule="auto"/>
        <w:ind/>
        <w:jc w:val="both"/>
        <w:rPr>
          <w:rFonts w:ascii="Arial" w:hAnsi="Arial" w:cs="Arial"/>
          <w:b/>
        </w:rPr>
      </w:pPr>
      <w:r>
        <w:rPr>
          <w:rFonts w:ascii="Arial" w:hAnsi="Arial" w:cs="Arial"/>
          <w:b/>
        </w:rPr>
      </w:r>
      <w:r>
        <w:rPr>
          <w:rFonts w:ascii="Arial" w:hAnsi="Arial" w:cs="Arial"/>
          <w:b/>
        </w:rPr>
      </w:r>
    </w:p>
    <w:p>
      <w:pPr>
        <w:pBdr/>
        <w:spacing w:line="360" w:lineRule="auto"/>
        <w:ind/>
        <w:jc w:val="both"/>
        <w:rPr>
          <w:rFonts w:ascii="Arial" w:hAnsi="Arial" w:cs="Arial"/>
          <w:b/>
        </w:rPr>
      </w:pPr>
      <w:r>
        <w:rPr>
          <w:rFonts w:ascii="Arial" w:hAnsi="Arial" w:cs="Arial"/>
          <w:b/>
        </w:rPr>
        <w:t xml:space="preserve">3</w:t>
      </w:r>
      <w:r>
        <w:rPr>
          <w:rFonts w:ascii="Arial" w:hAnsi="Arial" w:cs="Arial"/>
          <w:b/>
        </w:rPr>
        <w:t xml:space="preserve">. Atividades e descrição do Subprojeto </w:t>
      </w:r>
      <w:r>
        <w:rPr>
          <w:rFonts w:ascii="Arial" w:hAnsi="Arial" w:cs="Arial"/>
          <w:b/>
        </w:rPr>
      </w:r>
    </w:p>
    <w:tbl>
      <w:tblPr>
        <w:tblStyle w:val="749"/>
        <w:tblW w:w="8926" w:type="dxa"/>
        <w:tblBorders/>
        <w:tblLook w:val="04A0" w:firstRow="1" w:lastRow="0" w:firstColumn="1" w:lastColumn="0" w:noHBand="0" w:noVBand="1"/>
      </w:tblPr>
      <w:tblGrid>
        <w:gridCol w:w="8926"/>
      </w:tblGrid>
      <w:tr>
        <w:trPr/>
        <w:tc>
          <w:tcPr>
            <w:shd w:val="clear" w:color="auto" w:fill="d9e2f3" w:themeFill="accent1" w:themeFillTint="33"/>
            <w:tcBorders/>
            <w:tcW w:w="8926" w:type="dxa"/>
            <w:textDirection w:val="lrTb"/>
            <w:noWrap w:val="false"/>
          </w:tcPr>
          <w:p>
            <w:pPr>
              <w:pBdr/>
              <w:spacing w:line="360" w:lineRule="auto"/>
              <w:ind/>
              <w:jc w:val="both"/>
              <w:rPr>
                <w:rFonts w:ascii="Arial" w:hAnsi="Arial" w:cs="Arial"/>
                <w:bCs/>
                <w:i/>
                <w:color w:val="c00000"/>
                <w:sz w:val="20"/>
                <w:szCs w:val="20"/>
                <w:lang w:val="pt-BR"/>
              </w:rPr>
            </w:pPr>
            <w:r>
              <w:rPr>
                <w:rFonts w:ascii="Arial" w:hAnsi="Arial" w:cs="Arial"/>
                <w:bCs/>
                <w:i/>
                <w:sz w:val="20"/>
                <w:szCs w:val="20"/>
                <w:lang w:val="pt-BR"/>
              </w:rPr>
              <w:t xml:space="preserve">Nesta seção descrever brevemente tod</w:t>
            </w:r>
            <w:r>
              <w:rPr>
                <w:rFonts w:ascii="Arial" w:hAnsi="Arial" w:cs="Arial"/>
                <w:bCs/>
                <w:i/>
                <w:sz w:val="20"/>
                <w:szCs w:val="20"/>
                <w:lang w:val="pt-BR"/>
              </w:rPr>
              <w:t xml:space="preserve">as as atividades que serão realizadas no escopo do subprojeto e atividades associadas (tais como a construção de vias de acesso ou de linhas de transmissão, rede de água, drenagem, esgoto sanitário, e campanhas de comunicação sobre a prestação do serviço).</w:t>
            </w:r>
            <w:r>
              <w:rPr>
                <w:rFonts w:ascii="Arial" w:hAnsi="Arial" w:cs="Arial"/>
                <w:bCs/>
                <w:i/>
                <w:color w:val="c00000"/>
                <w:sz w:val="20"/>
                <w:szCs w:val="20"/>
                <w:lang w:val="pt-BR"/>
              </w:rPr>
            </w:r>
          </w:p>
        </w:tc>
      </w:tr>
    </w:tbl>
    <w:p>
      <w:pPr>
        <w:pBdr/>
        <w:spacing w:line="360" w:lineRule="auto"/>
        <w:ind/>
        <w:jc w:val="both"/>
        <w:rPr>
          <w:rFonts w:ascii="Arial" w:hAnsi="Arial" w:cs="Arial"/>
        </w:rPr>
      </w:pPr>
      <w:r>
        <w:rPr>
          <w:rFonts w:ascii="Arial" w:hAnsi="Arial" w:cs="Arial"/>
        </w:rPr>
      </w:r>
      <w:r>
        <w:rPr>
          <w:rFonts w:ascii="Arial" w:hAnsi="Arial" w:cs="Arial"/>
        </w:rPr>
      </w:r>
    </w:p>
    <w:p>
      <w:pPr>
        <w:pBdr/>
        <w:spacing w:line="360" w:lineRule="auto"/>
        <w:ind/>
        <w:rPr>
          <w:rFonts w:ascii="Arial" w:hAnsi="Arial" w:cs="Arial"/>
          <w:b/>
          <w:bCs/>
        </w:rPr>
      </w:pPr>
      <w:r>
        <w:rPr>
          <w:rFonts w:ascii="Arial" w:hAnsi="Arial" w:cs="Arial"/>
          <w:b/>
          <w:bCs/>
        </w:rPr>
        <w:t xml:space="preserve">4</w:t>
      </w:r>
      <w:r>
        <w:rPr>
          <w:rFonts w:ascii="Arial" w:hAnsi="Arial" w:cs="Arial"/>
          <w:b/>
          <w:bCs/>
        </w:rPr>
        <w:t xml:space="preserve">. Licenciamento ambiental</w:t>
      </w:r>
      <w:r>
        <w:rPr>
          <w:rFonts w:ascii="Arial" w:hAnsi="Arial" w:cs="Arial"/>
          <w:b/>
          <w:bCs/>
        </w:rPr>
      </w:r>
    </w:p>
    <w:tbl>
      <w:tblPr>
        <w:tblStyle w:val="749"/>
        <w:tblW w:w="8923" w:type="dxa"/>
        <w:tblBorders/>
        <w:tblLook w:val="04A0" w:firstRow="1" w:lastRow="0" w:firstColumn="1" w:lastColumn="0" w:noHBand="0" w:noVBand="1"/>
      </w:tblPr>
      <w:tblGrid>
        <w:gridCol w:w="8923"/>
      </w:tblGrid>
      <w:tr>
        <w:trPr/>
        <w:tc>
          <w:tcPr>
            <w:shd w:val="clear" w:color="auto" w:fill="d9e2f3" w:themeFill="accent1" w:themeFillTint="33"/>
            <w:tcBorders/>
            <w:tcW w:w="8923" w:type="dxa"/>
            <w:textDirection w:val="lrTb"/>
            <w:noWrap w:val="false"/>
          </w:tcPr>
          <w:p>
            <w:pPr>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Esta seção descreverá as licenças ambientais, autorizações e respectivos órgãos licenciadores pertinentes ao tipo empreendimento, conforme legislação aplicável.</w:t>
            </w:r>
            <w:r>
              <w:rPr>
                <w:rFonts w:ascii="Arial" w:hAnsi="Arial" w:cs="Arial"/>
                <w:bCs/>
                <w:i/>
                <w:sz w:val="20"/>
                <w:szCs w:val="20"/>
                <w:lang w:val="pt-BR"/>
              </w:rPr>
            </w:r>
          </w:p>
        </w:tc>
      </w:tr>
    </w:tbl>
    <w:p>
      <w:pPr>
        <w:pBdr/>
        <w:spacing w:line="360" w:lineRule="auto"/>
        <w:ind/>
        <w:jc w:val="both"/>
        <w:rPr>
          <w:rFonts w:ascii="Arial" w:hAnsi="Arial" w:cs="Arial"/>
        </w:rPr>
      </w:pPr>
      <w:r>
        <w:rPr>
          <w:rFonts w:ascii="Arial" w:hAnsi="Arial" w:cs="Arial"/>
        </w:rPr>
      </w:r>
      <w:r>
        <w:rPr>
          <w:rFonts w:ascii="Arial" w:hAnsi="Arial" w:cs="Arial"/>
        </w:rPr>
      </w:r>
    </w:p>
    <w:p>
      <w:pPr>
        <w:pBdr/>
        <w:spacing w:line="360" w:lineRule="auto"/>
        <w:ind/>
        <w:jc w:val="both"/>
        <w:rPr>
          <w:rFonts w:ascii="Arial" w:hAnsi="Arial" w:cs="Arial"/>
          <w:b/>
        </w:rPr>
      </w:pPr>
      <w:r>
        <w:rPr>
          <w:rFonts w:ascii="Arial" w:hAnsi="Arial" w:cs="Arial"/>
          <w:b/>
        </w:rPr>
        <w:t xml:space="preserve">5</w:t>
      </w:r>
      <w:r>
        <w:rPr>
          <w:rFonts w:ascii="Arial" w:hAnsi="Arial" w:cs="Arial"/>
          <w:b/>
        </w:rPr>
        <w:t xml:space="preserve">. Matriz do PAC: Riscos e impactos, mitigação, monitoramento</w:t>
      </w:r>
      <w:r>
        <w:rPr>
          <w:rFonts w:ascii="Arial" w:hAnsi="Arial" w:cs="Arial"/>
          <w:b/>
        </w:rPr>
      </w:r>
    </w:p>
    <w:tbl>
      <w:tblPr>
        <w:tblStyle w:val="749"/>
        <w:tblW w:w="8926" w:type="dxa"/>
        <w:tblBorders/>
        <w:tblLook w:val="04A0" w:firstRow="1" w:lastRow="0" w:firstColumn="1" w:lastColumn="0" w:noHBand="0" w:noVBand="1"/>
      </w:tblPr>
      <w:tblGrid>
        <w:gridCol w:w="8926"/>
      </w:tblGrid>
      <w:tr>
        <w:trPr/>
        <w:tc>
          <w:tcPr>
            <w:shd w:val="clear" w:color="auto" w:fill="d9e2f3" w:themeFill="accent1" w:themeFillTint="33"/>
            <w:tcBorders/>
            <w:tcW w:w="8926" w:type="dxa"/>
            <w:textDirection w:val="lrTb"/>
            <w:noWrap w:val="false"/>
          </w:tcPr>
          <w:p>
            <w:pPr>
              <w:pBdr/>
              <w:spacing w:after="160" w:line="360" w:lineRule="auto"/>
              <w:ind/>
              <w:jc w:val="both"/>
              <w:rPr>
                <w:rFonts w:ascii="Arial" w:hAnsi="Arial" w:cs="Arial"/>
                <w:bCs/>
                <w:i/>
                <w:color w:val="c00000"/>
                <w:sz w:val="20"/>
                <w:szCs w:val="20"/>
                <w:lang w:val="pt-BR"/>
              </w:rPr>
            </w:pPr>
            <w:r>
              <w:rPr>
                <w:rFonts w:ascii="Arial" w:hAnsi="Arial" w:cs="Arial"/>
                <w:bCs/>
                <w:i/>
                <w:sz w:val="20"/>
                <w:szCs w:val="20"/>
                <w:lang w:val="pt-BR"/>
              </w:rPr>
              <w:t xml:space="preserve">N</w:t>
            </w:r>
            <w:r>
              <w:rPr>
                <w:rFonts w:ascii="Arial" w:hAnsi="Arial" w:cs="Arial"/>
                <w:bCs/>
                <w:i/>
                <w:sz w:val="20"/>
                <w:szCs w:val="20"/>
                <w:lang w:val="pt-BR"/>
              </w:rPr>
              <w:t xml:space="preserve">esta seção identificar os riscos e impactos ambientais e sociais adversos específicos da obra; descrever as medidas de mitigação para enfrentar tais riscos e impactos; e listar as medidas de monitoramento necessárias para assegurar a implementação efetiva </w:t>
            </w:r>
            <w:r>
              <w:rPr>
                <w:rFonts w:ascii="Arial" w:hAnsi="Arial" w:cs="Arial"/>
                <w:bCs/>
                <w:i/>
                <w:sz w:val="20"/>
                <w:szCs w:val="20"/>
                <w:lang w:val="pt-BR"/>
              </w:rPr>
              <w:t xml:space="preserve">das medidas de mitigação. O PAC deverá ser elaborado e implantado em resposta aos riscos e impactos relativos à geração de poeiras (material particulado); incremento do nível de poluição do ar (emissões); emissão de odores; alteração da qualidade da água d</w:t>
            </w:r>
            <w:r>
              <w:rPr>
                <w:rFonts w:ascii="Arial" w:hAnsi="Arial" w:cs="Arial"/>
                <w:bCs/>
                <w:i/>
                <w:sz w:val="20"/>
                <w:szCs w:val="20"/>
                <w:lang w:val="pt-BR"/>
              </w:rPr>
              <w:t xml:space="preserve">o corpo receptor; alteração da qualidade da água subterrânea; assoreamento de corpos hídricos; corte e aterro (perda de solo); contaminação do solo por vazamento de óleo; geração de processos erosivos; criação de áreas de bota fora;  geração de vibrações; </w:t>
            </w:r>
            <w:r>
              <w:rPr>
                <w:rFonts w:ascii="Arial" w:hAnsi="Arial" w:cs="Arial"/>
                <w:bCs/>
                <w:i/>
                <w:sz w:val="20"/>
                <w:szCs w:val="20"/>
                <w:lang w:val="pt-BR"/>
              </w:rPr>
              <w:t xml:space="preserve">geração de resíduos da ETE;</w:t>
            </w:r>
            <w:r>
              <w:rPr>
                <w:rFonts w:ascii="Arial" w:hAnsi="Arial" w:cs="Arial"/>
                <w:bCs/>
                <w:i/>
                <w:sz w:val="20"/>
                <w:szCs w:val="20"/>
                <w:lang w:val="pt-BR"/>
              </w:rPr>
              <w:t xml:space="preserve"> geração de resíduos sólidos; aumento dos níveis sonoros (ruído); aum</w:t>
            </w:r>
            <w:r>
              <w:rPr>
                <w:rFonts w:ascii="Arial" w:hAnsi="Arial" w:cs="Arial"/>
                <w:bCs/>
                <w:i/>
                <w:sz w:val="20"/>
                <w:szCs w:val="20"/>
                <w:lang w:val="pt-BR"/>
              </w:rPr>
              <w:t xml:space="preserve">ento do tráfego local, e risco de acidentes do trabalho. Também considerando aqueles riscos e impactos ainda não identificados, que possam ser gerados por ação específica, conforme avaliação detalhada a ser realizada previamente ao início das intervenções.</w:t>
            </w:r>
            <w:r>
              <w:rPr>
                <w:rFonts w:ascii="Arial" w:hAnsi="Arial" w:cs="Arial"/>
                <w:bCs/>
                <w:i/>
                <w:color w:val="c00000"/>
                <w:sz w:val="20"/>
                <w:szCs w:val="20"/>
                <w:lang w:val="pt-BR"/>
              </w:rPr>
            </w:r>
          </w:p>
        </w:tc>
      </w:tr>
    </w:tbl>
    <w:p>
      <w:pPr>
        <w:pBdr/>
        <w:spacing w:line="360" w:lineRule="auto"/>
        <w:ind/>
        <w:rPr>
          <w:rFonts w:ascii="Arial" w:hAnsi="Arial" w:cs="Arial"/>
        </w:rPr>
      </w:pPr>
      <w:r>
        <w:rPr>
          <w:rFonts w:ascii="Arial" w:hAnsi="Arial" w:cs="Arial"/>
        </w:rPr>
      </w:r>
      <w:r>
        <w:rPr>
          <w:rFonts w:ascii="Arial" w:hAnsi="Arial" w:cs="Arial"/>
        </w:rPr>
      </w:r>
    </w:p>
    <w:tbl>
      <w:tblPr>
        <w:tblStyle w:val="749"/>
        <w:tblW w:w="5084" w:type="pct"/>
        <w:tblBorders/>
        <w:tblLayout w:type="fixed"/>
        <w:tblLook w:val="04A0" w:firstRow="1" w:lastRow="0" w:firstColumn="1" w:lastColumn="0" w:noHBand="0" w:noVBand="1"/>
      </w:tblPr>
      <w:tblGrid>
        <w:gridCol w:w="988"/>
        <w:gridCol w:w="993"/>
        <w:gridCol w:w="1558"/>
        <w:gridCol w:w="1701"/>
        <w:gridCol w:w="1276"/>
        <w:gridCol w:w="1276"/>
        <w:gridCol w:w="1134"/>
      </w:tblGrid>
      <w:tr>
        <w:trPr>
          <w:trHeight w:val="438"/>
        </w:trPr>
        <w:tc>
          <w:tcPr>
            <w:shd w:val="clear" w:color="auto" w:fill="f2f2f2" w:themeFill="background1" w:themeFillShade="F2"/>
            <w:tcBorders/>
            <w:tcW w:w="553" w:type="pct"/>
            <w:vAlign w:val="center"/>
            <w:vMerge w:val="restart"/>
            <w:textDirection w:val="lrTb"/>
            <w:noWrap w:val="false"/>
          </w:tcPr>
          <w:p>
            <w:pPr>
              <w:pBdr/>
              <w:spacing w:line="360" w:lineRule="auto"/>
              <w:ind/>
              <w:jc w:val="center"/>
              <w:rPr>
                <w:rFonts w:ascii="Arial" w:hAnsi="Arial" w:cs="Arial"/>
                <w:b/>
                <w:bCs/>
                <w:sz w:val="16"/>
                <w:szCs w:val="16"/>
                <w:lang w:val="pt-BR"/>
              </w:rPr>
            </w:pPr>
            <w:r>
              <w:rPr>
                <w:rFonts w:ascii="Arial" w:hAnsi="Arial" w:cs="Arial"/>
                <w:b/>
                <w:bCs/>
                <w:sz w:val="16"/>
                <w:szCs w:val="16"/>
                <w:lang w:val="pt-BR"/>
              </w:rPr>
              <w:t xml:space="preserve">Riscos e Impactos A&amp;S Previstos</w:t>
            </w:r>
            <w:r>
              <w:rPr>
                <w:rFonts w:ascii="Arial" w:hAnsi="Arial" w:cs="Arial"/>
                <w:b/>
                <w:bCs/>
                <w:sz w:val="16"/>
                <w:szCs w:val="16"/>
                <w:lang w:val="pt-BR"/>
              </w:rPr>
            </w:r>
          </w:p>
        </w:tc>
        <w:tc>
          <w:tcPr>
            <w:shd w:val="clear" w:color="auto" w:fill="f2f2f2" w:themeFill="background1" w:themeFillShade="F2"/>
            <w:tcBorders/>
            <w:tcW w:w="556" w:type="pct"/>
            <w:vAlign w:val="center"/>
            <w:vMerge w:val="restart"/>
            <w:textDirection w:val="lrTb"/>
            <w:noWrap w:val="false"/>
          </w:tcPr>
          <w:p>
            <w:pPr>
              <w:pBdr/>
              <w:spacing w:line="360" w:lineRule="auto"/>
              <w:ind/>
              <w:jc w:val="center"/>
              <w:rPr>
                <w:rFonts w:ascii="Arial" w:hAnsi="Arial" w:cs="Arial"/>
                <w:b/>
                <w:bCs/>
                <w:sz w:val="16"/>
                <w:szCs w:val="16"/>
                <w:lang w:val="pt-BR"/>
              </w:rPr>
            </w:pPr>
            <w:r>
              <w:rPr>
                <w:rFonts w:ascii="Arial" w:hAnsi="Arial" w:cs="Arial"/>
                <w:b/>
                <w:bCs/>
                <w:sz w:val="16"/>
                <w:szCs w:val="16"/>
                <w:lang w:val="pt-BR"/>
              </w:rPr>
              <w:t xml:space="preserve">Medidas de Mitigação e Gestão de Risco</w:t>
            </w:r>
            <w:r>
              <w:rPr>
                <w:rFonts w:ascii="Arial" w:hAnsi="Arial" w:cs="Arial"/>
                <w:b/>
                <w:bCs/>
                <w:sz w:val="16"/>
                <w:szCs w:val="16"/>
                <w:lang w:val="pt-BR"/>
              </w:rPr>
            </w:r>
          </w:p>
        </w:tc>
        <w:tc>
          <w:tcPr>
            <w:gridSpan w:val="2"/>
            <w:shd w:val="clear" w:color="auto" w:fill="f2f2f2" w:themeFill="background1" w:themeFillShade="F2"/>
            <w:tcBorders>
              <w:bottom w:val="single" w:color="auto" w:sz="4" w:space="0"/>
            </w:tcBorders>
            <w:tcW w:w="1826" w:type="pct"/>
            <w:vAlign w:val="center"/>
            <w:textDirection w:val="lrTb"/>
            <w:noWrap w:val="false"/>
          </w:tcPr>
          <w:p>
            <w:pPr>
              <w:pBdr/>
              <w:spacing w:line="360" w:lineRule="auto"/>
              <w:ind/>
              <w:jc w:val="center"/>
              <w:rPr>
                <w:rFonts w:ascii="Arial" w:hAnsi="Arial" w:cs="Arial"/>
                <w:b/>
                <w:bCs/>
                <w:sz w:val="16"/>
                <w:szCs w:val="16"/>
                <w:lang w:val="pt-BR"/>
              </w:rPr>
            </w:pPr>
            <w:r>
              <w:rPr>
                <w:rFonts w:ascii="Arial" w:hAnsi="Arial" w:cs="Arial"/>
                <w:b/>
                <w:bCs/>
                <w:sz w:val="16"/>
                <w:szCs w:val="16"/>
                <w:lang w:val="pt-BR"/>
              </w:rPr>
              <w:t xml:space="preserve">Mitigação do Impacto</w:t>
            </w:r>
            <w:r>
              <w:rPr>
                <w:rFonts w:ascii="Arial" w:hAnsi="Arial" w:cs="Arial"/>
                <w:b/>
                <w:bCs/>
                <w:sz w:val="16"/>
                <w:szCs w:val="16"/>
                <w:lang w:val="pt-BR"/>
              </w:rPr>
            </w:r>
          </w:p>
        </w:tc>
        <w:tc>
          <w:tcPr>
            <w:gridSpan w:val="3"/>
            <w:shd w:val="clear" w:color="auto" w:fill="f2f2f2" w:themeFill="background1" w:themeFillShade="F2"/>
            <w:tcBorders>
              <w:bottom w:val="single" w:color="auto" w:sz="4" w:space="0"/>
            </w:tcBorders>
            <w:tcW w:w="2065" w:type="pct"/>
            <w:vAlign w:val="center"/>
            <w:textDirection w:val="lrTb"/>
            <w:noWrap w:val="false"/>
          </w:tcPr>
          <w:p>
            <w:pPr>
              <w:pBdr/>
              <w:spacing w:line="360" w:lineRule="auto"/>
              <w:ind/>
              <w:jc w:val="center"/>
              <w:rPr>
                <w:rFonts w:ascii="Arial" w:hAnsi="Arial" w:cs="Arial"/>
                <w:b/>
                <w:bCs/>
                <w:sz w:val="16"/>
                <w:szCs w:val="16"/>
                <w:lang w:val="pt-BR"/>
              </w:rPr>
            </w:pPr>
            <w:r>
              <w:rPr>
                <w:rFonts w:ascii="Arial" w:hAnsi="Arial" w:cs="Arial"/>
                <w:b/>
                <w:bCs/>
                <w:sz w:val="16"/>
                <w:szCs w:val="16"/>
                <w:lang w:val="pt-BR"/>
              </w:rPr>
              <w:t xml:space="preserve">Monitoramento/Mitigação do Impacto</w:t>
            </w:r>
            <w:r>
              <w:rPr>
                <w:rFonts w:ascii="Arial" w:hAnsi="Arial" w:cs="Arial"/>
                <w:b/>
                <w:bCs/>
                <w:sz w:val="16"/>
                <w:szCs w:val="16"/>
                <w:lang w:val="pt-BR"/>
              </w:rPr>
            </w:r>
          </w:p>
        </w:tc>
      </w:tr>
      <w:tr>
        <w:trPr>
          <w:trHeight w:val="438"/>
        </w:trPr>
        <w:tc>
          <w:tcPr>
            <w:shd w:val="clear" w:color="auto" w:fill="f2f2f2" w:themeFill="background1" w:themeFillShade="F2"/>
            <w:tcBorders/>
            <w:tcW w:w="553" w:type="pct"/>
            <w:vAlign w:val="center"/>
            <w:vMerge w:val="continue"/>
            <w:textDirection w:val="lrTb"/>
            <w:noWrap w:val="false"/>
          </w:tcPr>
          <w:p>
            <w:pPr>
              <w:pBdr/>
              <w:spacing w:line="360" w:lineRule="auto"/>
              <w:ind/>
              <w:jc w:val="center"/>
              <w:rPr>
                <w:rFonts w:ascii="Arial" w:hAnsi="Arial" w:cs="Arial"/>
                <w:b/>
                <w:bCs/>
                <w:sz w:val="16"/>
                <w:szCs w:val="16"/>
                <w:lang w:val="pt-BR"/>
              </w:rPr>
            </w:pPr>
            <w:r>
              <w:rPr>
                <w:rFonts w:ascii="Arial" w:hAnsi="Arial" w:cs="Arial"/>
                <w:b/>
                <w:bCs/>
                <w:sz w:val="16"/>
                <w:szCs w:val="16"/>
                <w:lang w:val="pt-BR"/>
              </w:rPr>
            </w:r>
            <w:r>
              <w:rPr>
                <w:rFonts w:ascii="Arial" w:hAnsi="Arial" w:cs="Arial"/>
                <w:b/>
                <w:bCs/>
                <w:sz w:val="16"/>
                <w:szCs w:val="16"/>
                <w:lang w:val="pt-BR"/>
              </w:rPr>
            </w:r>
          </w:p>
        </w:tc>
        <w:tc>
          <w:tcPr>
            <w:shd w:val="clear" w:color="auto" w:fill="f2f2f2" w:themeFill="background1" w:themeFillShade="F2"/>
            <w:tcBorders/>
            <w:tcW w:w="556" w:type="pct"/>
            <w:vAlign w:val="center"/>
            <w:vMerge w:val="continue"/>
            <w:textDirection w:val="lrTb"/>
            <w:noWrap w:val="false"/>
          </w:tcPr>
          <w:p>
            <w:pPr>
              <w:pBdr/>
              <w:spacing w:line="360" w:lineRule="auto"/>
              <w:ind/>
              <w:jc w:val="center"/>
              <w:rPr>
                <w:rFonts w:ascii="Arial" w:hAnsi="Arial" w:cs="Arial"/>
                <w:b/>
                <w:bCs/>
                <w:sz w:val="16"/>
                <w:szCs w:val="16"/>
                <w:lang w:val="pt-BR"/>
              </w:rPr>
            </w:pPr>
            <w:r>
              <w:rPr>
                <w:rFonts w:ascii="Arial" w:hAnsi="Arial" w:cs="Arial"/>
                <w:b/>
                <w:bCs/>
                <w:sz w:val="16"/>
                <w:szCs w:val="16"/>
                <w:lang w:val="pt-BR"/>
              </w:rPr>
            </w:r>
            <w:r>
              <w:rPr>
                <w:rFonts w:ascii="Arial" w:hAnsi="Arial" w:cs="Arial"/>
                <w:b/>
                <w:bCs/>
                <w:sz w:val="16"/>
                <w:szCs w:val="16"/>
                <w:lang w:val="pt-BR"/>
              </w:rPr>
            </w:r>
          </w:p>
        </w:tc>
        <w:tc>
          <w:tcPr>
            <w:shd w:val="clear" w:color="auto" w:fill="f2f2f2" w:themeFill="background1" w:themeFillShade="F2"/>
            <w:tcBorders/>
            <w:tcW w:w="873" w:type="pct"/>
            <w:vAlign w:val="center"/>
            <w:textDirection w:val="lrTb"/>
            <w:noWrap w:val="false"/>
          </w:tcPr>
          <w:p>
            <w:pPr>
              <w:pBdr/>
              <w:spacing w:line="360" w:lineRule="auto"/>
              <w:ind/>
              <w:jc w:val="center"/>
              <w:rPr>
                <w:rFonts w:ascii="Arial" w:hAnsi="Arial" w:cs="Arial"/>
                <w:b/>
                <w:bCs/>
                <w:sz w:val="16"/>
                <w:szCs w:val="16"/>
                <w:lang w:val="pt-BR"/>
              </w:rPr>
            </w:pPr>
            <w:r>
              <w:rPr>
                <w:rFonts w:ascii="Arial" w:hAnsi="Arial" w:cs="Arial"/>
                <w:b/>
                <w:bCs/>
                <w:sz w:val="16"/>
                <w:szCs w:val="16"/>
                <w:lang w:val="pt-BR"/>
              </w:rPr>
              <w:t xml:space="preserve">Localização/Tempo/Frequência</w:t>
            </w:r>
            <w:r>
              <w:rPr>
                <w:rFonts w:ascii="Arial" w:hAnsi="Arial" w:cs="Arial"/>
                <w:b/>
                <w:bCs/>
                <w:sz w:val="16"/>
                <w:szCs w:val="16"/>
                <w:lang w:val="pt-BR"/>
              </w:rPr>
            </w:r>
          </w:p>
        </w:tc>
        <w:tc>
          <w:tcPr>
            <w:shd w:val="clear" w:color="auto" w:fill="f2f2f2" w:themeFill="background1" w:themeFillShade="F2"/>
            <w:tcBorders/>
            <w:tcW w:w="953" w:type="pct"/>
            <w:vAlign w:val="center"/>
            <w:textDirection w:val="lrTb"/>
            <w:noWrap w:val="false"/>
          </w:tcPr>
          <w:p>
            <w:pPr>
              <w:pBdr/>
              <w:spacing w:line="360" w:lineRule="auto"/>
              <w:ind/>
              <w:jc w:val="center"/>
              <w:rPr>
                <w:rFonts w:ascii="Arial" w:hAnsi="Arial" w:cs="Arial"/>
                <w:b/>
                <w:bCs/>
                <w:sz w:val="16"/>
                <w:szCs w:val="16"/>
                <w:lang w:val="pt-BR"/>
              </w:rPr>
            </w:pPr>
            <w:r>
              <w:rPr>
                <w:rFonts w:ascii="Arial" w:hAnsi="Arial" w:cs="Arial"/>
                <w:b/>
                <w:bCs/>
                <w:sz w:val="16"/>
                <w:szCs w:val="16"/>
                <w:lang w:val="pt-BR"/>
              </w:rPr>
              <w:t xml:space="preserve">Responsabilidade</w:t>
            </w:r>
            <w:r>
              <w:rPr>
                <w:rFonts w:ascii="Arial" w:hAnsi="Arial" w:cs="Arial"/>
                <w:b/>
                <w:bCs/>
                <w:sz w:val="16"/>
                <w:szCs w:val="16"/>
                <w:lang w:val="pt-BR"/>
              </w:rPr>
            </w:r>
          </w:p>
        </w:tc>
        <w:tc>
          <w:tcPr>
            <w:shd w:val="clear" w:color="auto" w:fill="f2f2f2" w:themeFill="background1" w:themeFillShade="F2"/>
            <w:tcBorders/>
            <w:tcW w:w="715" w:type="pct"/>
            <w:vAlign w:val="center"/>
            <w:textDirection w:val="lrTb"/>
            <w:noWrap w:val="false"/>
          </w:tcPr>
          <w:p>
            <w:pPr>
              <w:pBdr/>
              <w:spacing w:line="360" w:lineRule="auto"/>
              <w:ind/>
              <w:jc w:val="center"/>
              <w:rPr>
                <w:rFonts w:ascii="Arial" w:hAnsi="Arial" w:cs="Arial"/>
                <w:b/>
                <w:bCs/>
                <w:sz w:val="16"/>
                <w:szCs w:val="16"/>
                <w:lang w:val="pt-BR"/>
              </w:rPr>
            </w:pPr>
            <w:r>
              <w:rPr>
                <w:rFonts w:ascii="Arial" w:hAnsi="Arial" w:cs="Arial"/>
                <w:b/>
                <w:bCs/>
                <w:sz w:val="16"/>
                <w:szCs w:val="16"/>
                <w:lang w:val="pt-BR"/>
              </w:rPr>
              <w:t xml:space="preserve">Parâmetro a Ser Monitorado</w:t>
            </w:r>
            <w:r>
              <w:rPr>
                <w:rFonts w:ascii="Arial" w:hAnsi="Arial" w:cs="Arial"/>
                <w:b/>
                <w:bCs/>
                <w:sz w:val="16"/>
                <w:szCs w:val="16"/>
                <w:lang w:val="pt-BR"/>
              </w:rPr>
            </w:r>
          </w:p>
        </w:tc>
        <w:tc>
          <w:tcPr>
            <w:shd w:val="clear" w:color="auto" w:fill="f2f2f2" w:themeFill="background1" w:themeFillShade="F2"/>
            <w:tcBorders/>
            <w:tcW w:w="715" w:type="pct"/>
            <w:vAlign w:val="center"/>
            <w:textDirection w:val="lrTb"/>
            <w:noWrap w:val="false"/>
          </w:tcPr>
          <w:p>
            <w:pPr>
              <w:pBdr/>
              <w:spacing w:line="360" w:lineRule="auto"/>
              <w:ind/>
              <w:jc w:val="center"/>
              <w:rPr>
                <w:rFonts w:ascii="Arial" w:hAnsi="Arial" w:cs="Arial"/>
                <w:b/>
                <w:bCs/>
                <w:sz w:val="16"/>
                <w:szCs w:val="16"/>
                <w:lang w:val="pt-BR"/>
              </w:rPr>
            </w:pPr>
            <w:r>
              <w:rPr>
                <w:rFonts w:ascii="Arial" w:hAnsi="Arial" w:cs="Arial"/>
                <w:b/>
                <w:bCs/>
                <w:sz w:val="16"/>
                <w:szCs w:val="16"/>
                <w:lang w:val="pt-BR"/>
              </w:rPr>
              <w:t xml:space="preserve">Metodologia, Incluindo Local e Frequência</w:t>
            </w:r>
            <w:r>
              <w:rPr>
                <w:rFonts w:ascii="Arial" w:hAnsi="Arial" w:cs="Arial"/>
                <w:b/>
                <w:bCs/>
                <w:sz w:val="16"/>
                <w:szCs w:val="16"/>
                <w:lang w:val="pt-BR"/>
              </w:rPr>
            </w:r>
          </w:p>
        </w:tc>
        <w:tc>
          <w:tcPr>
            <w:shd w:val="clear" w:color="auto" w:fill="f2f2f2" w:themeFill="background1" w:themeFillShade="F2"/>
            <w:tcBorders/>
            <w:tcW w:w="635" w:type="pct"/>
            <w:vAlign w:val="center"/>
            <w:textDirection w:val="lrTb"/>
            <w:noWrap w:val="false"/>
          </w:tcPr>
          <w:p>
            <w:pPr>
              <w:pBdr/>
              <w:spacing w:line="360" w:lineRule="auto"/>
              <w:ind/>
              <w:jc w:val="center"/>
              <w:rPr>
                <w:rFonts w:ascii="Arial" w:hAnsi="Arial" w:cs="Arial"/>
                <w:b/>
                <w:bCs/>
                <w:sz w:val="16"/>
                <w:szCs w:val="16"/>
                <w:lang w:val="pt-BR"/>
              </w:rPr>
            </w:pPr>
            <w:r>
              <w:rPr>
                <w:rFonts w:ascii="Arial" w:hAnsi="Arial" w:cs="Arial"/>
                <w:b/>
                <w:bCs/>
                <w:sz w:val="16"/>
                <w:szCs w:val="16"/>
                <w:lang w:val="pt-BR"/>
              </w:rPr>
              <w:t xml:space="preserve">Responsabilidade</w:t>
            </w:r>
            <w:r>
              <w:rPr>
                <w:rFonts w:ascii="Arial" w:hAnsi="Arial" w:cs="Arial"/>
                <w:b/>
                <w:bCs/>
                <w:sz w:val="16"/>
                <w:szCs w:val="16"/>
                <w:lang w:val="pt-BR"/>
              </w:rPr>
            </w:r>
          </w:p>
        </w:tc>
      </w:tr>
      <w:tr>
        <w:trPr>
          <w:trHeight w:val="213"/>
        </w:trPr>
        <w:tc>
          <w:tcPr>
            <w:shd w:val="clear" w:color="auto" w:fill="d9e2f3" w:themeFill="accent1" w:themeFillTint="33"/>
            <w:tcBorders/>
            <w:tcW w:w="553" w:type="pct"/>
            <w:textDirection w:val="lrTb"/>
            <w:noWrap w:val="false"/>
          </w:tcPr>
          <w:p>
            <w:pPr>
              <w:pBdr/>
              <w:spacing w:line="360" w:lineRule="auto"/>
              <w:ind/>
              <w:rPr>
                <w:rFonts w:ascii="Arial" w:hAnsi="Arial" w:cs="Arial"/>
                <w:sz w:val="18"/>
                <w:szCs w:val="18"/>
                <w:lang w:val="pt-BR"/>
              </w:rPr>
            </w:pPr>
            <w:r>
              <w:rPr>
                <w:rFonts w:ascii="Arial" w:hAnsi="Arial" w:cs="Arial"/>
                <w:sz w:val="18"/>
                <w:szCs w:val="18"/>
                <w:lang w:val="pt-BR"/>
              </w:rPr>
            </w:r>
            <w:r>
              <w:rPr>
                <w:rFonts w:ascii="Arial" w:hAnsi="Arial" w:cs="Arial"/>
                <w:sz w:val="18"/>
                <w:szCs w:val="18"/>
                <w:lang w:val="pt-BR"/>
              </w:rPr>
            </w:r>
          </w:p>
        </w:tc>
        <w:tc>
          <w:tcPr>
            <w:shd w:val="clear" w:color="auto" w:fill="d9e2f3" w:themeFill="accent1" w:themeFillTint="33"/>
            <w:tcBorders/>
            <w:tcW w:w="556" w:type="pct"/>
            <w:textDirection w:val="lrTb"/>
            <w:noWrap w:val="false"/>
          </w:tcPr>
          <w:p>
            <w:pPr>
              <w:pBdr/>
              <w:spacing w:line="360" w:lineRule="auto"/>
              <w:ind/>
              <w:rPr>
                <w:rFonts w:ascii="Arial" w:hAnsi="Arial" w:cs="Arial"/>
                <w:sz w:val="18"/>
                <w:szCs w:val="18"/>
                <w:lang w:val="pt-BR"/>
              </w:rPr>
            </w:pPr>
            <w:r>
              <w:rPr>
                <w:rFonts w:ascii="Arial" w:hAnsi="Arial" w:cs="Arial"/>
                <w:sz w:val="18"/>
                <w:szCs w:val="18"/>
                <w:lang w:val="pt-BR"/>
              </w:rPr>
            </w:r>
            <w:r>
              <w:rPr>
                <w:rFonts w:ascii="Arial" w:hAnsi="Arial" w:cs="Arial"/>
                <w:sz w:val="18"/>
                <w:szCs w:val="18"/>
                <w:lang w:val="pt-BR"/>
              </w:rPr>
            </w:r>
          </w:p>
        </w:tc>
        <w:tc>
          <w:tcPr>
            <w:shd w:val="clear" w:color="auto" w:fill="d9e2f3" w:themeFill="accent1" w:themeFillTint="33"/>
            <w:tcBorders/>
            <w:tcW w:w="873" w:type="pct"/>
            <w:textDirection w:val="lrTb"/>
            <w:noWrap w:val="false"/>
          </w:tcPr>
          <w:p>
            <w:pPr>
              <w:pBdr/>
              <w:spacing w:line="360" w:lineRule="auto"/>
              <w:ind/>
              <w:rPr>
                <w:rFonts w:ascii="Arial" w:hAnsi="Arial" w:cs="Arial"/>
                <w:sz w:val="18"/>
                <w:szCs w:val="18"/>
                <w:lang w:val="pt-BR"/>
              </w:rPr>
            </w:pPr>
            <w:r>
              <w:rPr>
                <w:rFonts w:ascii="Arial" w:hAnsi="Arial" w:cs="Arial"/>
                <w:sz w:val="18"/>
                <w:szCs w:val="18"/>
                <w:lang w:val="pt-BR"/>
              </w:rPr>
            </w:r>
            <w:r>
              <w:rPr>
                <w:rFonts w:ascii="Arial" w:hAnsi="Arial" w:cs="Arial"/>
                <w:sz w:val="18"/>
                <w:szCs w:val="18"/>
                <w:lang w:val="pt-BR"/>
              </w:rPr>
            </w:r>
          </w:p>
        </w:tc>
        <w:tc>
          <w:tcPr>
            <w:shd w:val="clear" w:color="auto" w:fill="d9e2f3" w:themeFill="accent1" w:themeFillTint="33"/>
            <w:tcBorders/>
            <w:tcW w:w="953" w:type="pct"/>
            <w:textDirection w:val="lrTb"/>
            <w:noWrap w:val="false"/>
          </w:tcPr>
          <w:p>
            <w:pPr>
              <w:pBdr/>
              <w:spacing w:line="360" w:lineRule="auto"/>
              <w:ind/>
              <w:rPr>
                <w:rFonts w:ascii="Arial" w:hAnsi="Arial" w:cs="Arial"/>
                <w:sz w:val="18"/>
                <w:szCs w:val="18"/>
                <w:lang w:val="pt-BR"/>
              </w:rPr>
            </w:pPr>
            <w:r>
              <w:rPr>
                <w:rFonts w:ascii="Arial" w:hAnsi="Arial" w:cs="Arial"/>
                <w:sz w:val="18"/>
                <w:szCs w:val="18"/>
                <w:lang w:val="pt-BR"/>
              </w:rPr>
            </w:r>
            <w:r>
              <w:rPr>
                <w:rFonts w:ascii="Arial" w:hAnsi="Arial" w:cs="Arial"/>
                <w:sz w:val="18"/>
                <w:szCs w:val="18"/>
                <w:lang w:val="pt-BR"/>
              </w:rPr>
            </w:r>
          </w:p>
        </w:tc>
        <w:tc>
          <w:tcPr>
            <w:shd w:val="clear" w:color="auto" w:fill="d9e2f3" w:themeFill="accent1" w:themeFillTint="33"/>
            <w:tcBorders/>
            <w:tcW w:w="715" w:type="pct"/>
            <w:textDirection w:val="lrTb"/>
            <w:noWrap w:val="false"/>
          </w:tcPr>
          <w:p>
            <w:pPr>
              <w:pBdr/>
              <w:spacing w:line="360" w:lineRule="auto"/>
              <w:ind/>
              <w:rPr>
                <w:rFonts w:ascii="Arial" w:hAnsi="Arial" w:cs="Arial"/>
                <w:sz w:val="18"/>
                <w:szCs w:val="18"/>
                <w:lang w:val="pt-BR"/>
              </w:rPr>
            </w:pPr>
            <w:r>
              <w:rPr>
                <w:rFonts w:ascii="Arial" w:hAnsi="Arial" w:cs="Arial"/>
                <w:sz w:val="18"/>
                <w:szCs w:val="18"/>
                <w:lang w:val="pt-BR"/>
              </w:rPr>
            </w:r>
            <w:r>
              <w:rPr>
                <w:rFonts w:ascii="Arial" w:hAnsi="Arial" w:cs="Arial"/>
                <w:sz w:val="18"/>
                <w:szCs w:val="18"/>
                <w:lang w:val="pt-BR"/>
              </w:rPr>
            </w:r>
          </w:p>
        </w:tc>
        <w:tc>
          <w:tcPr>
            <w:shd w:val="clear" w:color="auto" w:fill="d9e2f3" w:themeFill="accent1" w:themeFillTint="33"/>
            <w:tcBorders/>
            <w:tcW w:w="715" w:type="pct"/>
            <w:textDirection w:val="lrTb"/>
            <w:noWrap w:val="false"/>
          </w:tcPr>
          <w:p>
            <w:pPr>
              <w:pBdr/>
              <w:spacing w:line="360" w:lineRule="auto"/>
              <w:ind/>
              <w:rPr>
                <w:rFonts w:ascii="Arial" w:hAnsi="Arial" w:cs="Arial"/>
                <w:sz w:val="18"/>
                <w:szCs w:val="18"/>
                <w:lang w:val="pt-BR"/>
              </w:rPr>
            </w:pPr>
            <w:r>
              <w:rPr>
                <w:rFonts w:ascii="Arial" w:hAnsi="Arial" w:cs="Arial"/>
                <w:sz w:val="18"/>
                <w:szCs w:val="18"/>
                <w:lang w:val="pt-BR"/>
              </w:rPr>
            </w:r>
            <w:r>
              <w:rPr>
                <w:rFonts w:ascii="Arial" w:hAnsi="Arial" w:cs="Arial"/>
                <w:sz w:val="18"/>
                <w:szCs w:val="18"/>
                <w:lang w:val="pt-BR"/>
              </w:rPr>
            </w:r>
          </w:p>
        </w:tc>
        <w:tc>
          <w:tcPr>
            <w:shd w:val="clear" w:color="auto" w:fill="d9e2f3" w:themeFill="accent1" w:themeFillTint="33"/>
            <w:tcBorders/>
            <w:tcW w:w="635" w:type="pct"/>
            <w:textDirection w:val="lrTb"/>
            <w:noWrap w:val="false"/>
          </w:tcPr>
          <w:p>
            <w:pPr>
              <w:pBdr/>
              <w:spacing w:line="360" w:lineRule="auto"/>
              <w:ind/>
              <w:rPr>
                <w:rFonts w:ascii="Arial" w:hAnsi="Arial" w:cs="Arial"/>
                <w:sz w:val="18"/>
                <w:szCs w:val="18"/>
                <w:lang w:val="pt-BR"/>
              </w:rPr>
            </w:pPr>
            <w:r>
              <w:rPr>
                <w:rFonts w:ascii="Arial" w:hAnsi="Arial" w:cs="Arial"/>
                <w:sz w:val="18"/>
                <w:szCs w:val="18"/>
                <w:lang w:val="pt-BR"/>
              </w:rPr>
            </w:r>
            <w:r>
              <w:rPr>
                <w:rFonts w:ascii="Arial" w:hAnsi="Arial" w:cs="Arial"/>
                <w:sz w:val="18"/>
                <w:szCs w:val="18"/>
                <w:lang w:val="pt-BR"/>
              </w:rPr>
            </w:r>
          </w:p>
        </w:tc>
      </w:tr>
      <w:tr>
        <w:trPr>
          <w:trHeight w:val="213"/>
        </w:trPr>
        <w:tc>
          <w:tcPr>
            <w:shd w:val="clear" w:color="auto" w:fill="d9e2f3" w:themeFill="accent1" w:themeFillTint="33"/>
            <w:tcBorders/>
            <w:tcW w:w="553" w:type="pct"/>
            <w:textDirection w:val="lrTb"/>
            <w:noWrap w:val="false"/>
          </w:tcPr>
          <w:p>
            <w:pPr>
              <w:pBdr/>
              <w:spacing w:line="360" w:lineRule="auto"/>
              <w:ind/>
              <w:rPr>
                <w:rFonts w:ascii="Arial" w:hAnsi="Arial" w:cs="Arial"/>
                <w:sz w:val="18"/>
                <w:szCs w:val="18"/>
                <w:lang w:val="pt-BR"/>
              </w:rPr>
            </w:pPr>
            <w:r>
              <w:rPr>
                <w:rFonts w:ascii="Arial" w:hAnsi="Arial" w:cs="Arial"/>
                <w:sz w:val="18"/>
                <w:szCs w:val="18"/>
                <w:lang w:val="pt-BR"/>
              </w:rPr>
            </w:r>
            <w:r>
              <w:rPr>
                <w:rFonts w:ascii="Arial" w:hAnsi="Arial" w:cs="Arial"/>
                <w:sz w:val="18"/>
                <w:szCs w:val="18"/>
                <w:lang w:val="pt-BR"/>
              </w:rPr>
            </w:r>
          </w:p>
        </w:tc>
        <w:tc>
          <w:tcPr>
            <w:shd w:val="clear" w:color="auto" w:fill="d9e2f3" w:themeFill="accent1" w:themeFillTint="33"/>
            <w:tcBorders/>
            <w:tcW w:w="556" w:type="pct"/>
            <w:textDirection w:val="lrTb"/>
            <w:noWrap w:val="false"/>
          </w:tcPr>
          <w:p>
            <w:pPr>
              <w:pBdr/>
              <w:spacing w:line="360" w:lineRule="auto"/>
              <w:ind/>
              <w:rPr>
                <w:rFonts w:ascii="Arial" w:hAnsi="Arial" w:cs="Arial"/>
                <w:sz w:val="18"/>
                <w:szCs w:val="18"/>
                <w:lang w:val="pt-BR"/>
              </w:rPr>
            </w:pPr>
            <w:r>
              <w:rPr>
                <w:rFonts w:ascii="Arial" w:hAnsi="Arial" w:cs="Arial"/>
                <w:sz w:val="18"/>
                <w:szCs w:val="18"/>
                <w:lang w:val="pt-BR"/>
              </w:rPr>
            </w:r>
            <w:r>
              <w:rPr>
                <w:rFonts w:ascii="Arial" w:hAnsi="Arial" w:cs="Arial"/>
                <w:sz w:val="18"/>
                <w:szCs w:val="18"/>
                <w:lang w:val="pt-BR"/>
              </w:rPr>
            </w:r>
          </w:p>
        </w:tc>
        <w:tc>
          <w:tcPr>
            <w:shd w:val="clear" w:color="auto" w:fill="d9e2f3" w:themeFill="accent1" w:themeFillTint="33"/>
            <w:tcBorders/>
            <w:tcW w:w="873" w:type="pct"/>
            <w:textDirection w:val="lrTb"/>
            <w:noWrap w:val="false"/>
          </w:tcPr>
          <w:p>
            <w:pPr>
              <w:pBdr/>
              <w:spacing w:line="360" w:lineRule="auto"/>
              <w:ind/>
              <w:rPr>
                <w:rFonts w:ascii="Arial" w:hAnsi="Arial" w:cs="Arial"/>
                <w:sz w:val="18"/>
                <w:szCs w:val="18"/>
                <w:lang w:val="pt-BR"/>
              </w:rPr>
            </w:pPr>
            <w:r>
              <w:rPr>
                <w:rFonts w:ascii="Arial" w:hAnsi="Arial" w:cs="Arial"/>
                <w:sz w:val="18"/>
                <w:szCs w:val="18"/>
                <w:lang w:val="pt-BR"/>
              </w:rPr>
            </w:r>
            <w:r>
              <w:rPr>
                <w:rFonts w:ascii="Arial" w:hAnsi="Arial" w:cs="Arial"/>
                <w:sz w:val="18"/>
                <w:szCs w:val="18"/>
                <w:lang w:val="pt-BR"/>
              </w:rPr>
            </w:r>
          </w:p>
        </w:tc>
        <w:tc>
          <w:tcPr>
            <w:shd w:val="clear" w:color="auto" w:fill="d9e2f3" w:themeFill="accent1" w:themeFillTint="33"/>
            <w:tcBorders/>
            <w:tcW w:w="953" w:type="pct"/>
            <w:textDirection w:val="lrTb"/>
            <w:noWrap w:val="false"/>
          </w:tcPr>
          <w:p>
            <w:pPr>
              <w:pBdr/>
              <w:spacing w:line="360" w:lineRule="auto"/>
              <w:ind/>
              <w:rPr>
                <w:rFonts w:ascii="Arial" w:hAnsi="Arial" w:cs="Arial"/>
                <w:sz w:val="18"/>
                <w:szCs w:val="18"/>
                <w:lang w:val="pt-BR"/>
              </w:rPr>
            </w:pPr>
            <w:r>
              <w:rPr>
                <w:rFonts w:ascii="Arial" w:hAnsi="Arial" w:cs="Arial"/>
                <w:sz w:val="18"/>
                <w:szCs w:val="18"/>
                <w:lang w:val="pt-BR"/>
              </w:rPr>
            </w:r>
            <w:r>
              <w:rPr>
                <w:rFonts w:ascii="Arial" w:hAnsi="Arial" w:cs="Arial"/>
                <w:sz w:val="18"/>
                <w:szCs w:val="18"/>
                <w:lang w:val="pt-BR"/>
              </w:rPr>
            </w:r>
          </w:p>
        </w:tc>
        <w:tc>
          <w:tcPr>
            <w:shd w:val="clear" w:color="auto" w:fill="d9e2f3" w:themeFill="accent1" w:themeFillTint="33"/>
            <w:tcBorders/>
            <w:tcW w:w="715" w:type="pct"/>
            <w:textDirection w:val="lrTb"/>
            <w:noWrap w:val="false"/>
          </w:tcPr>
          <w:p>
            <w:pPr>
              <w:pBdr/>
              <w:spacing w:line="360" w:lineRule="auto"/>
              <w:ind/>
              <w:rPr>
                <w:rFonts w:ascii="Arial" w:hAnsi="Arial" w:cs="Arial"/>
                <w:sz w:val="18"/>
                <w:szCs w:val="18"/>
                <w:lang w:val="pt-BR"/>
              </w:rPr>
            </w:pPr>
            <w:r>
              <w:rPr>
                <w:rFonts w:ascii="Arial" w:hAnsi="Arial" w:cs="Arial"/>
                <w:sz w:val="18"/>
                <w:szCs w:val="18"/>
                <w:lang w:val="pt-BR"/>
              </w:rPr>
            </w:r>
            <w:r>
              <w:rPr>
                <w:rFonts w:ascii="Arial" w:hAnsi="Arial" w:cs="Arial"/>
                <w:sz w:val="18"/>
                <w:szCs w:val="18"/>
                <w:lang w:val="pt-BR"/>
              </w:rPr>
            </w:r>
          </w:p>
        </w:tc>
        <w:tc>
          <w:tcPr>
            <w:shd w:val="clear" w:color="auto" w:fill="d9e2f3" w:themeFill="accent1" w:themeFillTint="33"/>
            <w:tcBorders/>
            <w:tcW w:w="715" w:type="pct"/>
            <w:textDirection w:val="lrTb"/>
            <w:noWrap w:val="false"/>
          </w:tcPr>
          <w:p>
            <w:pPr>
              <w:pBdr/>
              <w:spacing w:line="360" w:lineRule="auto"/>
              <w:ind/>
              <w:rPr>
                <w:rFonts w:ascii="Arial" w:hAnsi="Arial" w:cs="Arial"/>
                <w:sz w:val="18"/>
                <w:szCs w:val="18"/>
                <w:lang w:val="pt-BR"/>
              </w:rPr>
            </w:pPr>
            <w:r>
              <w:rPr>
                <w:rFonts w:ascii="Arial" w:hAnsi="Arial" w:cs="Arial"/>
                <w:sz w:val="18"/>
                <w:szCs w:val="18"/>
                <w:lang w:val="pt-BR"/>
              </w:rPr>
            </w:r>
            <w:r>
              <w:rPr>
                <w:rFonts w:ascii="Arial" w:hAnsi="Arial" w:cs="Arial"/>
                <w:sz w:val="18"/>
                <w:szCs w:val="18"/>
                <w:lang w:val="pt-BR"/>
              </w:rPr>
            </w:r>
          </w:p>
        </w:tc>
        <w:tc>
          <w:tcPr>
            <w:shd w:val="clear" w:color="auto" w:fill="d9e2f3" w:themeFill="accent1" w:themeFillTint="33"/>
            <w:tcBorders/>
            <w:tcW w:w="635" w:type="pct"/>
            <w:textDirection w:val="lrTb"/>
            <w:noWrap w:val="false"/>
          </w:tcPr>
          <w:p>
            <w:pPr>
              <w:pBdr/>
              <w:spacing w:line="360" w:lineRule="auto"/>
              <w:ind/>
              <w:rPr>
                <w:rFonts w:ascii="Arial" w:hAnsi="Arial" w:cs="Arial"/>
                <w:sz w:val="18"/>
                <w:szCs w:val="18"/>
                <w:lang w:val="pt-BR"/>
              </w:rPr>
            </w:pPr>
            <w:r>
              <w:rPr>
                <w:rFonts w:ascii="Arial" w:hAnsi="Arial" w:cs="Arial"/>
                <w:sz w:val="18"/>
                <w:szCs w:val="18"/>
                <w:lang w:val="pt-BR"/>
              </w:rPr>
            </w:r>
            <w:r>
              <w:rPr>
                <w:rFonts w:ascii="Arial" w:hAnsi="Arial" w:cs="Arial"/>
                <w:sz w:val="18"/>
                <w:szCs w:val="18"/>
                <w:lang w:val="pt-BR"/>
              </w:rPr>
            </w:r>
          </w:p>
        </w:tc>
      </w:tr>
      <w:tr>
        <w:trPr>
          <w:trHeight w:val="213"/>
        </w:trPr>
        <w:tc>
          <w:tcPr>
            <w:shd w:val="clear" w:color="auto" w:fill="d9e2f3" w:themeFill="accent1" w:themeFillTint="33"/>
            <w:tcBorders/>
            <w:tcW w:w="553" w:type="pct"/>
            <w:textDirection w:val="lrTb"/>
            <w:noWrap w:val="false"/>
          </w:tcPr>
          <w:p>
            <w:pPr>
              <w:pBdr/>
              <w:spacing w:line="360" w:lineRule="auto"/>
              <w:ind/>
              <w:rPr>
                <w:rFonts w:ascii="Arial" w:hAnsi="Arial" w:cs="Arial"/>
                <w:sz w:val="18"/>
                <w:szCs w:val="18"/>
                <w:lang w:val="pt-BR"/>
              </w:rPr>
            </w:pPr>
            <w:r>
              <w:rPr>
                <w:rFonts w:ascii="Arial" w:hAnsi="Arial" w:cs="Arial"/>
                <w:sz w:val="18"/>
                <w:szCs w:val="18"/>
                <w:lang w:val="pt-BR"/>
              </w:rPr>
            </w:r>
            <w:r>
              <w:rPr>
                <w:rFonts w:ascii="Arial" w:hAnsi="Arial" w:cs="Arial"/>
                <w:sz w:val="18"/>
                <w:szCs w:val="18"/>
                <w:lang w:val="pt-BR"/>
              </w:rPr>
            </w:r>
          </w:p>
        </w:tc>
        <w:tc>
          <w:tcPr>
            <w:shd w:val="clear" w:color="auto" w:fill="d9e2f3" w:themeFill="accent1" w:themeFillTint="33"/>
            <w:tcBorders/>
            <w:tcW w:w="556" w:type="pct"/>
            <w:textDirection w:val="lrTb"/>
            <w:noWrap w:val="false"/>
          </w:tcPr>
          <w:p>
            <w:pPr>
              <w:pBdr/>
              <w:spacing w:line="360" w:lineRule="auto"/>
              <w:ind/>
              <w:rPr>
                <w:rFonts w:ascii="Arial" w:hAnsi="Arial" w:cs="Arial"/>
                <w:sz w:val="18"/>
                <w:szCs w:val="18"/>
                <w:lang w:val="pt-BR"/>
              </w:rPr>
            </w:pPr>
            <w:r>
              <w:rPr>
                <w:rFonts w:ascii="Arial" w:hAnsi="Arial" w:cs="Arial"/>
                <w:sz w:val="18"/>
                <w:szCs w:val="18"/>
                <w:lang w:val="pt-BR"/>
              </w:rPr>
            </w:r>
            <w:r>
              <w:rPr>
                <w:rFonts w:ascii="Arial" w:hAnsi="Arial" w:cs="Arial"/>
                <w:sz w:val="18"/>
                <w:szCs w:val="18"/>
                <w:lang w:val="pt-BR"/>
              </w:rPr>
            </w:r>
          </w:p>
        </w:tc>
        <w:tc>
          <w:tcPr>
            <w:shd w:val="clear" w:color="auto" w:fill="d9e2f3" w:themeFill="accent1" w:themeFillTint="33"/>
            <w:tcBorders/>
            <w:tcW w:w="873" w:type="pct"/>
            <w:textDirection w:val="lrTb"/>
            <w:noWrap w:val="false"/>
          </w:tcPr>
          <w:p>
            <w:pPr>
              <w:pBdr/>
              <w:spacing w:line="360" w:lineRule="auto"/>
              <w:ind/>
              <w:rPr>
                <w:rFonts w:ascii="Arial" w:hAnsi="Arial" w:cs="Arial"/>
                <w:sz w:val="18"/>
                <w:szCs w:val="18"/>
                <w:lang w:val="pt-BR"/>
              </w:rPr>
            </w:pPr>
            <w:r>
              <w:rPr>
                <w:rFonts w:ascii="Arial" w:hAnsi="Arial" w:cs="Arial"/>
                <w:sz w:val="18"/>
                <w:szCs w:val="18"/>
                <w:lang w:val="pt-BR"/>
              </w:rPr>
            </w:r>
            <w:r>
              <w:rPr>
                <w:rFonts w:ascii="Arial" w:hAnsi="Arial" w:cs="Arial"/>
                <w:sz w:val="18"/>
                <w:szCs w:val="18"/>
                <w:lang w:val="pt-BR"/>
              </w:rPr>
            </w:r>
          </w:p>
        </w:tc>
        <w:tc>
          <w:tcPr>
            <w:shd w:val="clear" w:color="auto" w:fill="d9e2f3" w:themeFill="accent1" w:themeFillTint="33"/>
            <w:tcBorders/>
            <w:tcW w:w="953" w:type="pct"/>
            <w:textDirection w:val="lrTb"/>
            <w:noWrap w:val="false"/>
          </w:tcPr>
          <w:p>
            <w:pPr>
              <w:pBdr/>
              <w:spacing w:line="360" w:lineRule="auto"/>
              <w:ind/>
              <w:rPr>
                <w:rFonts w:ascii="Arial" w:hAnsi="Arial" w:cs="Arial"/>
                <w:sz w:val="18"/>
                <w:szCs w:val="18"/>
                <w:lang w:val="pt-BR"/>
              </w:rPr>
            </w:pPr>
            <w:r>
              <w:rPr>
                <w:rFonts w:ascii="Arial" w:hAnsi="Arial" w:cs="Arial"/>
                <w:sz w:val="18"/>
                <w:szCs w:val="18"/>
                <w:lang w:val="pt-BR"/>
              </w:rPr>
            </w:r>
            <w:r>
              <w:rPr>
                <w:rFonts w:ascii="Arial" w:hAnsi="Arial" w:cs="Arial"/>
                <w:sz w:val="18"/>
                <w:szCs w:val="18"/>
                <w:lang w:val="pt-BR"/>
              </w:rPr>
            </w:r>
          </w:p>
        </w:tc>
        <w:tc>
          <w:tcPr>
            <w:shd w:val="clear" w:color="auto" w:fill="d9e2f3" w:themeFill="accent1" w:themeFillTint="33"/>
            <w:tcBorders/>
            <w:tcW w:w="715" w:type="pct"/>
            <w:textDirection w:val="lrTb"/>
            <w:noWrap w:val="false"/>
          </w:tcPr>
          <w:p>
            <w:pPr>
              <w:pBdr/>
              <w:spacing w:line="360" w:lineRule="auto"/>
              <w:ind/>
              <w:rPr>
                <w:rFonts w:ascii="Arial" w:hAnsi="Arial" w:cs="Arial"/>
                <w:sz w:val="18"/>
                <w:szCs w:val="18"/>
                <w:lang w:val="pt-BR"/>
              </w:rPr>
            </w:pPr>
            <w:r>
              <w:rPr>
                <w:rFonts w:ascii="Arial" w:hAnsi="Arial" w:cs="Arial"/>
                <w:sz w:val="18"/>
                <w:szCs w:val="18"/>
                <w:lang w:val="pt-BR"/>
              </w:rPr>
            </w:r>
            <w:r>
              <w:rPr>
                <w:rFonts w:ascii="Arial" w:hAnsi="Arial" w:cs="Arial"/>
                <w:sz w:val="18"/>
                <w:szCs w:val="18"/>
                <w:lang w:val="pt-BR"/>
              </w:rPr>
            </w:r>
          </w:p>
        </w:tc>
        <w:tc>
          <w:tcPr>
            <w:shd w:val="clear" w:color="auto" w:fill="d9e2f3" w:themeFill="accent1" w:themeFillTint="33"/>
            <w:tcBorders/>
            <w:tcW w:w="715" w:type="pct"/>
            <w:textDirection w:val="lrTb"/>
            <w:noWrap w:val="false"/>
          </w:tcPr>
          <w:p>
            <w:pPr>
              <w:pBdr/>
              <w:spacing w:line="360" w:lineRule="auto"/>
              <w:ind/>
              <w:rPr>
                <w:rFonts w:ascii="Arial" w:hAnsi="Arial" w:cs="Arial"/>
                <w:sz w:val="18"/>
                <w:szCs w:val="18"/>
                <w:lang w:val="pt-BR"/>
              </w:rPr>
            </w:pPr>
            <w:r>
              <w:rPr>
                <w:rFonts w:ascii="Arial" w:hAnsi="Arial" w:cs="Arial"/>
                <w:sz w:val="18"/>
                <w:szCs w:val="18"/>
                <w:lang w:val="pt-BR"/>
              </w:rPr>
            </w:r>
            <w:r>
              <w:rPr>
                <w:rFonts w:ascii="Arial" w:hAnsi="Arial" w:cs="Arial"/>
                <w:sz w:val="18"/>
                <w:szCs w:val="18"/>
                <w:lang w:val="pt-BR"/>
              </w:rPr>
            </w:r>
          </w:p>
        </w:tc>
        <w:tc>
          <w:tcPr>
            <w:shd w:val="clear" w:color="auto" w:fill="d9e2f3" w:themeFill="accent1" w:themeFillTint="33"/>
            <w:tcBorders/>
            <w:tcW w:w="635" w:type="pct"/>
            <w:textDirection w:val="lrTb"/>
            <w:noWrap w:val="false"/>
          </w:tcPr>
          <w:p>
            <w:pPr>
              <w:pBdr/>
              <w:spacing w:line="360" w:lineRule="auto"/>
              <w:ind/>
              <w:rPr>
                <w:rFonts w:ascii="Arial" w:hAnsi="Arial" w:cs="Arial"/>
                <w:sz w:val="18"/>
                <w:szCs w:val="18"/>
                <w:lang w:val="pt-BR"/>
              </w:rPr>
            </w:pPr>
            <w:r>
              <w:rPr>
                <w:rFonts w:ascii="Arial" w:hAnsi="Arial" w:cs="Arial"/>
                <w:sz w:val="18"/>
                <w:szCs w:val="18"/>
                <w:lang w:val="pt-BR"/>
              </w:rPr>
            </w:r>
            <w:r>
              <w:rPr>
                <w:rFonts w:ascii="Arial" w:hAnsi="Arial" w:cs="Arial"/>
                <w:sz w:val="18"/>
                <w:szCs w:val="18"/>
                <w:lang w:val="pt-BR"/>
              </w:rPr>
            </w:r>
          </w:p>
        </w:tc>
      </w:tr>
      <w:tr>
        <w:trPr>
          <w:trHeight w:val="213"/>
        </w:trPr>
        <w:tc>
          <w:tcPr>
            <w:shd w:val="clear" w:color="auto" w:fill="d9e2f3" w:themeFill="accent1" w:themeFillTint="33"/>
            <w:tcBorders/>
            <w:tcW w:w="553" w:type="pct"/>
            <w:textDirection w:val="lrTb"/>
            <w:noWrap w:val="false"/>
          </w:tcPr>
          <w:p>
            <w:pPr>
              <w:pBdr/>
              <w:spacing w:line="360" w:lineRule="auto"/>
              <w:ind/>
              <w:rPr>
                <w:rFonts w:ascii="Arial" w:hAnsi="Arial" w:cs="Arial"/>
                <w:sz w:val="18"/>
                <w:szCs w:val="18"/>
                <w:lang w:val="pt-BR"/>
              </w:rPr>
            </w:pPr>
            <w:r>
              <w:rPr>
                <w:rFonts w:ascii="Arial" w:hAnsi="Arial" w:cs="Arial"/>
                <w:sz w:val="18"/>
                <w:szCs w:val="18"/>
                <w:lang w:val="pt-BR"/>
              </w:rPr>
            </w:r>
            <w:r>
              <w:rPr>
                <w:rFonts w:ascii="Arial" w:hAnsi="Arial" w:cs="Arial"/>
                <w:sz w:val="18"/>
                <w:szCs w:val="18"/>
                <w:lang w:val="pt-BR"/>
              </w:rPr>
            </w:r>
          </w:p>
        </w:tc>
        <w:tc>
          <w:tcPr>
            <w:shd w:val="clear" w:color="auto" w:fill="d9e2f3" w:themeFill="accent1" w:themeFillTint="33"/>
            <w:tcBorders/>
            <w:tcW w:w="556" w:type="pct"/>
            <w:textDirection w:val="lrTb"/>
            <w:noWrap w:val="false"/>
          </w:tcPr>
          <w:p>
            <w:pPr>
              <w:pBdr/>
              <w:spacing w:line="360" w:lineRule="auto"/>
              <w:ind/>
              <w:rPr>
                <w:rFonts w:ascii="Arial" w:hAnsi="Arial" w:cs="Arial"/>
                <w:sz w:val="18"/>
                <w:szCs w:val="18"/>
                <w:lang w:val="pt-BR"/>
              </w:rPr>
            </w:pPr>
            <w:r>
              <w:rPr>
                <w:rFonts w:ascii="Arial" w:hAnsi="Arial" w:cs="Arial"/>
                <w:sz w:val="18"/>
                <w:szCs w:val="18"/>
                <w:lang w:val="pt-BR"/>
              </w:rPr>
            </w:r>
            <w:r>
              <w:rPr>
                <w:rFonts w:ascii="Arial" w:hAnsi="Arial" w:cs="Arial"/>
                <w:sz w:val="18"/>
                <w:szCs w:val="18"/>
                <w:lang w:val="pt-BR"/>
              </w:rPr>
            </w:r>
          </w:p>
        </w:tc>
        <w:tc>
          <w:tcPr>
            <w:shd w:val="clear" w:color="auto" w:fill="d9e2f3" w:themeFill="accent1" w:themeFillTint="33"/>
            <w:tcBorders/>
            <w:tcW w:w="873" w:type="pct"/>
            <w:textDirection w:val="lrTb"/>
            <w:noWrap w:val="false"/>
          </w:tcPr>
          <w:p>
            <w:pPr>
              <w:pBdr/>
              <w:spacing w:line="360" w:lineRule="auto"/>
              <w:ind/>
              <w:rPr>
                <w:rFonts w:ascii="Arial" w:hAnsi="Arial" w:cs="Arial"/>
                <w:sz w:val="18"/>
                <w:szCs w:val="18"/>
                <w:lang w:val="pt-BR"/>
              </w:rPr>
            </w:pPr>
            <w:r>
              <w:rPr>
                <w:rFonts w:ascii="Arial" w:hAnsi="Arial" w:cs="Arial"/>
                <w:sz w:val="18"/>
                <w:szCs w:val="18"/>
                <w:lang w:val="pt-BR"/>
              </w:rPr>
            </w:r>
            <w:r>
              <w:rPr>
                <w:rFonts w:ascii="Arial" w:hAnsi="Arial" w:cs="Arial"/>
                <w:sz w:val="18"/>
                <w:szCs w:val="18"/>
                <w:lang w:val="pt-BR"/>
              </w:rPr>
            </w:r>
          </w:p>
        </w:tc>
        <w:tc>
          <w:tcPr>
            <w:shd w:val="clear" w:color="auto" w:fill="d9e2f3" w:themeFill="accent1" w:themeFillTint="33"/>
            <w:tcBorders/>
            <w:tcW w:w="953" w:type="pct"/>
            <w:textDirection w:val="lrTb"/>
            <w:noWrap w:val="false"/>
          </w:tcPr>
          <w:p>
            <w:pPr>
              <w:pBdr/>
              <w:spacing w:line="360" w:lineRule="auto"/>
              <w:ind/>
              <w:rPr>
                <w:rFonts w:ascii="Arial" w:hAnsi="Arial" w:cs="Arial"/>
                <w:sz w:val="18"/>
                <w:szCs w:val="18"/>
                <w:lang w:val="pt-BR"/>
              </w:rPr>
            </w:pPr>
            <w:r>
              <w:rPr>
                <w:rFonts w:ascii="Arial" w:hAnsi="Arial" w:cs="Arial"/>
                <w:sz w:val="18"/>
                <w:szCs w:val="18"/>
                <w:lang w:val="pt-BR"/>
              </w:rPr>
            </w:r>
            <w:r>
              <w:rPr>
                <w:rFonts w:ascii="Arial" w:hAnsi="Arial" w:cs="Arial"/>
                <w:sz w:val="18"/>
                <w:szCs w:val="18"/>
                <w:lang w:val="pt-BR"/>
              </w:rPr>
            </w:r>
          </w:p>
        </w:tc>
        <w:tc>
          <w:tcPr>
            <w:shd w:val="clear" w:color="auto" w:fill="d9e2f3" w:themeFill="accent1" w:themeFillTint="33"/>
            <w:tcBorders/>
            <w:tcW w:w="715" w:type="pct"/>
            <w:textDirection w:val="lrTb"/>
            <w:noWrap w:val="false"/>
          </w:tcPr>
          <w:p>
            <w:pPr>
              <w:pBdr/>
              <w:spacing w:line="360" w:lineRule="auto"/>
              <w:ind/>
              <w:rPr>
                <w:rFonts w:ascii="Arial" w:hAnsi="Arial" w:cs="Arial"/>
                <w:sz w:val="18"/>
                <w:szCs w:val="18"/>
                <w:lang w:val="pt-BR"/>
              </w:rPr>
            </w:pPr>
            <w:r>
              <w:rPr>
                <w:rFonts w:ascii="Arial" w:hAnsi="Arial" w:cs="Arial"/>
                <w:sz w:val="18"/>
                <w:szCs w:val="18"/>
                <w:lang w:val="pt-BR"/>
              </w:rPr>
            </w:r>
            <w:r>
              <w:rPr>
                <w:rFonts w:ascii="Arial" w:hAnsi="Arial" w:cs="Arial"/>
                <w:sz w:val="18"/>
                <w:szCs w:val="18"/>
                <w:lang w:val="pt-BR"/>
              </w:rPr>
            </w:r>
          </w:p>
        </w:tc>
        <w:tc>
          <w:tcPr>
            <w:shd w:val="clear" w:color="auto" w:fill="d9e2f3" w:themeFill="accent1" w:themeFillTint="33"/>
            <w:tcBorders/>
            <w:tcW w:w="715" w:type="pct"/>
            <w:textDirection w:val="lrTb"/>
            <w:noWrap w:val="false"/>
          </w:tcPr>
          <w:p>
            <w:pPr>
              <w:pBdr/>
              <w:spacing w:line="360" w:lineRule="auto"/>
              <w:ind/>
              <w:rPr>
                <w:rFonts w:ascii="Arial" w:hAnsi="Arial" w:cs="Arial"/>
                <w:sz w:val="18"/>
                <w:szCs w:val="18"/>
                <w:lang w:val="pt-BR"/>
              </w:rPr>
            </w:pPr>
            <w:r>
              <w:rPr>
                <w:rFonts w:ascii="Arial" w:hAnsi="Arial" w:cs="Arial"/>
                <w:sz w:val="18"/>
                <w:szCs w:val="18"/>
                <w:lang w:val="pt-BR"/>
              </w:rPr>
            </w:r>
            <w:r>
              <w:rPr>
                <w:rFonts w:ascii="Arial" w:hAnsi="Arial" w:cs="Arial"/>
                <w:sz w:val="18"/>
                <w:szCs w:val="18"/>
                <w:lang w:val="pt-BR"/>
              </w:rPr>
            </w:r>
          </w:p>
        </w:tc>
        <w:tc>
          <w:tcPr>
            <w:shd w:val="clear" w:color="auto" w:fill="d9e2f3" w:themeFill="accent1" w:themeFillTint="33"/>
            <w:tcBorders/>
            <w:tcW w:w="635" w:type="pct"/>
            <w:textDirection w:val="lrTb"/>
            <w:noWrap w:val="false"/>
          </w:tcPr>
          <w:p>
            <w:pPr>
              <w:pBdr/>
              <w:spacing w:line="360" w:lineRule="auto"/>
              <w:ind/>
              <w:rPr>
                <w:rFonts w:ascii="Arial" w:hAnsi="Arial" w:cs="Arial"/>
                <w:sz w:val="18"/>
                <w:szCs w:val="18"/>
                <w:lang w:val="pt-BR"/>
              </w:rPr>
            </w:pPr>
            <w:r>
              <w:rPr>
                <w:rFonts w:ascii="Arial" w:hAnsi="Arial" w:cs="Arial"/>
                <w:sz w:val="18"/>
                <w:szCs w:val="18"/>
                <w:lang w:val="pt-BR"/>
              </w:rPr>
            </w:r>
            <w:r>
              <w:rPr>
                <w:rFonts w:ascii="Arial" w:hAnsi="Arial" w:cs="Arial"/>
                <w:sz w:val="18"/>
                <w:szCs w:val="18"/>
                <w:lang w:val="pt-BR"/>
              </w:rPr>
            </w:r>
          </w:p>
        </w:tc>
      </w:tr>
      <w:tr>
        <w:trPr>
          <w:trHeight w:val="213"/>
        </w:trPr>
        <w:tc>
          <w:tcPr>
            <w:shd w:val="clear" w:color="auto" w:fill="d9e2f3" w:themeFill="accent1" w:themeFillTint="33"/>
            <w:tcBorders/>
            <w:tcW w:w="553" w:type="pct"/>
            <w:textDirection w:val="lrTb"/>
            <w:noWrap w:val="false"/>
          </w:tcPr>
          <w:p>
            <w:pPr>
              <w:pBdr/>
              <w:spacing w:line="360" w:lineRule="auto"/>
              <w:ind/>
              <w:rPr>
                <w:rFonts w:ascii="Arial" w:hAnsi="Arial" w:cs="Arial"/>
                <w:sz w:val="18"/>
                <w:szCs w:val="18"/>
                <w:lang w:val="pt-BR"/>
              </w:rPr>
            </w:pPr>
            <w:r>
              <w:rPr>
                <w:rFonts w:ascii="Arial" w:hAnsi="Arial" w:cs="Arial"/>
                <w:sz w:val="18"/>
                <w:szCs w:val="18"/>
                <w:lang w:val="pt-BR"/>
              </w:rPr>
            </w:r>
            <w:r>
              <w:rPr>
                <w:rFonts w:ascii="Arial" w:hAnsi="Arial" w:cs="Arial"/>
                <w:sz w:val="18"/>
                <w:szCs w:val="18"/>
                <w:lang w:val="pt-BR"/>
              </w:rPr>
            </w:r>
          </w:p>
        </w:tc>
        <w:tc>
          <w:tcPr>
            <w:shd w:val="clear" w:color="auto" w:fill="d9e2f3" w:themeFill="accent1" w:themeFillTint="33"/>
            <w:tcBorders/>
            <w:tcW w:w="556" w:type="pct"/>
            <w:textDirection w:val="lrTb"/>
            <w:noWrap w:val="false"/>
          </w:tcPr>
          <w:p>
            <w:pPr>
              <w:pBdr/>
              <w:spacing w:line="360" w:lineRule="auto"/>
              <w:ind/>
              <w:rPr>
                <w:rFonts w:ascii="Arial" w:hAnsi="Arial" w:cs="Arial"/>
                <w:sz w:val="18"/>
                <w:szCs w:val="18"/>
                <w:lang w:val="pt-BR"/>
              </w:rPr>
            </w:pPr>
            <w:r>
              <w:rPr>
                <w:rFonts w:ascii="Arial" w:hAnsi="Arial" w:cs="Arial"/>
                <w:sz w:val="18"/>
                <w:szCs w:val="18"/>
                <w:lang w:val="pt-BR"/>
              </w:rPr>
            </w:r>
            <w:r>
              <w:rPr>
                <w:rFonts w:ascii="Arial" w:hAnsi="Arial" w:cs="Arial"/>
                <w:sz w:val="18"/>
                <w:szCs w:val="18"/>
                <w:lang w:val="pt-BR"/>
              </w:rPr>
            </w:r>
          </w:p>
        </w:tc>
        <w:tc>
          <w:tcPr>
            <w:shd w:val="clear" w:color="auto" w:fill="d9e2f3" w:themeFill="accent1" w:themeFillTint="33"/>
            <w:tcBorders/>
            <w:tcW w:w="873" w:type="pct"/>
            <w:textDirection w:val="lrTb"/>
            <w:noWrap w:val="false"/>
          </w:tcPr>
          <w:p>
            <w:pPr>
              <w:pBdr/>
              <w:spacing w:line="360" w:lineRule="auto"/>
              <w:ind/>
              <w:rPr>
                <w:rFonts w:ascii="Arial" w:hAnsi="Arial" w:cs="Arial"/>
                <w:sz w:val="18"/>
                <w:szCs w:val="18"/>
                <w:lang w:val="pt-BR"/>
              </w:rPr>
            </w:pPr>
            <w:r>
              <w:rPr>
                <w:rFonts w:ascii="Arial" w:hAnsi="Arial" w:cs="Arial"/>
                <w:sz w:val="18"/>
                <w:szCs w:val="18"/>
                <w:lang w:val="pt-BR"/>
              </w:rPr>
            </w:r>
            <w:r>
              <w:rPr>
                <w:rFonts w:ascii="Arial" w:hAnsi="Arial" w:cs="Arial"/>
                <w:sz w:val="18"/>
                <w:szCs w:val="18"/>
                <w:lang w:val="pt-BR"/>
              </w:rPr>
            </w:r>
          </w:p>
        </w:tc>
        <w:tc>
          <w:tcPr>
            <w:shd w:val="clear" w:color="auto" w:fill="d9e2f3" w:themeFill="accent1" w:themeFillTint="33"/>
            <w:tcBorders/>
            <w:tcW w:w="953" w:type="pct"/>
            <w:textDirection w:val="lrTb"/>
            <w:noWrap w:val="false"/>
          </w:tcPr>
          <w:p>
            <w:pPr>
              <w:pBdr/>
              <w:spacing w:line="360" w:lineRule="auto"/>
              <w:ind/>
              <w:rPr>
                <w:rFonts w:ascii="Arial" w:hAnsi="Arial" w:cs="Arial"/>
                <w:sz w:val="18"/>
                <w:szCs w:val="18"/>
                <w:lang w:val="pt-BR"/>
              </w:rPr>
            </w:pPr>
            <w:r>
              <w:rPr>
                <w:rFonts w:ascii="Arial" w:hAnsi="Arial" w:cs="Arial"/>
                <w:sz w:val="18"/>
                <w:szCs w:val="18"/>
                <w:lang w:val="pt-BR"/>
              </w:rPr>
            </w:r>
            <w:r>
              <w:rPr>
                <w:rFonts w:ascii="Arial" w:hAnsi="Arial" w:cs="Arial"/>
                <w:sz w:val="18"/>
                <w:szCs w:val="18"/>
                <w:lang w:val="pt-BR"/>
              </w:rPr>
            </w:r>
          </w:p>
        </w:tc>
        <w:tc>
          <w:tcPr>
            <w:shd w:val="clear" w:color="auto" w:fill="d9e2f3" w:themeFill="accent1" w:themeFillTint="33"/>
            <w:tcBorders/>
            <w:tcW w:w="715" w:type="pct"/>
            <w:textDirection w:val="lrTb"/>
            <w:noWrap w:val="false"/>
          </w:tcPr>
          <w:p>
            <w:pPr>
              <w:pBdr/>
              <w:spacing w:line="360" w:lineRule="auto"/>
              <w:ind/>
              <w:rPr>
                <w:rFonts w:ascii="Arial" w:hAnsi="Arial" w:cs="Arial"/>
                <w:sz w:val="18"/>
                <w:szCs w:val="18"/>
                <w:lang w:val="pt-BR"/>
              </w:rPr>
            </w:pPr>
            <w:r>
              <w:rPr>
                <w:rFonts w:ascii="Arial" w:hAnsi="Arial" w:cs="Arial"/>
                <w:sz w:val="18"/>
                <w:szCs w:val="18"/>
                <w:lang w:val="pt-BR"/>
              </w:rPr>
            </w:r>
            <w:r>
              <w:rPr>
                <w:rFonts w:ascii="Arial" w:hAnsi="Arial" w:cs="Arial"/>
                <w:sz w:val="18"/>
                <w:szCs w:val="18"/>
                <w:lang w:val="pt-BR"/>
              </w:rPr>
            </w:r>
          </w:p>
        </w:tc>
        <w:tc>
          <w:tcPr>
            <w:shd w:val="clear" w:color="auto" w:fill="d9e2f3" w:themeFill="accent1" w:themeFillTint="33"/>
            <w:tcBorders/>
            <w:tcW w:w="715" w:type="pct"/>
            <w:textDirection w:val="lrTb"/>
            <w:noWrap w:val="false"/>
          </w:tcPr>
          <w:p>
            <w:pPr>
              <w:pBdr/>
              <w:spacing w:line="360" w:lineRule="auto"/>
              <w:ind/>
              <w:rPr>
                <w:rFonts w:ascii="Arial" w:hAnsi="Arial" w:cs="Arial"/>
                <w:sz w:val="18"/>
                <w:szCs w:val="18"/>
                <w:lang w:val="pt-BR"/>
              </w:rPr>
            </w:pPr>
            <w:r>
              <w:rPr>
                <w:rFonts w:ascii="Arial" w:hAnsi="Arial" w:cs="Arial"/>
                <w:sz w:val="18"/>
                <w:szCs w:val="18"/>
                <w:lang w:val="pt-BR"/>
              </w:rPr>
            </w:r>
            <w:r>
              <w:rPr>
                <w:rFonts w:ascii="Arial" w:hAnsi="Arial" w:cs="Arial"/>
                <w:sz w:val="18"/>
                <w:szCs w:val="18"/>
                <w:lang w:val="pt-BR"/>
              </w:rPr>
            </w:r>
          </w:p>
        </w:tc>
        <w:tc>
          <w:tcPr>
            <w:shd w:val="clear" w:color="auto" w:fill="d9e2f3" w:themeFill="accent1" w:themeFillTint="33"/>
            <w:tcBorders/>
            <w:tcW w:w="635" w:type="pct"/>
            <w:textDirection w:val="lrTb"/>
            <w:noWrap w:val="false"/>
          </w:tcPr>
          <w:p>
            <w:pPr>
              <w:pBdr/>
              <w:spacing w:line="360" w:lineRule="auto"/>
              <w:ind/>
              <w:rPr>
                <w:rFonts w:ascii="Arial" w:hAnsi="Arial" w:cs="Arial"/>
                <w:sz w:val="18"/>
                <w:szCs w:val="18"/>
                <w:lang w:val="pt-BR"/>
              </w:rPr>
            </w:pPr>
            <w:r>
              <w:rPr>
                <w:rFonts w:ascii="Arial" w:hAnsi="Arial" w:cs="Arial"/>
                <w:sz w:val="18"/>
                <w:szCs w:val="18"/>
                <w:lang w:val="pt-BR"/>
              </w:rPr>
            </w:r>
            <w:r>
              <w:rPr>
                <w:rFonts w:ascii="Arial" w:hAnsi="Arial" w:cs="Arial"/>
                <w:sz w:val="18"/>
                <w:szCs w:val="18"/>
                <w:lang w:val="pt-BR"/>
              </w:rPr>
            </w:r>
          </w:p>
        </w:tc>
      </w:tr>
    </w:tbl>
    <w:p>
      <w:pPr>
        <w:pBdr/>
        <w:spacing w:line="360" w:lineRule="auto"/>
        <w:ind/>
        <w:rPr>
          <w:rFonts w:ascii="Arial" w:hAnsi="Arial" w:cs="Arial"/>
        </w:rPr>
      </w:pPr>
      <w:r>
        <w:rPr>
          <w:rFonts w:ascii="Arial" w:hAnsi="Arial" w:cs="Arial"/>
        </w:rPr>
      </w:r>
      <w:r>
        <w:rPr>
          <w:rFonts w:ascii="Arial" w:hAnsi="Arial" w:cs="Arial"/>
        </w:rPr>
      </w:r>
    </w:p>
    <w:p>
      <w:pPr>
        <w:pBdr/>
        <w:spacing w:line="360" w:lineRule="auto"/>
        <w:ind/>
        <w:rPr>
          <w:rFonts w:ascii="Arial" w:hAnsi="Arial" w:cs="Arial"/>
          <w:b/>
          <w:bCs/>
        </w:rPr>
      </w:pPr>
      <w:r>
        <w:rPr>
          <w:rFonts w:ascii="Arial" w:hAnsi="Arial" w:cs="Arial"/>
          <w:b/>
          <w:bCs/>
        </w:rPr>
        <w:t xml:space="preserve">6</w:t>
      </w:r>
      <w:r>
        <w:rPr>
          <w:rFonts w:ascii="Arial" w:hAnsi="Arial" w:cs="Arial"/>
          <w:b/>
          <w:bCs/>
        </w:rPr>
        <w:t xml:space="preserve">. Detalhamento das medidas mitigadoras e público-alvo</w:t>
      </w:r>
      <w:r>
        <w:rPr>
          <w:rFonts w:ascii="Arial" w:hAnsi="Arial" w:cs="Arial"/>
          <w:b/>
          <w:bCs/>
        </w:rPr>
      </w:r>
    </w:p>
    <w:tbl>
      <w:tblPr>
        <w:tblStyle w:val="749"/>
        <w:tblW w:w="8923" w:type="dxa"/>
        <w:tblBorders/>
        <w:tblLook w:val="04A0" w:firstRow="1" w:lastRow="0" w:firstColumn="1" w:lastColumn="0" w:noHBand="0" w:noVBand="1"/>
      </w:tblPr>
      <w:tblGrid>
        <w:gridCol w:w="8923"/>
      </w:tblGrid>
      <w:tr>
        <w:trPr/>
        <w:tc>
          <w:tcPr>
            <w:shd w:val="clear" w:color="auto" w:fill="d9e2f3" w:themeFill="accent1" w:themeFillTint="33"/>
            <w:tcBorders/>
            <w:tcW w:w="8923" w:type="dxa"/>
            <w:textDirection w:val="lrTb"/>
            <w:noWrap w:val="false"/>
          </w:tcPr>
          <w:p>
            <w:pPr>
              <w:pBdr/>
              <w:spacing w:after="160" w:line="360" w:lineRule="auto"/>
              <w:ind/>
              <w:jc w:val="both"/>
              <w:rPr>
                <w:rFonts w:ascii="Arial" w:hAnsi="Arial" w:cs="Arial"/>
                <w:bCs/>
                <w:i/>
                <w:sz w:val="20"/>
                <w:szCs w:val="20"/>
                <w:lang w:val="pt-BR"/>
              </w:rPr>
            </w:pPr>
            <w:r>
              <w:rPr>
                <w:rFonts w:ascii="Arial" w:hAnsi="Arial" w:cs="Arial"/>
                <w:bCs/>
                <w:i/>
                <w:sz w:val="20"/>
                <w:szCs w:val="20"/>
                <w:lang w:val="pt-BR"/>
              </w:rPr>
              <w:t xml:space="preserve">Nesta seção descrever de forma detalhada as medidas mitigadoras que contemplem no mínimo: Capacitação de mão-de-obra quanto às questões de Saúde, Meio Ambiente e Segurança do Trabalho; Atendimento às normas Regulamentadoras (</w:t>
            </w:r>
            <w:r>
              <w:rPr>
                <w:rFonts w:ascii="Arial" w:hAnsi="Arial" w:cs="Arial"/>
                <w:bCs/>
                <w:i/>
                <w:sz w:val="20"/>
                <w:szCs w:val="20"/>
                <w:lang w:val="pt-BR"/>
              </w:rPr>
              <w:t xml:space="preserve">NRs</w:t>
            </w:r>
            <w:r>
              <w:rPr>
                <w:rFonts w:ascii="Arial" w:hAnsi="Arial" w:cs="Arial"/>
                <w:bCs/>
                <w:i/>
                <w:sz w:val="20"/>
                <w:szCs w:val="20"/>
                <w:lang w:val="pt-BR"/>
              </w:rPr>
              <w:t xml:space="preserve">) do Ministério do Trabalho e Emprego, em especial em relação à NR 01 </w:t>
            </w:r>
            <w:r>
              <w:rPr>
                <w:rFonts w:ascii="Arial" w:hAnsi="Arial" w:cs="Arial"/>
                <w:bCs/>
                <w:i/>
                <w:sz w:val="20"/>
                <w:szCs w:val="20"/>
                <w:lang w:val="pt-BR"/>
              </w:rPr>
              <w:t xml:space="preserve">–</w:t>
            </w:r>
            <w:r>
              <w:rPr>
                <w:rFonts w:ascii="Arial" w:hAnsi="Arial" w:cs="Arial"/>
                <w:bCs/>
                <w:i/>
                <w:sz w:val="20"/>
                <w:szCs w:val="20"/>
                <w:lang w:val="pt-BR"/>
              </w:rPr>
              <w:t xml:space="preserve"> Programa de Gerenciamento de Risco </w:t>
            </w:r>
            <w:r>
              <w:rPr>
                <w:rFonts w:ascii="Arial" w:hAnsi="Arial" w:cs="Arial"/>
                <w:bCs/>
                <w:i/>
                <w:sz w:val="20"/>
                <w:szCs w:val="20"/>
                <w:lang w:val="pt-BR"/>
              </w:rPr>
              <w:t xml:space="preserve">–</w:t>
            </w:r>
            <w:r>
              <w:rPr>
                <w:rFonts w:ascii="Arial" w:hAnsi="Arial" w:cs="Arial"/>
                <w:bCs/>
                <w:i/>
                <w:sz w:val="20"/>
                <w:szCs w:val="20"/>
                <w:lang w:val="pt-BR"/>
              </w:rPr>
              <w:t xml:space="preserve"> PGR</w:t>
            </w:r>
            <w:r>
              <w:rPr>
                <w:rFonts w:ascii="Arial" w:hAnsi="Arial" w:cs="Arial"/>
                <w:bCs/>
                <w:i/>
                <w:sz w:val="20"/>
                <w:szCs w:val="20"/>
                <w:lang w:val="pt-BR"/>
              </w:rPr>
              <w:t xml:space="preserve"> e à</w:t>
            </w:r>
            <w:r>
              <w:rPr>
                <w:rFonts w:ascii="Arial" w:hAnsi="Arial" w:cs="Arial"/>
                <w:bCs/>
                <w:i/>
                <w:sz w:val="20"/>
                <w:szCs w:val="20"/>
                <w:lang w:val="pt-BR"/>
              </w:rPr>
              <w:t xml:space="preserve"> NR 07 </w:t>
            </w:r>
            <w:r>
              <w:rPr>
                <w:rFonts w:ascii="Arial" w:hAnsi="Arial" w:cs="Arial"/>
                <w:bCs/>
                <w:i/>
                <w:sz w:val="20"/>
                <w:szCs w:val="20"/>
                <w:lang w:val="pt-BR"/>
              </w:rPr>
              <w:t xml:space="preserve">–</w:t>
            </w:r>
            <w:r>
              <w:rPr>
                <w:rFonts w:ascii="Arial" w:hAnsi="Arial" w:cs="Arial"/>
                <w:bCs/>
                <w:i/>
                <w:sz w:val="20"/>
                <w:szCs w:val="20"/>
                <w:lang w:val="pt-BR"/>
              </w:rPr>
              <w:t xml:space="preserve"> Programa de Controle Médico de Saúde Ocupacional </w:t>
            </w:r>
            <w:r>
              <w:rPr>
                <w:rFonts w:ascii="Arial" w:hAnsi="Arial" w:cs="Arial"/>
                <w:bCs/>
                <w:i/>
                <w:sz w:val="20"/>
                <w:szCs w:val="20"/>
                <w:lang w:val="pt-BR"/>
              </w:rPr>
              <w:t xml:space="preserve">– </w:t>
            </w:r>
            <w:r>
              <w:rPr>
                <w:rFonts w:ascii="Arial" w:hAnsi="Arial" w:cs="Arial"/>
                <w:bCs/>
                <w:i/>
                <w:sz w:val="20"/>
                <w:szCs w:val="20"/>
                <w:lang w:val="pt-BR"/>
              </w:rPr>
              <w:t xml:space="preserve">PCMSO; Plano de Controle de Vetores e Pragas; Medidas de controle de erosão; Plano de recuperação de áreas degradadas; Plano de  gerenciamento de resíduos e efluentes; Controle da qualidade do ar</w:t>
            </w:r>
            <w:r>
              <w:rPr>
                <w:rFonts w:ascii="Arial" w:hAnsi="Arial" w:cs="Arial"/>
                <w:bCs/>
                <w:i/>
                <w:sz w:val="20"/>
                <w:szCs w:val="20"/>
                <w:lang w:val="pt-BR"/>
              </w:rPr>
              <w:t xml:space="preserve"> e</w:t>
            </w:r>
            <w:r>
              <w:rPr>
                <w:rFonts w:ascii="Arial" w:hAnsi="Arial" w:cs="Arial"/>
                <w:bCs/>
                <w:i/>
                <w:sz w:val="20"/>
                <w:szCs w:val="20"/>
                <w:lang w:val="pt-BR"/>
              </w:rPr>
              <w:t xml:space="preserve"> das alterações de Pressão Sonora; Plano de Conting</w:t>
            </w:r>
            <w:r>
              <w:rPr>
                <w:rFonts w:ascii="Arial" w:hAnsi="Arial" w:cs="Arial"/>
                <w:bCs/>
                <w:i/>
                <w:sz w:val="20"/>
                <w:szCs w:val="20"/>
                <w:lang w:val="pt-BR"/>
              </w:rPr>
              <w:t xml:space="preserve">ê</w:t>
            </w:r>
            <w:r>
              <w:rPr>
                <w:rFonts w:ascii="Arial" w:hAnsi="Arial" w:cs="Arial"/>
                <w:bCs/>
                <w:i/>
                <w:sz w:val="20"/>
                <w:szCs w:val="20"/>
                <w:lang w:val="pt-BR"/>
              </w:rPr>
              <w:t xml:space="preserve">ncia e Emergência (PCE), entre outras.</w:t>
            </w:r>
            <w:r>
              <w:rPr>
                <w:rFonts w:ascii="Arial" w:hAnsi="Arial" w:cs="Arial"/>
                <w:bCs/>
                <w:i/>
                <w:sz w:val="20"/>
                <w:szCs w:val="20"/>
                <w:lang w:val="pt-BR"/>
              </w:rPr>
            </w:r>
          </w:p>
          <w:p>
            <w:pPr>
              <w:pBdr/>
              <w:spacing w:after="160" w:line="360" w:lineRule="auto"/>
              <w:ind/>
              <w:jc w:val="both"/>
              <w:rPr>
                <w:rFonts w:ascii="Arial" w:hAnsi="Arial" w:cs="Arial"/>
                <w:bCs/>
                <w:i/>
                <w:sz w:val="20"/>
                <w:szCs w:val="20"/>
                <w:lang w:val="pt-BR"/>
              </w:rPr>
            </w:pPr>
            <w:r>
              <w:rPr>
                <w:rFonts w:ascii="Arial" w:hAnsi="Arial" w:cs="Arial"/>
                <w:bCs/>
                <w:i/>
                <w:sz w:val="20"/>
                <w:szCs w:val="20"/>
                <w:lang w:val="pt-BR"/>
              </w:rPr>
              <w:t xml:space="preserve">Deverá ser considerado como público-alvo do PAC os seguintes atores</w:t>
            </w:r>
            <w:r>
              <w:rPr>
                <w:rFonts w:ascii="Arial" w:hAnsi="Arial" w:cs="Arial"/>
                <w:bCs/>
                <w:i/>
                <w:sz w:val="20"/>
                <w:szCs w:val="20"/>
                <w:lang w:val="pt-BR"/>
              </w:rPr>
              <w:t xml:space="preserve">:</w:t>
            </w:r>
            <w:r>
              <w:rPr>
                <w:rFonts w:ascii="Arial" w:hAnsi="Arial" w:cs="Arial"/>
                <w:bCs/>
                <w:i/>
                <w:sz w:val="20"/>
                <w:szCs w:val="20"/>
                <w:lang w:val="pt-BR"/>
              </w:rPr>
              <w:t xml:space="preserve"> Empresa(s) Construtora(s) e suas subcontratadas; F</w:t>
            </w:r>
            <w:r>
              <w:rPr>
                <w:rFonts w:ascii="Arial" w:hAnsi="Arial" w:cs="Arial"/>
                <w:bCs/>
                <w:i/>
                <w:sz w:val="20"/>
                <w:szCs w:val="20"/>
                <w:lang w:val="pt-BR"/>
              </w:rPr>
              <w:t xml:space="preserve">ornecedores de bens e serviços para as obras; Comunidades do entorno da obra e das estradas de acesso; Conselho Municipal de Defesa e Conservação do Meio Ambiente (CODEMA) - quando houver; Secretarias municipais e estaduais de Meio Ambiente; Defesa Civil, </w:t>
            </w:r>
            <w:r>
              <w:rPr>
                <w:rFonts w:ascii="Arial" w:hAnsi="Arial" w:cs="Arial"/>
                <w:bCs/>
                <w:i/>
                <w:sz w:val="20"/>
                <w:szCs w:val="20"/>
                <w:lang w:val="pt-BR"/>
              </w:rPr>
              <w:t xml:space="preserve">Secretaria de Saúde, Corpo de Bombeiros, e demais órgãos públicos identificados como partes interessadas do Programa.</w:t>
            </w:r>
            <w:r>
              <w:rPr>
                <w:rFonts w:ascii="Arial" w:hAnsi="Arial" w:cs="Arial"/>
                <w:bCs/>
                <w:i/>
                <w:sz w:val="20"/>
                <w:szCs w:val="20"/>
                <w:lang w:val="pt-BR"/>
              </w:rPr>
            </w:r>
          </w:p>
        </w:tc>
      </w:tr>
    </w:tbl>
    <w:p>
      <w:pPr>
        <w:pBdr/>
        <w:spacing w:line="360" w:lineRule="auto"/>
        <w:ind/>
        <w:rPr>
          <w:rFonts w:ascii="Arial" w:hAnsi="Arial" w:cs="Arial"/>
          <w:bCs/>
          <w:i/>
        </w:rPr>
      </w:pPr>
      <w:r>
        <w:rPr>
          <w:rFonts w:ascii="Arial" w:hAnsi="Arial" w:cs="Arial"/>
          <w:bCs/>
          <w:i/>
        </w:rPr>
      </w:r>
      <w:r>
        <w:rPr>
          <w:rFonts w:ascii="Arial" w:hAnsi="Arial" w:cs="Arial"/>
          <w:bCs/>
          <w:i/>
        </w:rPr>
      </w:r>
    </w:p>
    <w:p>
      <w:pPr>
        <w:pBdr/>
        <w:spacing w:line="360" w:lineRule="auto"/>
        <w:ind/>
        <w:rPr>
          <w:rFonts w:ascii="Arial" w:hAnsi="Arial" w:cs="Arial"/>
          <w:b/>
          <w:bCs/>
        </w:rPr>
      </w:pPr>
      <w:r>
        <w:rPr>
          <w:rFonts w:ascii="Arial" w:hAnsi="Arial" w:cs="Arial"/>
          <w:b/>
          <w:bCs/>
        </w:rPr>
        <w:t xml:space="preserve">7. Cronograma de implementação e estimativas de custos</w:t>
      </w:r>
      <w:r>
        <w:rPr>
          <w:rFonts w:ascii="Arial" w:hAnsi="Arial" w:cs="Arial"/>
          <w:b/>
          <w:bCs/>
        </w:rPr>
      </w:r>
    </w:p>
    <w:tbl>
      <w:tblPr>
        <w:tblStyle w:val="749"/>
        <w:tblW w:w="8923" w:type="dxa"/>
        <w:tblBorders/>
        <w:tblLook w:val="04A0" w:firstRow="1" w:lastRow="0" w:firstColumn="1" w:lastColumn="0" w:noHBand="0" w:noVBand="1"/>
      </w:tblPr>
      <w:tblGrid>
        <w:gridCol w:w="8923"/>
      </w:tblGrid>
      <w:tr>
        <w:trPr/>
        <w:tc>
          <w:tcPr>
            <w:shd w:val="clear" w:color="auto" w:fill="d9e2f3" w:themeFill="accent1" w:themeFillTint="33"/>
            <w:tcBorders/>
            <w:tcW w:w="8923" w:type="dxa"/>
            <w:textDirection w:val="lrTb"/>
            <w:noWrap w:val="false"/>
          </w:tcPr>
          <w:p>
            <w:pPr>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Esta seção determina a linha do tempo da implementação das atividades das obras, das medidas de mitigação e de treinamentos, bem como uma estimativa de custos para a implementação.</w:t>
            </w:r>
            <w:r>
              <w:rPr>
                <w:rFonts w:ascii="Arial" w:hAnsi="Arial" w:cs="Arial"/>
                <w:bCs/>
                <w:i/>
                <w:sz w:val="20"/>
                <w:szCs w:val="20"/>
                <w:lang w:val="pt-BR"/>
              </w:rPr>
            </w:r>
          </w:p>
        </w:tc>
      </w:tr>
    </w:tbl>
    <w:p>
      <w:pPr>
        <w:pBdr/>
        <w:spacing w:line="360" w:lineRule="auto"/>
        <w:ind/>
        <w:rPr>
          <w:rFonts w:ascii="Arial" w:hAnsi="Arial" w:cs="Arial"/>
        </w:rPr>
      </w:pPr>
      <w:r>
        <w:rPr>
          <w:rFonts w:ascii="Arial" w:hAnsi="Arial" w:cs="Arial"/>
        </w:rPr>
      </w:r>
      <w:r>
        <w:rPr>
          <w:rFonts w:ascii="Arial" w:hAnsi="Arial" w:cs="Arial"/>
        </w:rPr>
      </w:r>
    </w:p>
    <w:p>
      <w:pPr>
        <w:pBdr/>
        <w:spacing w:line="360" w:lineRule="auto"/>
        <w:ind/>
        <w:rPr>
          <w:rFonts w:ascii="Arial" w:hAnsi="Arial" w:cs="Arial"/>
          <w:b/>
        </w:rPr>
      </w:pPr>
      <w:r>
        <w:rPr>
          <w:rFonts w:ascii="Arial" w:hAnsi="Arial" w:cs="Arial"/>
          <w:b/>
        </w:rPr>
        <w:t xml:space="preserve">8. Informações Adicionais</w:t>
      </w:r>
      <w:r>
        <w:rPr>
          <w:rFonts w:ascii="Arial" w:hAnsi="Arial" w:cs="Arial"/>
          <w:b/>
        </w:rPr>
      </w:r>
    </w:p>
    <w:tbl>
      <w:tblPr>
        <w:tblStyle w:val="749"/>
        <w:tblW w:w="8923" w:type="dxa"/>
        <w:tblBorders/>
        <w:tblLook w:val="04A0" w:firstRow="1" w:lastRow="0" w:firstColumn="1" w:lastColumn="0" w:noHBand="0" w:noVBand="1"/>
      </w:tblPr>
      <w:tblGrid>
        <w:gridCol w:w="8923"/>
      </w:tblGrid>
      <w:tr>
        <w:trPr/>
        <w:tc>
          <w:tcPr>
            <w:shd w:val="clear" w:color="auto" w:fill="d9e2f3" w:themeFill="accent1" w:themeFillTint="33"/>
            <w:tcBorders/>
            <w:tcW w:w="8923" w:type="dxa"/>
            <w:textDirection w:val="lrTb"/>
            <w:noWrap w:val="false"/>
          </w:tcPr>
          <w:p>
            <w:pPr>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Nesta seção descrever as informações adicionais que considerar relevante.</w:t>
            </w:r>
            <w:r>
              <w:rPr>
                <w:rFonts w:ascii="Arial" w:hAnsi="Arial" w:cs="Arial"/>
                <w:bCs/>
                <w:i/>
                <w:sz w:val="20"/>
                <w:szCs w:val="20"/>
                <w:lang w:val="pt-BR"/>
              </w:rPr>
            </w:r>
          </w:p>
        </w:tc>
      </w:tr>
    </w:tbl>
    <w:p>
      <w:pPr>
        <w:pBdr/>
        <w:spacing w:line="360" w:lineRule="auto"/>
        <w:ind/>
        <w:rPr>
          <w:rFonts w:ascii="Arial" w:hAnsi="Arial" w:cs="Arial"/>
        </w:rPr>
      </w:pPr>
      <w:r>
        <w:rPr>
          <w:rFonts w:ascii="Arial" w:hAnsi="Arial" w:cs="Arial"/>
        </w:rPr>
      </w:r>
      <w:r>
        <w:rPr>
          <w:rFonts w:ascii="Arial" w:hAnsi="Arial" w:cs="Arial"/>
        </w:rPr>
      </w:r>
    </w:p>
    <w:p>
      <w:pPr>
        <w:pBdr/>
        <w:spacing w:line="360" w:lineRule="auto"/>
        <w:ind/>
        <w:rPr>
          <w:rFonts w:ascii="Arial" w:hAnsi="Arial" w:cs="Arial"/>
          <w:b/>
        </w:rPr>
      </w:pPr>
      <w:r>
        <w:rPr>
          <w:rFonts w:ascii="Arial" w:hAnsi="Arial" w:cs="Arial"/>
          <w:b/>
        </w:rPr>
        <w:t xml:space="preserve">9. Anexos</w:t>
      </w:r>
      <w:r>
        <w:rPr>
          <w:rFonts w:ascii="Arial" w:hAnsi="Arial" w:cs="Arial"/>
          <w:b/>
        </w:rPr>
      </w:r>
    </w:p>
    <w:tbl>
      <w:tblPr>
        <w:tblStyle w:val="749"/>
        <w:tblW w:w="8923" w:type="dxa"/>
        <w:tblBorders/>
        <w:tblLook w:val="04A0" w:firstRow="1" w:lastRow="0" w:firstColumn="1" w:lastColumn="0" w:noHBand="0" w:noVBand="1"/>
      </w:tblPr>
      <w:tblGrid>
        <w:gridCol w:w="8923"/>
      </w:tblGrid>
      <w:tr>
        <w:trPr/>
        <w:tc>
          <w:tcPr>
            <w:shd w:val="clear" w:color="auto" w:fill="d9e2f3" w:themeFill="accent1" w:themeFillTint="33"/>
            <w:tcBorders/>
            <w:tcW w:w="8923" w:type="dxa"/>
            <w:textDirection w:val="lrTb"/>
            <w:noWrap w:val="false"/>
          </w:tcPr>
          <w:p>
            <w:pPr>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Nesta </w:t>
            </w:r>
            <w:r>
              <w:rPr>
                <w:rFonts w:ascii="Arial" w:hAnsi="Arial" w:cs="Arial"/>
                <w:bCs/>
                <w:i/>
                <w:sz w:val="20"/>
                <w:szCs w:val="20"/>
                <w:lang w:val="pt-BR"/>
              </w:rPr>
              <w:t xml:space="preserve">seção incluir os anexos pertinentes ao PAC</w:t>
            </w:r>
            <w:r>
              <w:rPr>
                <w:rFonts w:ascii="Arial" w:hAnsi="Arial" w:cs="Arial"/>
                <w:bCs/>
                <w:i/>
                <w:sz w:val="20"/>
                <w:szCs w:val="20"/>
                <w:lang w:val="pt-BR"/>
              </w:rPr>
              <w:t xml:space="preserve">.</w:t>
            </w:r>
            <w:r>
              <w:rPr>
                <w:rFonts w:ascii="Arial" w:hAnsi="Arial" w:cs="Arial"/>
                <w:bCs/>
                <w:i/>
                <w:sz w:val="20"/>
                <w:szCs w:val="20"/>
                <w:lang w:val="pt-BR"/>
              </w:rPr>
            </w:r>
          </w:p>
        </w:tc>
      </w:tr>
    </w:tbl>
    <w:p>
      <w:pPr>
        <w:pBdr/>
        <w:spacing w:line="360" w:lineRule="auto"/>
        <w:ind/>
        <w:rPr>
          <w:rFonts w:ascii="Arial" w:hAnsi="Arial" w:cs="Arial"/>
          <w:b/>
        </w:rPr>
      </w:pPr>
      <w:r>
        <w:rPr>
          <w:rFonts w:ascii="Arial" w:hAnsi="Arial" w:cs="Arial"/>
          <w:b/>
        </w:rPr>
      </w:r>
      <w:r>
        <w:rPr>
          <w:rFonts w:ascii="Arial" w:hAnsi="Arial" w:cs="Arial"/>
          <w:b/>
        </w:rPr>
      </w:r>
    </w:p>
    <w:p>
      <w:pPr>
        <w:pBdr/>
        <w:spacing w:line="360" w:lineRule="auto"/>
        <w:ind/>
        <w:rPr>
          <w:rFonts w:ascii="Arial" w:hAnsi="Arial" w:cs="Arial"/>
          <w:b/>
        </w:rPr>
      </w:pPr>
      <w:r>
        <w:rPr>
          <w:rFonts w:ascii="Arial" w:hAnsi="Arial" w:cs="Arial"/>
          <w:b/>
        </w:rPr>
        <w:t xml:space="preserve">Revisão e aprovação</w:t>
      </w:r>
      <w:r>
        <w:rPr>
          <w:rFonts w:ascii="Arial" w:hAnsi="Arial" w:cs="Arial"/>
          <w:b/>
        </w:rPr>
      </w:r>
    </w:p>
    <w:tbl>
      <w:tblPr>
        <w:tblStyle w:val="749"/>
        <w:tblW w:w="8926" w:type="dxa"/>
        <w:tblBorders/>
        <w:tblLook w:val="04A0" w:firstRow="1" w:lastRow="0" w:firstColumn="1" w:lastColumn="0" w:noHBand="0" w:noVBand="1"/>
      </w:tblPr>
      <w:tblGrid>
        <w:gridCol w:w="4505"/>
        <w:gridCol w:w="4421"/>
      </w:tblGrid>
      <w:tr>
        <w:trPr/>
        <w:tc>
          <w:tcPr>
            <w:gridSpan w:val="2"/>
            <w:shd w:val="clear" w:color="auto" w:fill="d9e2f3" w:themeFill="accent1" w:themeFillTint="33"/>
            <w:tcBorders/>
            <w:tcW w:w="8926" w:type="dxa"/>
            <w:vAlign w:val="center"/>
            <w:textDirection w:val="lrTb"/>
            <w:noWrap w:val="false"/>
          </w:tcPr>
          <w:p>
            <w:pPr>
              <w:pBdr/>
              <w:spacing w:after="120" w:before="120" w:line="360" w:lineRule="auto"/>
              <w:ind/>
              <w:jc w:val="center"/>
              <w:rPr>
                <w:rFonts w:ascii="Arial" w:hAnsi="Arial" w:cs="Arial"/>
                <w:b/>
                <w:bCs/>
                <w:sz w:val="20"/>
                <w:szCs w:val="20"/>
                <w:lang w:val="pt-BR" w:bidi="th-TH"/>
              </w:rPr>
            </w:pPr>
            <w:r>
              <w:rPr>
                <w:rFonts w:ascii="Arial" w:hAnsi="Arial" w:cs="Arial"/>
                <w:b/>
                <w:bCs/>
                <w:sz w:val="20"/>
                <w:szCs w:val="20"/>
                <w:lang w:val="pt-BR" w:bidi="th-TH"/>
              </w:rPr>
            </w:r>
            <w:r>
              <w:rPr>
                <w:rFonts w:ascii="Arial" w:hAnsi="Arial" w:cs="Arial"/>
                <w:b/>
                <w:bCs/>
                <w:sz w:val="20"/>
                <w:szCs w:val="20"/>
                <w:lang w:val="pt-BR" w:bidi="th-TH"/>
              </w:rPr>
            </w:r>
          </w:p>
          <w:p>
            <w:pPr>
              <w:pBdr/>
              <w:spacing w:after="120" w:before="120" w:line="360" w:lineRule="auto"/>
              <w:ind/>
              <w:jc w:val="center"/>
              <w:rPr>
                <w:rFonts w:ascii="Arial" w:hAnsi="Arial" w:cs="Arial"/>
                <w:b/>
                <w:bCs/>
                <w:sz w:val="20"/>
                <w:szCs w:val="20"/>
                <w:lang w:val="pt-BR" w:bidi="th-TH"/>
              </w:rPr>
            </w:pPr>
            <w:r>
              <w:rPr>
                <w:rFonts w:ascii="Arial" w:hAnsi="Arial" w:cs="Arial"/>
                <w:b/>
                <w:bCs/>
                <w:sz w:val="20"/>
                <w:szCs w:val="20"/>
                <w:lang w:val="pt-BR" w:bidi="th-TH"/>
              </w:rPr>
              <w:t xml:space="preserve">Preparado por</w:t>
            </w:r>
            <w:r>
              <w:rPr>
                <w:rFonts w:ascii="Arial" w:hAnsi="Arial" w:cs="Arial"/>
                <w:sz w:val="20"/>
                <w:szCs w:val="20"/>
                <w:lang w:val="pt-BR" w:bidi="th-TH"/>
              </w:rPr>
              <w:t xml:space="preserve">: ……………………………(Assinatura)</w:t>
            </w:r>
            <w:r>
              <w:rPr>
                <w:rFonts w:ascii="Arial" w:hAnsi="Arial" w:cs="Arial"/>
                <w:b/>
                <w:bCs/>
                <w:sz w:val="20"/>
                <w:szCs w:val="20"/>
                <w:lang w:val="pt-BR" w:bidi="th-TH"/>
              </w:rPr>
            </w:r>
          </w:p>
          <w:p>
            <w:pPr>
              <w:pBdr/>
              <w:spacing w:after="120" w:before="120" w:line="360" w:lineRule="auto"/>
              <w:ind/>
              <w:jc w:val="center"/>
              <w:rPr>
                <w:rFonts w:ascii="Arial" w:hAnsi="Arial" w:cs="Arial"/>
                <w:sz w:val="20"/>
                <w:szCs w:val="20"/>
                <w:lang w:val="pt-BR"/>
              </w:rPr>
            </w:pPr>
            <w:r>
              <w:rPr>
                <w:rFonts w:ascii="Arial" w:hAnsi="Arial" w:cs="Arial"/>
                <w:bCs/>
                <w:sz w:val="20"/>
                <w:szCs w:val="20"/>
                <w:lang w:val="pt-BR" w:bidi="th-TH"/>
              </w:rPr>
              <w:t xml:space="preserve">Cargo:</w:t>
            </w:r>
            <w:r>
              <w:rPr>
                <w:rFonts w:ascii="Arial" w:hAnsi="Arial" w:cs="Arial"/>
                <w:sz w:val="20"/>
                <w:szCs w:val="20"/>
                <w:lang w:val="pt-BR" w:bidi="th-TH"/>
              </w:rPr>
              <w:t xml:space="preserve"> ……………………… </w:t>
            </w:r>
            <w:r>
              <w:rPr>
                <w:rFonts w:ascii="Arial" w:hAnsi="Arial" w:cs="Arial"/>
                <w:bCs/>
                <w:sz w:val="20"/>
                <w:szCs w:val="20"/>
                <w:lang w:val="pt-BR" w:bidi="th-TH"/>
              </w:rPr>
              <w:t xml:space="preserve">Data</w:t>
            </w:r>
            <w:r>
              <w:rPr>
                <w:rFonts w:ascii="Arial" w:hAnsi="Arial" w:cs="Arial"/>
                <w:sz w:val="20"/>
                <w:szCs w:val="20"/>
                <w:lang w:val="pt-BR" w:bidi="th-TH"/>
              </w:rPr>
              <w:t xml:space="preserve"> ……………………</w:t>
            </w:r>
            <w:r>
              <w:rPr>
                <w:rFonts w:ascii="Arial" w:hAnsi="Arial" w:cs="Arial"/>
                <w:sz w:val="20"/>
                <w:szCs w:val="20"/>
                <w:lang w:val="pt-BR"/>
              </w:rPr>
            </w:r>
          </w:p>
        </w:tc>
      </w:tr>
      <w:tr>
        <w:trPr/>
        <w:tc>
          <w:tcPr>
            <w:shd w:val="clear" w:color="auto" w:fill="d9e2f3" w:themeFill="accent1" w:themeFillTint="33"/>
            <w:tcBorders/>
            <w:tcW w:w="4505" w:type="dxa"/>
            <w:textDirection w:val="lrTb"/>
            <w:noWrap w:val="false"/>
          </w:tcPr>
          <w:p>
            <w:pPr>
              <w:pBdr/>
              <w:spacing w:after="120" w:before="120" w:line="360" w:lineRule="auto"/>
              <w:ind/>
              <w:rPr>
                <w:rFonts w:ascii="Arial" w:hAnsi="Arial" w:cs="Arial"/>
                <w:b/>
                <w:bCs/>
                <w:sz w:val="20"/>
                <w:szCs w:val="20"/>
                <w:lang w:val="pt-BR" w:bidi="th-TH"/>
              </w:rPr>
            </w:pPr>
            <w:r>
              <w:rPr>
                <w:rFonts w:ascii="Arial" w:hAnsi="Arial" w:cs="Arial"/>
                <w:b/>
                <w:bCs/>
                <w:sz w:val="20"/>
                <w:szCs w:val="20"/>
                <w:lang w:val="pt-BR" w:bidi="th-TH"/>
              </w:rPr>
            </w:r>
            <w:r>
              <w:rPr>
                <w:rFonts w:ascii="Arial" w:hAnsi="Arial" w:cs="Arial"/>
                <w:b/>
                <w:bCs/>
                <w:sz w:val="20"/>
                <w:szCs w:val="20"/>
                <w:lang w:val="pt-BR" w:bidi="th-TH"/>
              </w:rPr>
            </w:r>
          </w:p>
          <w:p>
            <w:pPr>
              <w:pBdr/>
              <w:spacing w:after="120" w:before="120" w:line="360" w:lineRule="auto"/>
              <w:ind/>
              <w:rPr>
                <w:rFonts w:ascii="Arial" w:hAnsi="Arial" w:cs="Arial"/>
                <w:b/>
                <w:bCs/>
                <w:sz w:val="20"/>
                <w:szCs w:val="20"/>
                <w:lang w:val="pt-BR" w:bidi="th-TH"/>
              </w:rPr>
            </w:pPr>
            <w:r>
              <w:rPr>
                <w:rFonts w:ascii="Arial" w:hAnsi="Arial" w:cs="Arial"/>
                <w:b/>
                <w:bCs/>
                <w:sz w:val="20"/>
                <w:szCs w:val="20"/>
                <w:lang w:val="pt-BR" w:bidi="th-TH"/>
              </w:rPr>
              <w:t xml:space="preserve">Revisado por</w:t>
            </w:r>
            <w:r>
              <w:rPr>
                <w:rFonts w:ascii="Arial" w:hAnsi="Arial" w:cs="Arial"/>
                <w:sz w:val="20"/>
                <w:szCs w:val="20"/>
                <w:lang w:val="pt-BR" w:bidi="th-TH"/>
              </w:rPr>
              <w:t xml:space="preserve">: ………………………(Assinatura) </w:t>
            </w:r>
            <w:r>
              <w:rPr>
                <w:rFonts w:ascii="Arial" w:hAnsi="Arial" w:cs="Arial"/>
                <w:b/>
                <w:bCs/>
                <w:sz w:val="20"/>
                <w:szCs w:val="20"/>
                <w:lang w:val="pt-BR" w:bidi="th-TH"/>
              </w:rPr>
            </w:r>
          </w:p>
          <w:p>
            <w:pPr>
              <w:pBdr/>
              <w:spacing w:after="120" w:before="120" w:line="360" w:lineRule="auto"/>
              <w:ind/>
              <w:rPr>
                <w:rFonts w:ascii="Arial" w:hAnsi="Arial" w:cs="Arial"/>
                <w:sz w:val="20"/>
                <w:szCs w:val="20"/>
                <w:lang w:val="pt-BR" w:bidi="th-TH"/>
              </w:rPr>
            </w:pPr>
            <w:r>
              <w:rPr>
                <w:rFonts w:ascii="Arial" w:hAnsi="Arial" w:cs="Arial"/>
                <w:bCs/>
                <w:sz w:val="20"/>
                <w:szCs w:val="20"/>
                <w:lang w:val="pt-BR" w:bidi="th-TH"/>
              </w:rPr>
              <w:t xml:space="preserve">Cargo:</w:t>
            </w:r>
            <w:r>
              <w:rPr>
                <w:rFonts w:ascii="Arial" w:hAnsi="Arial" w:cs="Arial"/>
                <w:sz w:val="20"/>
                <w:szCs w:val="20"/>
                <w:lang w:val="pt-BR" w:bidi="th-TH"/>
              </w:rPr>
              <w:t xml:space="preserve"> …………………</w:t>
            </w:r>
            <w:r>
              <w:rPr>
                <w:rFonts w:ascii="Arial" w:hAnsi="Arial" w:cs="Arial"/>
                <w:bCs/>
                <w:sz w:val="20"/>
                <w:szCs w:val="20"/>
                <w:lang w:val="pt-BR" w:bidi="th-TH"/>
              </w:rPr>
              <w:t xml:space="preserve">Data</w:t>
            </w:r>
            <w:r>
              <w:rPr>
                <w:rFonts w:ascii="Arial" w:hAnsi="Arial" w:cs="Arial"/>
                <w:sz w:val="20"/>
                <w:szCs w:val="20"/>
                <w:lang w:val="pt-BR" w:bidi="th-TH"/>
              </w:rPr>
              <w:t xml:space="preserve"> ……………………</w:t>
            </w:r>
            <w:r>
              <w:rPr>
                <w:rFonts w:ascii="Arial" w:hAnsi="Arial" w:cs="Arial"/>
                <w:sz w:val="20"/>
                <w:szCs w:val="20"/>
                <w:lang w:val="pt-BR" w:bidi="th-TH"/>
              </w:rPr>
            </w:r>
          </w:p>
        </w:tc>
        <w:tc>
          <w:tcPr>
            <w:shd w:val="clear" w:color="auto" w:fill="d9e2f3" w:themeFill="accent1" w:themeFillTint="33"/>
            <w:tcBorders/>
            <w:tcW w:w="4421" w:type="dxa"/>
            <w:textDirection w:val="lrTb"/>
            <w:noWrap w:val="false"/>
          </w:tcPr>
          <w:p>
            <w:pPr>
              <w:pBdr/>
              <w:spacing w:after="120" w:before="120" w:line="360" w:lineRule="auto"/>
              <w:ind/>
              <w:rPr>
                <w:rFonts w:ascii="Arial" w:hAnsi="Arial" w:cs="Arial"/>
                <w:b/>
                <w:bCs/>
                <w:sz w:val="20"/>
                <w:szCs w:val="20"/>
                <w:lang w:val="pt-BR" w:bidi="th-TH"/>
              </w:rPr>
            </w:pPr>
            <w:r>
              <w:rPr>
                <w:rFonts w:ascii="Arial" w:hAnsi="Arial" w:cs="Arial"/>
                <w:b/>
                <w:bCs/>
                <w:sz w:val="20"/>
                <w:szCs w:val="20"/>
                <w:lang w:val="pt-BR" w:bidi="th-TH"/>
              </w:rPr>
            </w:r>
            <w:r>
              <w:rPr>
                <w:rFonts w:ascii="Arial" w:hAnsi="Arial" w:cs="Arial"/>
                <w:b/>
                <w:bCs/>
                <w:sz w:val="20"/>
                <w:szCs w:val="20"/>
                <w:lang w:val="pt-BR" w:bidi="th-TH"/>
              </w:rPr>
            </w:r>
          </w:p>
          <w:p>
            <w:pPr>
              <w:pBdr/>
              <w:spacing w:after="120" w:before="120" w:line="360" w:lineRule="auto"/>
              <w:ind/>
              <w:rPr>
                <w:rFonts w:ascii="Arial" w:hAnsi="Arial" w:cs="Arial"/>
                <w:b/>
                <w:bCs/>
                <w:sz w:val="20"/>
                <w:szCs w:val="20"/>
                <w:lang w:val="pt-BR" w:bidi="th-TH"/>
              </w:rPr>
            </w:pPr>
            <w:r>
              <w:rPr>
                <w:rFonts w:ascii="Arial" w:hAnsi="Arial" w:cs="Arial"/>
                <w:b/>
                <w:bCs/>
                <w:sz w:val="20"/>
                <w:szCs w:val="20"/>
                <w:lang w:val="pt-BR" w:bidi="th-TH"/>
              </w:rPr>
              <w:t xml:space="preserve">Aprovado por</w:t>
            </w:r>
            <w:r>
              <w:rPr>
                <w:rFonts w:ascii="Arial" w:hAnsi="Arial" w:cs="Arial"/>
                <w:sz w:val="20"/>
                <w:szCs w:val="20"/>
                <w:lang w:val="pt-BR" w:bidi="th-TH"/>
              </w:rPr>
              <w:t xml:space="preserve">: ……….…………(Assinatura)</w:t>
            </w:r>
            <w:r>
              <w:rPr>
                <w:rFonts w:ascii="Arial" w:hAnsi="Arial" w:cs="Arial"/>
                <w:b/>
                <w:bCs/>
                <w:sz w:val="20"/>
                <w:szCs w:val="20"/>
                <w:lang w:val="pt-BR" w:bidi="th-TH"/>
              </w:rPr>
            </w:r>
          </w:p>
          <w:p>
            <w:pPr>
              <w:pBdr/>
              <w:spacing w:after="120" w:before="120" w:line="360" w:lineRule="auto"/>
              <w:ind/>
              <w:rPr>
                <w:rFonts w:ascii="Arial" w:hAnsi="Arial" w:cs="Arial"/>
                <w:sz w:val="20"/>
                <w:szCs w:val="20"/>
                <w:lang w:val="pt-BR"/>
              </w:rPr>
            </w:pPr>
            <w:r>
              <w:rPr>
                <w:rFonts w:ascii="Arial" w:hAnsi="Arial" w:cs="Arial"/>
                <w:bCs/>
                <w:sz w:val="20"/>
                <w:szCs w:val="20"/>
                <w:lang w:val="pt-BR" w:bidi="th-TH"/>
              </w:rPr>
              <w:t xml:space="preserve">Cargo:</w:t>
            </w:r>
            <w:r>
              <w:rPr>
                <w:rFonts w:ascii="Arial" w:hAnsi="Arial" w:cs="Arial"/>
                <w:sz w:val="20"/>
                <w:szCs w:val="20"/>
                <w:lang w:val="pt-BR" w:bidi="th-TH"/>
              </w:rPr>
              <w:t xml:space="preserve"> …………...…… </w:t>
            </w:r>
            <w:r>
              <w:rPr>
                <w:rFonts w:ascii="Arial" w:hAnsi="Arial" w:cs="Arial"/>
                <w:bCs/>
                <w:sz w:val="20"/>
                <w:szCs w:val="20"/>
                <w:lang w:val="pt-BR" w:bidi="th-TH"/>
              </w:rPr>
              <w:t xml:space="preserve">Data</w:t>
            </w:r>
            <w:r>
              <w:rPr>
                <w:rFonts w:ascii="Arial" w:hAnsi="Arial" w:cs="Arial"/>
                <w:sz w:val="20"/>
                <w:szCs w:val="20"/>
                <w:lang w:val="pt-BR" w:bidi="th-TH"/>
              </w:rPr>
              <w:t xml:space="preserve"> …………………</w:t>
            </w:r>
            <w:r>
              <w:rPr>
                <w:rFonts w:ascii="Arial" w:hAnsi="Arial" w:cs="Arial"/>
                <w:sz w:val="20"/>
                <w:szCs w:val="20"/>
                <w:lang w:val="pt-BR"/>
              </w:rPr>
            </w:r>
          </w:p>
        </w:tc>
      </w:tr>
    </w:tbl>
    <w:p>
      <w:pPr>
        <w:pBdr/>
        <w:spacing w:line="360" w:lineRule="auto"/>
        <w:ind/>
        <w:rPr>
          <w:rFonts w:ascii="Arial" w:hAnsi="Arial" w:cs="Arial"/>
        </w:rPr>
      </w:pPr>
      <w:r>
        <w:rPr>
          <w:rFonts w:ascii="Arial" w:hAnsi="Arial" w:cs="Arial"/>
        </w:rPr>
      </w:r>
      <w:r>
        <w:rPr>
          <w:rFonts w:ascii="Arial" w:hAnsi="Arial" w:cs="Arial"/>
        </w:rPr>
      </w:r>
    </w:p>
    <w:p>
      <w:pPr>
        <w:pBdr/>
        <w:spacing w:line="360" w:lineRule="auto"/>
        <w:ind/>
        <w:rPr>
          <w:rFonts w:ascii="Arial" w:hAnsi="Arial" w:cs="Arial"/>
        </w:rPr>
      </w:pPr>
      <w:r>
        <w:rPr>
          <w:rFonts w:ascii="Arial" w:hAnsi="Arial" w:cs="Arial"/>
        </w:rPr>
      </w:r>
      <w:r>
        <w:rPr>
          <w:rFonts w:ascii="Arial" w:hAnsi="Arial" w:cs="Arial"/>
        </w:rPr>
      </w:r>
    </w:p>
    <w:p>
      <w:pPr>
        <w:pBdr/>
        <w:spacing w:after="160" w:line="360" w:lineRule="auto"/>
        <w:ind/>
        <w:rPr>
          <w:rFonts w:ascii="Arial" w:hAnsi="Arial" w:cs="Arial"/>
        </w:rPr>
      </w:pPr>
      <w:r>
        <w:rPr>
          <w:rFonts w:ascii="Arial" w:hAnsi="Arial" w:cs="Arial"/>
        </w:rPr>
        <w:br w:type="page" w:clear="all"/>
      </w:r>
      <w:r>
        <w:rPr>
          <w:rFonts w:ascii="Arial" w:hAnsi="Arial" w:cs="Arial"/>
        </w:rPr>
      </w:r>
    </w:p>
    <w:p>
      <w:pPr>
        <w:pStyle w:val="744"/>
        <w:numPr>
          <w:ilvl w:val="0"/>
          <w:numId w:val="7"/>
        </w:numPr>
        <w:pBdr/>
        <w:spacing w:line="360" w:lineRule="auto"/>
        <w:ind w:hanging="720"/>
        <w:rPr>
          <w:rFonts w:ascii="Arial" w:hAnsi="Arial" w:cs="Arial"/>
          <w:color w:val="auto"/>
          <w:sz w:val="24"/>
          <w:szCs w:val="24"/>
        </w:rPr>
      </w:pPr>
      <w:r/>
      <w:bookmarkStart w:id="5" w:name="_Toc173754324"/>
      <w:r>
        <w:rPr>
          <w:rFonts w:ascii="Arial" w:hAnsi="Arial" w:cs="Arial"/>
          <w:color w:val="auto"/>
          <w:sz w:val="24"/>
          <w:szCs w:val="24"/>
        </w:rPr>
        <w:t xml:space="preserve">ANEXO </w:t>
      </w:r>
      <w:r>
        <w:rPr>
          <w:rFonts w:ascii="Arial" w:hAnsi="Arial" w:cs="Arial"/>
          <w:color w:val="auto"/>
          <w:sz w:val="24"/>
          <w:szCs w:val="24"/>
        </w:rPr>
        <w:t xml:space="preserve">03</w:t>
      </w:r>
      <w:r>
        <w:rPr>
          <w:rFonts w:ascii="Arial" w:hAnsi="Arial" w:cs="Arial"/>
          <w:color w:val="auto"/>
          <w:sz w:val="24"/>
          <w:szCs w:val="24"/>
        </w:rPr>
        <w:t xml:space="preserve"> –</w:t>
      </w:r>
      <w:r>
        <w:rPr>
          <w:rFonts w:ascii="Arial" w:hAnsi="Arial" w:cs="Arial"/>
          <w:color w:val="auto"/>
          <w:sz w:val="24"/>
          <w:szCs w:val="24"/>
        </w:rPr>
        <w:t xml:space="preserve"> Plano de Gerenciamento de Efluentes Líquidos </w:t>
      </w:r>
      <w:r>
        <w:rPr>
          <w:rFonts w:ascii="Arial" w:hAnsi="Arial" w:cs="Arial"/>
          <w:color w:val="auto"/>
          <w:sz w:val="24"/>
          <w:szCs w:val="24"/>
        </w:rPr>
        <w:t xml:space="preserve">–</w:t>
      </w:r>
      <w:r>
        <w:rPr>
          <w:rFonts w:ascii="Arial" w:hAnsi="Arial" w:cs="Arial"/>
          <w:color w:val="auto"/>
          <w:sz w:val="24"/>
          <w:szCs w:val="24"/>
        </w:rPr>
        <w:t xml:space="preserve"> PGEL</w:t>
      </w:r>
      <w:bookmarkEnd w:id="5"/>
      <w:r/>
      <w:r>
        <w:rPr>
          <w:rFonts w:ascii="Arial" w:hAnsi="Arial" w:cs="Arial"/>
          <w:color w:val="auto"/>
          <w:sz w:val="24"/>
          <w:szCs w:val="24"/>
        </w:rPr>
      </w:r>
    </w:p>
    <w:p>
      <w:pPr>
        <w:pBdr/>
        <w:spacing w:line="360" w:lineRule="auto"/>
        <w:ind/>
        <w:jc w:val="both"/>
        <w:rPr>
          <w:rFonts w:ascii="Arial" w:hAnsi="Arial" w:cs="Arial"/>
          <w:color w:val="000000" w:themeColor="text1"/>
        </w:rPr>
      </w:pPr>
      <w:r>
        <w:rPr>
          <w:rFonts w:ascii="Arial" w:hAnsi="Arial" w:cs="Arial"/>
          <w:color w:val="000000" w:themeColor="text1"/>
        </w:rPr>
      </w:r>
      <w:r>
        <w:rPr>
          <w:rFonts w:ascii="Arial" w:hAnsi="Arial" w:cs="Arial"/>
          <w:color w:val="000000" w:themeColor="text1"/>
        </w:rPr>
      </w:r>
    </w:p>
    <w:p>
      <w:pPr>
        <w:pBdr/>
        <w:spacing w:line="360" w:lineRule="auto"/>
        <w:ind/>
        <w:jc w:val="both"/>
        <w:rPr>
          <w:rFonts w:ascii="Arial" w:hAnsi="Arial" w:cs="Arial"/>
          <w:color w:val="000000" w:themeColor="text1"/>
        </w:rPr>
      </w:pPr>
      <w:r>
        <w:rPr>
          <w:rFonts w:ascii="Arial" w:hAnsi="Arial" w:cs="Arial"/>
          <w:color w:val="000000" w:themeColor="text1"/>
        </w:rPr>
        <w:t xml:space="preserve">Este é um modelo de PGEL a ser utilizado pelas Contratadas para adequada gestão dos efluentes líquid</w:t>
      </w:r>
      <w:r>
        <w:rPr>
          <w:rFonts w:ascii="Arial" w:hAnsi="Arial" w:cs="Arial"/>
          <w:color w:val="000000" w:themeColor="text1"/>
        </w:rPr>
        <w:t xml:space="preserve">os gerados na execução das obras do Programa Águas e Paisagem II, conforme descrito detalhadamente no Anexo I - Quadro de Referência para Eficiência de Recursos e Prevenção e Gestão da Poluição, do Marco de Gestão Ambiental e Social do referido Programa.  </w:t>
      </w:r>
      <w:r>
        <w:rPr>
          <w:rFonts w:ascii="Arial" w:hAnsi="Arial" w:cs="Arial"/>
          <w:color w:val="000000" w:themeColor="text1"/>
        </w:rPr>
      </w:r>
    </w:p>
    <w:p>
      <w:pPr>
        <w:pBdr/>
        <w:spacing w:line="360" w:lineRule="auto"/>
        <w:ind/>
        <w:jc w:val="both"/>
        <w:rPr>
          <w:rFonts w:ascii="Arial" w:hAnsi="Arial" w:cs="Arial"/>
          <w:color w:val="000000" w:themeColor="text1"/>
        </w:rPr>
      </w:pPr>
      <w:r>
        <w:rPr>
          <w:rFonts w:ascii="Arial" w:hAnsi="Arial" w:cs="Arial"/>
          <w:color w:val="000000" w:themeColor="text1"/>
        </w:rPr>
      </w:r>
      <w:r>
        <w:rPr>
          <w:rFonts w:ascii="Arial" w:hAnsi="Arial" w:cs="Arial"/>
          <w:color w:val="000000" w:themeColor="text1"/>
        </w:rPr>
      </w:r>
    </w:p>
    <w:p>
      <w:pPr>
        <w:pBdr/>
        <w:spacing w:line="360" w:lineRule="auto"/>
        <w:ind/>
        <w:jc w:val="both"/>
        <w:rPr>
          <w:rFonts w:ascii="Arial" w:hAnsi="Arial" w:cs="Arial"/>
          <w:color w:val="000000" w:themeColor="text1"/>
        </w:rPr>
      </w:pPr>
      <w:r>
        <w:rPr>
          <w:rFonts w:ascii="Arial" w:hAnsi="Arial" w:cs="Arial"/>
          <w:color w:val="000000" w:themeColor="text1"/>
        </w:rPr>
        <w:t xml:space="preserve">As águas residuárias geradas durante a etapa de construção, assim como os efluentes domésticos e industriais, deverão ser quantificadas e caracterizadas de modo a sere</w:t>
      </w:r>
      <w:r>
        <w:rPr>
          <w:rFonts w:ascii="Arial" w:hAnsi="Arial" w:cs="Arial"/>
          <w:color w:val="000000" w:themeColor="text1"/>
        </w:rPr>
        <w:t xml:space="preserve">m adequadamente coletadas, tratadas, destinadas e monitoradas de acordo com padrões de lançamento de efluentes da legislação ambiental vigente.  Para tanto, as Contratadas deverão elaborar e executar o PGEL contemplando o conteúdo mínimo descrito a seguir:</w:t>
      </w:r>
      <w:r>
        <w:rPr>
          <w:rFonts w:ascii="Arial" w:hAnsi="Arial" w:cs="Arial"/>
          <w:color w:val="000000" w:themeColor="text1"/>
        </w:rPr>
      </w:r>
    </w:p>
    <w:p>
      <w:pPr>
        <w:pBdr/>
        <w:spacing w:line="360" w:lineRule="auto"/>
        <w:ind/>
        <w:jc w:val="both"/>
        <w:rPr>
          <w:rFonts w:ascii="Arial" w:hAnsi="Arial" w:cs="Arial"/>
        </w:rPr>
      </w:pPr>
      <w:r>
        <w:rPr>
          <w:rFonts w:ascii="Arial" w:hAnsi="Arial" w:cs="Arial"/>
        </w:rPr>
      </w:r>
      <w:r>
        <w:rPr>
          <w:rFonts w:ascii="Arial" w:hAnsi="Arial" w:cs="Arial"/>
        </w:rPr>
      </w:r>
    </w:p>
    <w:p>
      <w:pPr>
        <w:pBdr/>
        <w:spacing w:line="360" w:lineRule="auto"/>
        <w:ind/>
        <w:jc w:val="both"/>
        <w:rPr>
          <w:rFonts w:ascii="Arial" w:hAnsi="Arial" w:cs="Arial"/>
          <w:b/>
        </w:rPr>
      </w:pPr>
      <w:r>
        <w:rPr>
          <w:rFonts w:ascii="Arial" w:hAnsi="Arial" w:cs="Arial"/>
          <w:b/>
        </w:rPr>
        <w:t xml:space="preserve">1. Caracterização / Quantificação dos Efluentes</w:t>
      </w:r>
      <w:r>
        <w:rPr>
          <w:rFonts w:ascii="Arial" w:hAnsi="Arial" w:cs="Arial"/>
          <w:b/>
        </w:rPr>
      </w:r>
    </w:p>
    <w:tbl>
      <w:tblPr>
        <w:tblStyle w:val="749"/>
        <w:tblW w:w="8784" w:type="dxa"/>
        <w:tblBorders/>
        <w:tblLook w:val="04A0" w:firstRow="1" w:lastRow="0" w:firstColumn="1" w:lastColumn="0" w:noHBand="0" w:noVBand="1"/>
      </w:tblPr>
      <w:tblGrid>
        <w:gridCol w:w="8784"/>
      </w:tblGrid>
      <w:tr>
        <w:trPr/>
        <w:tc>
          <w:tcPr>
            <w:tcBorders/>
            <w:tcW w:w="8784" w:type="dxa"/>
            <w:textDirection w:val="lrTb"/>
            <w:noWrap w:val="false"/>
          </w:tcPr>
          <w:p>
            <w:pPr>
              <w:pBdr/>
              <w:spacing w:after="160" w:line="360" w:lineRule="auto"/>
              <w:ind/>
              <w:jc w:val="both"/>
              <w:rPr>
                <w:rFonts w:ascii="Arial" w:hAnsi="Arial" w:cs="Arial"/>
                <w:bCs/>
                <w:i/>
                <w:color w:val="c00000"/>
                <w:sz w:val="20"/>
                <w:szCs w:val="20"/>
                <w:lang w:val="pt-BR"/>
              </w:rPr>
            </w:pPr>
            <w:r>
              <w:rPr>
                <w:rFonts w:ascii="Arial" w:hAnsi="Arial" w:cs="Arial"/>
                <w:bCs/>
                <w:i/>
                <w:sz w:val="20"/>
                <w:szCs w:val="20"/>
                <w:lang w:val="pt-BR"/>
              </w:rPr>
              <w:t xml:space="preserve">Nesta seção deverão ser identificados, caracterizados e quantificados os efluentes domésticos e industriais gerados nas construções, conforme tabela a seguir:</w:t>
            </w:r>
            <w:r>
              <w:rPr>
                <w:rFonts w:ascii="Arial" w:hAnsi="Arial" w:cs="Arial"/>
                <w:bCs/>
                <w:i/>
                <w:color w:val="c00000"/>
                <w:sz w:val="20"/>
                <w:szCs w:val="20"/>
                <w:lang w:val="pt-BR"/>
              </w:rPr>
            </w:r>
          </w:p>
        </w:tc>
      </w:tr>
    </w:tbl>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30"/>
        <w:gridCol w:w="2929"/>
        <w:gridCol w:w="3220"/>
      </w:tblGrid>
      <w:tr>
        <w:trPr/>
        <w:tc>
          <w:tcPr>
            <w:shd w:val="clear" w:color="auto" w:fill="d9e2f3" w:themeFill="accent1" w:themeFillTint="33"/>
            <w:tcBorders/>
            <w:tcW w:w="1498" w:type="pct"/>
            <w:vAlign w:val="center"/>
            <w:textDirection w:val="lrTb"/>
            <w:noWrap w:val="false"/>
          </w:tcPr>
          <w:p>
            <w:pPr>
              <w:pBdr/>
              <w:spacing w:line="360" w:lineRule="auto"/>
              <w:ind/>
              <w:rPr>
                <w:rFonts w:ascii="Arial" w:hAnsi="Arial" w:cs="Arial"/>
                <w:sz w:val="20"/>
                <w:szCs w:val="20"/>
              </w:rPr>
            </w:pPr>
            <w:r>
              <w:rPr>
                <w:rFonts w:ascii="Arial" w:hAnsi="Arial" w:cs="Arial"/>
                <w:sz w:val="20"/>
                <w:szCs w:val="20"/>
              </w:rPr>
              <w:t xml:space="preserve">Tipo</w:t>
            </w:r>
            <w:r>
              <w:rPr>
                <w:rFonts w:ascii="Arial" w:hAnsi="Arial" w:cs="Arial"/>
                <w:sz w:val="20"/>
                <w:szCs w:val="20"/>
              </w:rPr>
            </w:r>
          </w:p>
        </w:tc>
        <w:tc>
          <w:tcPr>
            <w:tcBorders/>
            <w:tcW w:w="1668" w:type="pct"/>
            <w:vAlign w:val="center"/>
            <w:textDirection w:val="lrTb"/>
            <w:noWrap w:val="false"/>
          </w:tcPr>
          <w:p>
            <w:pPr>
              <w:pBdr/>
              <w:spacing w:line="360" w:lineRule="auto"/>
              <w:ind/>
              <w:jc w:val="center"/>
              <w:rPr>
                <w:rFonts w:ascii="Arial" w:hAnsi="Arial" w:cs="Arial"/>
                <w:sz w:val="20"/>
                <w:szCs w:val="20"/>
              </w:rPr>
            </w:pPr>
            <w:r>
              <w:rPr>
                <w:rFonts w:ascii="Arial" w:hAnsi="Arial" w:cs="Arial"/>
                <w:sz w:val="20"/>
                <w:szCs w:val="20"/>
              </w:rPr>
              <w:t xml:space="preserve">Caracterização (OD, BDO, DQO, óleos e </w:t>
            </w:r>
            <w:r>
              <w:rPr>
                <w:rFonts w:ascii="Arial" w:hAnsi="Arial" w:cs="Arial"/>
                <w:sz w:val="20"/>
                <w:szCs w:val="20"/>
              </w:rPr>
              <w:t xml:space="preserve">graxas, etc.</w:t>
            </w:r>
            <w:r>
              <w:rPr>
                <w:rFonts w:ascii="Arial" w:hAnsi="Arial" w:cs="Arial"/>
                <w:sz w:val="20"/>
                <w:szCs w:val="20"/>
              </w:rPr>
              <w:t xml:space="preserve">)</w:t>
            </w:r>
            <w:r>
              <w:rPr>
                <w:rFonts w:ascii="Arial" w:hAnsi="Arial" w:cs="Arial"/>
                <w:sz w:val="20"/>
                <w:szCs w:val="20"/>
              </w:rPr>
            </w:r>
          </w:p>
        </w:tc>
        <w:tc>
          <w:tcPr>
            <w:tcBorders/>
            <w:tcW w:w="1834" w:type="pct"/>
            <w:vAlign w:val="center"/>
            <w:textDirection w:val="lrTb"/>
            <w:noWrap w:val="false"/>
          </w:tcPr>
          <w:p>
            <w:pPr>
              <w:pBdr/>
              <w:spacing w:line="360" w:lineRule="auto"/>
              <w:ind/>
              <w:jc w:val="center"/>
              <w:rPr>
                <w:rFonts w:ascii="Arial" w:hAnsi="Arial" w:cs="Arial"/>
                <w:sz w:val="20"/>
                <w:szCs w:val="20"/>
              </w:rPr>
            </w:pPr>
            <w:r>
              <w:rPr>
                <w:rFonts w:ascii="Arial" w:hAnsi="Arial" w:cs="Arial"/>
                <w:sz w:val="20"/>
                <w:szCs w:val="20"/>
              </w:rPr>
              <w:t xml:space="preserve">Vazão (l/s) para geração contínua ou volume caso geração em batelada.</w:t>
            </w:r>
            <w:r>
              <w:rPr>
                <w:rFonts w:ascii="Arial" w:hAnsi="Arial" w:cs="Arial"/>
                <w:sz w:val="20"/>
                <w:szCs w:val="20"/>
              </w:rPr>
            </w:r>
          </w:p>
        </w:tc>
      </w:tr>
      <w:tr>
        <w:trPr/>
        <w:tc>
          <w:tcPr>
            <w:shd w:val="clear" w:color="auto" w:fill="d9e2f3" w:themeFill="accent1" w:themeFillTint="33"/>
            <w:tcBorders/>
            <w:tcW w:w="1498" w:type="pct"/>
            <w:vAlign w:val="center"/>
            <w:textDirection w:val="lrTb"/>
            <w:noWrap w:val="false"/>
          </w:tcPr>
          <w:p>
            <w:pPr>
              <w:pBdr/>
              <w:spacing w:line="360" w:lineRule="auto"/>
              <w:ind/>
              <w:rPr>
                <w:rFonts w:ascii="Arial" w:hAnsi="Arial" w:cs="Arial"/>
                <w:sz w:val="20"/>
                <w:szCs w:val="20"/>
              </w:rPr>
            </w:pPr>
            <w:r>
              <w:rPr>
                <w:rFonts w:ascii="Arial" w:hAnsi="Arial" w:cs="Arial"/>
                <w:sz w:val="20"/>
                <w:szCs w:val="20"/>
              </w:rPr>
              <w:t xml:space="preserve">Doméstico</w:t>
            </w:r>
            <w:r>
              <w:rPr>
                <w:rFonts w:ascii="Arial" w:hAnsi="Arial" w:cs="Arial"/>
                <w:sz w:val="20"/>
                <w:szCs w:val="20"/>
              </w:rPr>
            </w:r>
          </w:p>
        </w:tc>
        <w:tc>
          <w:tcPr>
            <w:tcBorders/>
            <w:tcW w:w="1668" w:type="pct"/>
            <w:textDirection w:val="lrTb"/>
            <w:noWrap w:val="false"/>
          </w:tcPr>
          <w:p>
            <w:pPr>
              <w:pBdr/>
              <w:spacing w:line="360" w:lineRule="auto"/>
              <w:ind/>
              <w:rPr>
                <w:rFonts w:ascii="Arial" w:hAnsi="Arial" w:cs="Arial"/>
                <w:sz w:val="20"/>
                <w:szCs w:val="20"/>
              </w:rPr>
            </w:pPr>
            <w:r>
              <w:rPr>
                <w:rFonts w:ascii="Arial" w:hAnsi="Arial" w:cs="Arial"/>
                <w:sz w:val="20"/>
                <w:szCs w:val="20"/>
              </w:rPr>
            </w:r>
            <w:r>
              <w:rPr>
                <w:rFonts w:ascii="Arial" w:hAnsi="Arial" w:cs="Arial"/>
                <w:sz w:val="20"/>
                <w:szCs w:val="20"/>
              </w:rPr>
            </w:r>
          </w:p>
        </w:tc>
        <w:tc>
          <w:tcPr>
            <w:tcBorders/>
            <w:tcW w:w="1834" w:type="pct"/>
            <w:textDirection w:val="lrTb"/>
            <w:noWrap w:val="false"/>
          </w:tcPr>
          <w:p>
            <w:pPr>
              <w:pBdr/>
              <w:spacing w:line="360" w:lineRule="auto"/>
              <w:ind/>
              <w:rPr>
                <w:rFonts w:ascii="Arial" w:hAnsi="Arial" w:cs="Arial"/>
                <w:sz w:val="20"/>
                <w:szCs w:val="20"/>
              </w:rPr>
            </w:pPr>
            <w:r>
              <w:rPr>
                <w:rFonts w:ascii="Arial" w:hAnsi="Arial" w:cs="Arial"/>
                <w:sz w:val="20"/>
                <w:szCs w:val="20"/>
              </w:rPr>
            </w:r>
            <w:r>
              <w:rPr>
                <w:rFonts w:ascii="Arial" w:hAnsi="Arial" w:cs="Arial"/>
                <w:sz w:val="20"/>
                <w:szCs w:val="20"/>
              </w:rPr>
            </w:r>
          </w:p>
        </w:tc>
      </w:tr>
      <w:tr>
        <w:trPr/>
        <w:tc>
          <w:tcPr>
            <w:shd w:val="clear" w:color="auto" w:fill="d9e2f3" w:themeFill="accent1" w:themeFillTint="33"/>
            <w:tcBorders/>
            <w:tcW w:w="1498" w:type="pct"/>
            <w:vAlign w:val="center"/>
            <w:textDirection w:val="lrTb"/>
            <w:noWrap w:val="false"/>
          </w:tcPr>
          <w:p>
            <w:pPr>
              <w:pBdr/>
              <w:spacing w:line="360" w:lineRule="auto"/>
              <w:ind/>
              <w:rPr>
                <w:rFonts w:ascii="Arial" w:hAnsi="Arial" w:cs="Arial"/>
                <w:sz w:val="20"/>
                <w:szCs w:val="20"/>
              </w:rPr>
            </w:pPr>
            <w:r>
              <w:rPr>
                <w:rFonts w:ascii="Arial" w:hAnsi="Arial" w:cs="Arial"/>
                <w:sz w:val="20"/>
                <w:szCs w:val="20"/>
              </w:rPr>
              <w:t xml:space="preserve">Industrial</w:t>
            </w:r>
            <w:r>
              <w:rPr>
                <w:rFonts w:ascii="Arial" w:hAnsi="Arial" w:cs="Arial"/>
                <w:sz w:val="20"/>
                <w:szCs w:val="20"/>
              </w:rPr>
            </w:r>
          </w:p>
        </w:tc>
        <w:tc>
          <w:tcPr>
            <w:tcBorders/>
            <w:tcW w:w="1668" w:type="pct"/>
            <w:textDirection w:val="lrTb"/>
            <w:noWrap w:val="false"/>
          </w:tcPr>
          <w:p>
            <w:pPr>
              <w:pBdr/>
              <w:spacing w:line="360" w:lineRule="auto"/>
              <w:ind/>
              <w:rPr>
                <w:rFonts w:ascii="Arial" w:hAnsi="Arial" w:cs="Arial"/>
                <w:sz w:val="20"/>
                <w:szCs w:val="20"/>
              </w:rPr>
            </w:pPr>
            <w:r>
              <w:rPr>
                <w:rFonts w:ascii="Arial" w:hAnsi="Arial" w:cs="Arial"/>
                <w:sz w:val="20"/>
                <w:szCs w:val="20"/>
              </w:rPr>
            </w:r>
            <w:r>
              <w:rPr>
                <w:rFonts w:ascii="Arial" w:hAnsi="Arial" w:cs="Arial"/>
                <w:sz w:val="20"/>
                <w:szCs w:val="20"/>
              </w:rPr>
            </w:r>
          </w:p>
        </w:tc>
        <w:tc>
          <w:tcPr>
            <w:tcBorders/>
            <w:tcW w:w="1834" w:type="pct"/>
            <w:textDirection w:val="lrTb"/>
            <w:noWrap w:val="false"/>
          </w:tcPr>
          <w:p>
            <w:pPr>
              <w:pBdr/>
              <w:spacing w:line="360" w:lineRule="auto"/>
              <w:ind/>
              <w:rPr>
                <w:rFonts w:ascii="Arial" w:hAnsi="Arial" w:cs="Arial"/>
                <w:sz w:val="20"/>
                <w:szCs w:val="20"/>
              </w:rPr>
            </w:pPr>
            <w:r>
              <w:rPr>
                <w:rFonts w:ascii="Arial" w:hAnsi="Arial" w:cs="Arial"/>
                <w:sz w:val="20"/>
                <w:szCs w:val="20"/>
              </w:rPr>
            </w:r>
            <w:r>
              <w:rPr>
                <w:rFonts w:ascii="Arial" w:hAnsi="Arial" w:cs="Arial"/>
                <w:sz w:val="20"/>
                <w:szCs w:val="20"/>
              </w:rPr>
            </w:r>
          </w:p>
        </w:tc>
      </w:tr>
    </w:tbl>
    <w:p>
      <w:pPr>
        <w:pBdr/>
        <w:spacing w:line="360" w:lineRule="auto"/>
        <w:ind/>
        <w:jc w:val="both"/>
        <w:rPr>
          <w:rFonts w:ascii="Arial" w:hAnsi="Arial" w:cs="Arial"/>
        </w:rPr>
      </w:pPr>
      <w:r>
        <w:rPr>
          <w:rFonts w:ascii="Arial" w:hAnsi="Arial" w:cs="Arial"/>
        </w:rPr>
      </w:r>
      <w:r>
        <w:rPr>
          <w:rFonts w:ascii="Arial" w:hAnsi="Arial" w:cs="Arial"/>
        </w:rPr>
      </w:r>
    </w:p>
    <w:p>
      <w:pPr>
        <w:pBdr/>
        <w:spacing w:line="360" w:lineRule="auto"/>
        <w:ind/>
        <w:jc w:val="both"/>
        <w:rPr>
          <w:rFonts w:ascii="Arial" w:hAnsi="Arial" w:cs="Arial"/>
          <w:b/>
        </w:rPr>
      </w:pPr>
      <w:r>
        <w:rPr>
          <w:rFonts w:ascii="Arial" w:hAnsi="Arial" w:cs="Arial"/>
          <w:b/>
        </w:rPr>
        <w:t xml:space="preserve">2. Riscos e impactos correlacionados </w:t>
      </w:r>
      <w:r>
        <w:rPr>
          <w:rFonts w:ascii="Arial" w:hAnsi="Arial" w:cs="Arial"/>
          <w:b/>
        </w:rPr>
      </w:r>
    </w:p>
    <w:tbl>
      <w:tblPr>
        <w:tblStyle w:val="749"/>
        <w:tblW w:w="8926" w:type="dxa"/>
        <w:tblBorders/>
        <w:tblLook w:val="04A0" w:firstRow="1" w:lastRow="0" w:firstColumn="1" w:lastColumn="0" w:noHBand="0" w:noVBand="1"/>
      </w:tblPr>
      <w:tblGrid>
        <w:gridCol w:w="8926"/>
      </w:tblGrid>
      <w:tr>
        <w:trPr/>
        <w:tc>
          <w:tcPr>
            <w:shd w:val="clear" w:color="auto" w:fill="d9e2f3" w:themeFill="accent1" w:themeFillTint="33"/>
            <w:tcBorders/>
            <w:tcW w:w="8926" w:type="dxa"/>
            <w:textDirection w:val="lrTb"/>
            <w:noWrap w:val="false"/>
          </w:tcPr>
          <w:p>
            <w:pPr>
              <w:pBdr/>
              <w:spacing w:line="360" w:lineRule="auto"/>
              <w:ind/>
              <w:jc w:val="both"/>
              <w:rPr>
                <w:rFonts w:ascii="Arial" w:hAnsi="Arial" w:cs="Arial"/>
                <w:bCs/>
                <w:i/>
                <w:color w:val="c00000"/>
                <w:sz w:val="20"/>
                <w:szCs w:val="20"/>
                <w:lang w:val="pt-BR"/>
              </w:rPr>
            </w:pPr>
            <w:r>
              <w:rPr>
                <w:rFonts w:ascii="Arial" w:hAnsi="Arial" w:cs="Arial"/>
                <w:bCs/>
                <w:i/>
                <w:sz w:val="20"/>
                <w:szCs w:val="20"/>
                <w:lang w:val="pt-BR"/>
              </w:rPr>
              <w:t xml:space="preserve">Nesta seção descrever, de maneira concisa, os riscos e impactos relacionados aos efluentes identificados, considera</w:t>
            </w:r>
            <w:r>
              <w:rPr>
                <w:rFonts w:ascii="Arial" w:hAnsi="Arial" w:cs="Arial"/>
                <w:bCs/>
                <w:i/>
                <w:sz w:val="20"/>
                <w:szCs w:val="20"/>
                <w:lang w:val="pt-BR"/>
              </w:rPr>
              <w:t xml:space="preserve">ndo no mínimo: emissão de odores; alteração da qualidade da água do corpo receptor; alteração da qualidade da água subterrânea; contaminação do solo por vazamento de óleo; e riscos à ictiofauna. Também considerando aqueles riscos e impactos ainda não ident</w:t>
            </w:r>
            <w:r>
              <w:rPr>
                <w:rFonts w:ascii="Arial" w:hAnsi="Arial" w:cs="Arial"/>
                <w:bCs/>
                <w:i/>
                <w:sz w:val="20"/>
                <w:szCs w:val="20"/>
                <w:lang w:val="pt-BR"/>
              </w:rPr>
              <w:t xml:space="preserve">ificados, que possam ser gerados por intervenção específica, conforme avaliação detalhada a ser realizada previamente ao início das intervenções. Como resposta a esses riscos, deverá ser proposto um sistema de coleta, tratamento e destinação final, visando</w:t>
            </w:r>
            <w:r>
              <w:rPr>
                <w:rFonts w:ascii="Arial" w:hAnsi="Arial" w:cs="Arial"/>
                <w:bCs/>
                <w:i/>
                <w:sz w:val="20"/>
                <w:szCs w:val="20"/>
                <w:lang w:val="pt-BR"/>
              </w:rPr>
              <w:t xml:space="preserve"> a</w:t>
            </w:r>
            <w:r>
              <w:rPr>
                <w:rFonts w:ascii="Arial" w:hAnsi="Arial" w:cs="Arial"/>
                <w:bCs/>
                <w:i/>
                <w:sz w:val="20"/>
                <w:szCs w:val="20"/>
                <w:lang w:val="pt-BR"/>
              </w:rPr>
              <w:t xml:space="preserve"> mitigá-los e enquadrá-los dentro dos padrões da legislação ambiental.</w:t>
            </w:r>
            <w:r>
              <w:rPr>
                <w:rFonts w:ascii="Arial" w:hAnsi="Arial" w:cs="Arial"/>
                <w:bCs/>
                <w:i/>
                <w:color w:val="c00000"/>
                <w:sz w:val="20"/>
                <w:szCs w:val="20"/>
                <w:lang w:val="pt-BR"/>
              </w:rPr>
            </w:r>
          </w:p>
        </w:tc>
      </w:tr>
    </w:tbl>
    <w:p>
      <w:pPr>
        <w:pBdr/>
        <w:spacing w:line="360" w:lineRule="auto"/>
        <w:ind/>
        <w:jc w:val="both"/>
        <w:rPr>
          <w:rFonts w:ascii="Arial" w:hAnsi="Arial" w:cs="Arial"/>
        </w:rPr>
      </w:pPr>
      <w:r>
        <w:rPr>
          <w:rFonts w:ascii="Arial" w:hAnsi="Arial" w:cs="Arial"/>
        </w:rPr>
      </w:r>
      <w:r>
        <w:rPr>
          <w:rFonts w:ascii="Arial" w:hAnsi="Arial" w:cs="Arial"/>
        </w:rPr>
      </w:r>
    </w:p>
    <w:p>
      <w:pPr>
        <w:pBdr/>
        <w:spacing w:line="360" w:lineRule="auto"/>
        <w:ind/>
        <w:jc w:val="both"/>
        <w:rPr>
          <w:rFonts w:ascii="Arial" w:hAnsi="Arial" w:cs="Arial"/>
          <w:b/>
        </w:rPr>
      </w:pPr>
      <w:r>
        <w:rPr>
          <w:rFonts w:ascii="Arial" w:hAnsi="Arial" w:cs="Arial"/>
          <w:b/>
        </w:rPr>
        <w:t xml:space="preserve">3. Geração e Coleta</w:t>
      </w:r>
      <w:r>
        <w:rPr>
          <w:rFonts w:ascii="Arial" w:hAnsi="Arial" w:cs="Arial"/>
          <w:b/>
        </w:rPr>
      </w:r>
    </w:p>
    <w:tbl>
      <w:tblPr>
        <w:tblStyle w:val="749"/>
        <w:tblW w:w="8926" w:type="dxa"/>
        <w:tblBorders/>
        <w:tblLook w:val="04A0" w:firstRow="1" w:lastRow="0" w:firstColumn="1" w:lastColumn="0" w:noHBand="0" w:noVBand="1"/>
      </w:tblPr>
      <w:tblGrid>
        <w:gridCol w:w="8926"/>
      </w:tblGrid>
      <w:tr>
        <w:trPr/>
        <w:tc>
          <w:tcPr>
            <w:shd w:val="clear" w:color="auto" w:fill="d9e2f3" w:themeFill="accent1" w:themeFillTint="33"/>
            <w:tcBorders/>
            <w:tcW w:w="8926" w:type="dxa"/>
            <w:textDirection w:val="lrTb"/>
            <w:noWrap w:val="false"/>
          </w:tcPr>
          <w:p>
            <w:pPr>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Nesta seção descrever, de maneira concisa, a geração dos efluentes e de coleta. Anexar memorial descritivo, plantas baixas e de detalhes da instalação geradora e rede coletora.</w:t>
            </w:r>
            <w:r>
              <w:rPr>
                <w:rFonts w:ascii="Arial" w:hAnsi="Arial" w:cs="Arial"/>
                <w:bCs/>
                <w:i/>
                <w:sz w:val="20"/>
                <w:szCs w:val="20"/>
                <w:lang w:val="pt-BR"/>
              </w:rPr>
            </w:r>
          </w:p>
        </w:tc>
      </w:tr>
    </w:tbl>
    <w:p>
      <w:pPr>
        <w:pBdr/>
        <w:spacing w:line="360" w:lineRule="auto"/>
        <w:ind/>
        <w:jc w:val="both"/>
        <w:rPr>
          <w:rFonts w:ascii="Arial" w:hAnsi="Arial" w:cs="Arial"/>
        </w:rPr>
      </w:pPr>
      <w:r>
        <w:rPr>
          <w:rFonts w:ascii="Arial" w:hAnsi="Arial" w:cs="Arial"/>
          <w:sz w:val="22"/>
          <w:szCs w:val="22"/>
        </w:rPr>
        <w:t xml:space="preserve"> </w:t>
      </w:r>
      <w:r>
        <w:rPr>
          <w:rFonts w:ascii="Arial" w:hAnsi="Arial" w:cs="Arial"/>
        </w:rPr>
      </w:r>
    </w:p>
    <w:p>
      <w:pPr>
        <w:pBdr/>
        <w:spacing w:line="360" w:lineRule="auto"/>
        <w:ind/>
        <w:jc w:val="both"/>
        <w:rPr>
          <w:rFonts w:ascii="Arial" w:hAnsi="Arial" w:cs="Arial"/>
          <w:b/>
        </w:rPr>
      </w:pPr>
      <w:r>
        <w:rPr>
          <w:rFonts w:ascii="Arial" w:hAnsi="Arial" w:cs="Arial"/>
          <w:b/>
        </w:rPr>
        <w:t xml:space="preserve">4. Tratamento</w:t>
      </w:r>
      <w:r>
        <w:rPr>
          <w:rFonts w:ascii="Arial" w:hAnsi="Arial" w:cs="Arial"/>
          <w:b/>
        </w:rPr>
      </w:r>
    </w:p>
    <w:tbl>
      <w:tblPr>
        <w:tblStyle w:val="749"/>
        <w:tblW w:w="8926" w:type="dxa"/>
        <w:tblBorders/>
        <w:tblLook w:val="04A0" w:firstRow="1" w:lastRow="0" w:firstColumn="1" w:lastColumn="0" w:noHBand="0" w:noVBand="1"/>
      </w:tblPr>
      <w:tblGrid>
        <w:gridCol w:w="8926"/>
      </w:tblGrid>
      <w:tr>
        <w:trPr/>
        <w:tc>
          <w:tcPr>
            <w:shd w:val="clear" w:color="auto" w:fill="d9e2f3" w:themeFill="accent1" w:themeFillTint="33"/>
            <w:tcBorders/>
            <w:tcW w:w="8926" w:type="dxa"/>
            <w:textDirection w:val="lrTb"/>
            <w:noWrap w:val="false"/>
          </w:tcPr>
          <w:p>
            <w:pPr>
              <w:pBdr/>
              <w:spacing w:after="160" w:line="360" w:lineRule="auto"/>
              <w:ind/>
              <w:jc w:val="both"/>
              <w:rPr>
                <w:rFonts w:ascii="Arial" w:hAnsi="Arial" w:cs="Arial"/>
                <w:bCs/>
                <w:i/>
                <w:color w:val="c00000"/>
                <w:sz w:val="20"/>
                <w:szCs w:val="20"/>
                <w:lang w:val="pt-BR"/>
              </w:rPr>
            </w:pPr>
            <w:r>
              <w:rPr>
                <w:rFonts w:ascii="Arial" w:hAnsi="Arial" w:cs="Arial"/>
                <w:bCs/>
                <w:i/>
                <w:sz w:val="20"/>
                <w:szCs w:val="20"/>
                <w:lang w:val="pt-BR"/>
              </w:rPr>
              <w:t xml:space="preserve">Nesta seção </w:t>
            </w:r>
            <w:r>
              <w:rPr>
                <w:rFonts w:ascii="Arial" w:hAnsi="Arial" w:cs="Arial"/>
                <w:bCs/>
                <w:i/>
                <w:sz w:val="20"/>
                <w:szCs w:val="20"/>
                <w:lang w:val="pt-BR"/>
              </w:rPr>
              <w:t xml:space="preserve">apresentar as formas de tratamento dos efluentes gerados, em conformidade com as Normas Ambientais e Sociais e com a legislação nacional.</w:t>
            </w:r>
            <w:r>
              <w:rPr>
                <w:rFonts w:ascii="Arial" w:hAnsi="Arial" w:cs="Arial"/>
                <w:bCs/>
                <w:i/>
                <w:color w:val="c00000"/>
                <w:sz w:val="20"/>
                <w:szCs w:val="20"/>
                <w:lang w:val="pt-BR"/>
              </w:rPr>
            </w:r>
          </w:p>
        </w:tc>
      </w:tr>
    </w:tbl>
    <w:p>
      <w:pPr>
        <w:pBdr/>
        <w:spacing w:line="360" w:lineRule="auto"/>
        <w:ind/>
        <w:rPr>
          <w:rFonts w:ascii="Arial" w:hAnsi="Arial" w:cs="Arial"/>
          <w:b/>
          <w:bCs/>
        </w:rPr>
      </w:pPr>
      <w:r>
        <w:rPr>
          <w:rFonts w:ascii="Arial" w:hAnsi="Arial" w:cs="Arial"/>
          <w:b/>
          <w:bCs/>
        </w:rPr>
      </w:r>
      <w:r>
        <w:rPr>
          <w:rFonts w:ascii="Arial" w:hAnsi="Arial" w:cs="Arial"/>
          <w:b/>
          <w:bCs/>
        </w:rPr>
      </w:r>
    </w:p>
    <w:p>
      <w:pPr>
        <w:pBdr/>
        <w:spacing w:line="360" w:lineRule="auto"/>
        <w:ind/>
        <w:rPr>
          <w:rFonts w:ascii="Arial" w:hAnsi="Arial" w:cs="Arial"/>
          <w:b/>
          <w:bCs/>
        </w:rPr>
      </w:pPr>
      <w:r>
        <w:rPr>
          <w:rFonts w:ascii="Arial" w:hAnsi="Arial" w:cs="Arial"/>
          <w:b/>
          <w:bCs/>
        </w:rPr>
        <w:t xml:space="preserve">5. </w:t>
      </w:r>
      <w:r>
        <w:rPr>
          <w:rFonts w:ascii="Arial" w:hAnsi="Arial" w:cs="Arial"/>
          <w:b/>
        </w:rPr>
        <w:t xml:space="preserve">Destinação Final e Monitoramento</w:t>
      </w:r>
      <w:r>
        <w:rPr>
          <w:rFonts w:ascii="Arial" w:hAnsi="Arial" w:cs="Arial"/>
          <w:b/>
          <w:bCs/>
        </w:rPr>
      </w:r>
    </w:p>
    <w:tbl>
      <w:tblPr>
        <w:tblStyle w:val="749"/>
        <w:tblW w:w="8923" w:type="dxa"/>
        <w:tblBorders/>
        <w:tblLook w:val="04A0" w:firstRow="1" w:lastRow="0" w:firstColumn="1" w:lastColumn="0" w:noHBand="0" w:noVBand="1"/>
      </w:tblPr>
      <w:tblGrid>
        <w:gridCol w:w="8923"/>
      </w:tblGrid>
      <w:tr>
        <w:trPr/>
        <w:tc>
          <w:tcPr>
            <w:shd w:val="clear" w:color="auto" w:fill="d9e2f3" w:themeFill="accent1" w:themeFillTint="33"/>
            <w:tcBorders/>
            <w:tcW w:w="8923" w:type="dxa"/>
            <w:textDirection w:val="lrTb"/>
            <w:noWrap w:val="false"/>
          </w:tcPr>
          <w:p>
            <w:pPr>
              <w:pBdr/>
              <w:spacing w:after="160" w:line="360" w:lineRule="auto"/>
              <w:ind/>
              <w:jc w:val="both"/>
              <w:rPr>
                <w:rFonts w:ascii="Arial" w:hAnsi="Arial" w:cs="Arial"/>
                <w:bCs/>
                <w:i/>
                <w:sz w:val="20"/>
                <w:szCs w:val="20"/>
                <w:lang w:val="pt-BR"/>
              </w:rPr>
            </w:pPr>
            <w:r>
              <w:rPr>
                <w:rFonts w:ascii="Arial" w:hAnsi="Arial" w:cs="Arial"/>
                <w:bCs/>
                <w:i/>
                <w:sz w:val="20"/>
                <w:szCs w:val="20"/>
                <w:lang w:val="pt-BR"/>
              </w:rPr>
              <w:t xml:space="preserve">Nesta seção identificar a destinação final, descrevendo a forma de lançamento em corpo d’água ou no so</w:t>
            </w:r>
            <w:r>
              <w:rPr>
                <w:rFonts w:ascii="Arial" w:hAnsi="Arial" w:cs="Arial"/>
                <w:bCs/>
                <w:i/>
                <w:sz w:val="20"/>
                <w:szCs w:val="20"/>
                <w:lang w:val="pt-BR"/>
              </w:rPr>
              <w:t xml:space="preserve">lo, ou destinação para empresa coletora devidamente licenciada ambientalmente. Deverá ser apresentada a metodologia de monitoramento físico-químico dos efluentes e do corpo receptor, com definição dos parâmetros e respectivas frequências de monitoramento. </w:t>
            </w:r>
            <w:r>
              <w:rPr>
                <w:rFonts w:ascii="Arial" w:hAnsi="Arial" w:cs="Arial"/>
                <w:bCs/>
                <w:i/>
                <w:sz w:val="20"/>
                <w:szCs w:val="20"/>
                <w:lang w:val="pt-BR"/>
              </w:rPr>
              <w:t xml:space="preserve">O público-alvo do PGEL, deve contemplar: Empresa(s) Construtora(s) e suas subcontratadas; Comunidades do entorno da obra e das estradas de acesso; Conselho Municip</w:t>
            </w:r>
            <w:r>
              <w:rPr>
                <w:rFonts w:ascii="Arial" w:hAnsi="Arial" w:cs="Arial"/>
                <w:bCs/>
                <w:i/>
                <w:sz w:val="20"/>
                <w:szCs w:val="20"/>
                <w:lang w:val="pt-BR"/>
              </w:rPr>
              <w:t xml:space="preserve">al de Defesa e Conservação do Meio Ambiente (CODEMA) - quando houver; Secretarias Municipais e Estaduais de Meio Ambiente; e Defesa Civil, Secretaria de Saúde, Corpo de Bombeiros, e demais órgãos públicos identificados como partes interessadas do Programa.</w:t>
            </w:r>
            <w:r>
              <w:rPr>
                <w:rFonts w:ascii="Arial" w:hAnsi="Arial" w:cs="Arial"/>
                <w:bCs/>
                <w:i/>
                <w:sz w:val="20"/>
                <w:szCs w:val="20"/>
                <w:lang w:val="pt-BR"/>
              </w:rPr>
            </w:r>
          </w:p>
        </w:tc>
      </w:tr>
    </w:tbl>
    <w:p>
      <w:pPr>
        <w:pBdr/>
        <w:spacing w:line="360" w:lineRule="auto"/>
        <w:ind/>
        <w:rPr>
          <w:rFonts w:ascii="Arial" w:hAnsi="Arial" w:cs="Arial"/>
          <w:bCs/>
          <w:i/>
        </w:rPr>
      </w:pPr>
      <w:r>
        <w:rPr>
          <w:rFonts w:ascii="Arial" w:hAnsi="Arial" w:cs="Arial"/>
          <w:bCs/>
          <w:i/>
        </w:rPr>
      </w:r>
      <w:r>
        <w:rPr>
          <w:rFonts w:ascii="Arial" w:hAnsi="Arial" w:cs="Arial"/>
          <w:bCs/>
          <w:i/>
        </w:rPr>
      </w:r>
    </w:p>
    <w:p>
      <w:pPr>
        <w:pBdr/>
        <w:spacing w:line="360" w:lineRule="auto"/>
        <w:ind/>
        <w:rPr>
          <w:rFonts w:ascii="Arial" w:hAnsi="Arial" w:cs="Arial"/>
          <w:b/>
          <w:bCs/>
        </w:rPr>
      </w:pPr>
      <w:r>
        <w:rPr>
          <w:rFonts w:ascii="Arial" w:hAnsi="Arial" w:cs="Arial"/>
          <w:b/>
          <w:bCs/>
        </w:rPr>
        <w:t xml:space="preserve">6. R</w:t>
      </w:r>
      <w:r>
        <w:rPr>
          <w:rFonts w:ascii="Arial" w:hAnsi="Arial" w:cs="Arial"/>
          <w:b/>
        </w:rPr>
        <w:t xml:space="preserve">eferências Normativas e Regulamentares</w:t>
      </w:r>
      <w:r>
        <w:rPr>
          <w:rFonts w:ascii="Arial" w:hAnsi="Arial" w:cs="Arial"/>
          <w:b/>
          <w:bCs/>
        </w:rPr>
      </w:r>
    </w:p>
    <w:tbl>
      <w:tblPr>
        <w:tblStyle w:val="749"/>
        <w:tblW w:w="8923" w:type="dxa"/>
        <w:tblBorders/>
        <w:tblLook w:val="04A0" w:firstRow="1" w:lastRow="0" w:firstColumn="1" w:lastColumn="0" w:noHBand="0" w:noVBand="1"/>
      </w:tblPr>
      <w:tblGrid>
        <w:gridCol w:w="8923"/>
      </w:tblGrid>
      <w:tr>
        <w:trPr/>
        <w:tc>
          <w:tcPr>
            <w:shd w:val="clear" w:color="auto" w:fill="d9e2f3" w:themeFill="accent1" w:themeFillTint="33"/>
            <w:tcBorders/>
            <w:tcW w:w="8923" w:type="dxa"/>
            <w:textDirection w:val="lrTb"/>
            <w:noWrap w:val="false"/>
          </w:tcPr>
          <w:p>
            <w:pPr>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Nesta seção descrever todas as normas regulamentadoras atendidas – </w:t>
            </w:r>
            <w:r>
              <w:rPr>
                <w:rFonts w:ascii="Arial" w:hAnsi="Arial" w:cs="Arial"/>
                <w:bCs/>
                <w:i/>
                <w:sz w:val="20"/>
                <w:szCs w:val="20"/>
                <w:lang w:val="pt-BR"/>
              </w:rPr>
              <w:t xml:space="preserve">NBR’s</w:t>
            </w:r>
            <w:r>
              <w:rPr>
                <w:rFonts w:ascii="Arial" w:hAnsi="Arial" w:cs="Arial"/>
                <w:bCs/>
                <w:i/>
                <w:sz w:val="20"/>
                <w:szCs w:val="20"/>
                <w:lang w:val="pt-BR"/>
              </w:rPr>
              <w:t xml:space="preserve"> da ABNT e resoluções CONAMAS e municipais, caso existentes.</w:t>
            </w:r>
            <w:r>
              <w:rPr>
                <w:rFonts w:ascii="Arial" w:hAnsi="Arial" w:cs="Arial"/>
                <w:bCs/>
                <w:i/>
                <w:sz w:val="20"/>
                <w:szCs w:val="20"/>
                <w:lang w:val="pt-BR"/>
              </w:rPr>
            </w:r>
          </w:p>
        </w:tc>
      </w:tr>
    </w:tbl>
    <w:p>
      <w:pPr>
        <w:pBdr/>
        <w:spacing w:line="360" w:lineRule="auto"/>
        <w:ind/>
        <w:rPr>
          <w:rFonts w:ascii="Arial" w:hAnsi="Arial" w:cs="Arial"/>
          <w:bCs/>
          <w:i/>
        </w:rPr>
      </w:pPr>
      <w:r>
        <w:rPr>
          <w:rFonts w:ascii="Arial" w:hAnsi="Arial" w:cs="Arial"/>
          <w:bCs/>
          <w:i/>
        </w:rPr>
      </w:r>
      <w:r>
        <w:rPr>
          <w:rFonts w:ascii="Arial" w:hAnsi="Arial" w:cs="Arial"/>
          <w:bCs/>
          <w:i/>
        </w:rPr>
      </w:r>
    </w:p>
    <w:p>
      <w:pPr>
        <w:pBdr/>
        <w:spacing w:line="360" w:lineRule="auto"/>
        <w:ind/>
        <w:rPr>
          <w:rFonts w:ascii="Arial" w:hAnsi="Arial" w:cs="Arial"/>
          <w:b/>
          <w:bCs/>
        </w:rPr>
      </w:pPr>
      <w:r>
        <w:rPr>
          <w:rFonts w:ascii="Arial" w:hAnsi="Arial" w:cs="Arial"/>
          <w:b/>
          <w:bCs/>
        </w:rPr>
        <w:t xml:space="preserve">7. Cronograma de implementação e estimativas de custos</w:t>
      </w:r>
      <w:r>
        <w:rPr>
          <w:rFonts w:ascii="Arial" w:hAnsi="Arial" w:cs="Arial"/>
          <w:b/>
          <w:bCs/>
        </w:rPr>
      </w:r>
    </w:p>
    <w:tbl>
      <w:tblPr>
        <w:tblStyle w:val="749"/>
        <w:tblW w:w="8923" w:type="dxa"/>
        <w:tblBorders/>
        <w:tblLook w:val="04A0" w:firstRow="1" w:lastRow="0" w:firstColumn="1" w:lastColumn="0" w:noHBand="0" w:noVBand="1"/>
      </w:tblPr>
      <w:tblGrid>
        <w:gridCol w:w="8923"/>
      </w:tblGrid>
      <w:tr>
        <w:trPr/>
        <w:tc>
          <w:tcPr>
            <w:shd w:val="clear" w:color="auto" w:fill="d9e2f3" w:themeFill="accent1" w:themeFillTint="33"/>
            <w:tcBorders/>
            <w:tcW w:w="8923" w:type="dxa"/>
            <w:textDirection w:val="lrTb"/>
            <w:noWrap w:val="false"/>
          </w:tcPr>
          <w:p>
            <w:pPr>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Esta seção determina a linha do tempo</w:t>
            </w:r>
            <w:r>
              <w:rPr>
                <w:rFonts w:ascii="Arial" w:hAnsi="Arial" w:cs="Arial"/>
                <w:bCs/>
                <w:i/>
                <w:sz w:val="20"/>
                <w:szCs w:val="20"/>
                <w:lang w:val="pt-BR"/>
              </w:rPr>
              <w:t xml:space="preserve"> e</w:t>
            </w:r>
            <w:r>
              <w:rPr>
                <w:rFonts w:ascii="Arial" w:hAnsi="Arial" w:cs="Arial"/>
                <w:bCs/>
                <w:i/>
                <w:sz w:val="20"/>
                <w:szCs w:val="20"/>
                <w:lang w:val="pt-BR"/>
              </w:rPr>
              <w:t xml:space="preserve"> a</w:t>
            </w:r>
            <w:r>
              <w:rPr>
                <w:rFonts w:ascii="Arial" w:hAnsi="Arial" w:cs="Arial"/>
                <w:bCs/>
                <w:i/>
                <w:sz w:val="20"/>
                <w:szCs w:val="20"/>
                <w:lang w:val="pt-BR"/>
              </w:rPr>
              <w:t xml:space="preserve"> estimativa dos custos</w:t>
            </w:r>
            <w:r>
              <w:rPr>
                <w:rFonts w:ascii="Arial" w:hAnsi="Arial" w:cs="Arial"/>
                <w:bCs/>
                <w:i/>
                <w:sz w:val="20"/>
                <w:szCs w:val="20"/>
                <w:lang w:val="pt-BR"/>
              </w:rPr>
              <w:t xml:space="preserve"> da implementação </w:t>
            </w:r>
            <w:r>
              <w:rPr>
                <w:rFonts w:ascii="Arial" w:hAnsi="Arial" w:cs="Arial"/>
                <w:bCs/>
                <w:i/>
                <w:sz w:val="20"/>
                <w:szCs w:val="20"/>
                <w:lang w:val="pt-BR"/>
              </w:rPr>
              <w:t xml:space="preserve">do PGEL. </w:t>
            </w:r>
            <w:r>
              <w:rPr>
                <w:rFonts w:ascii="Arial" w:hAnsi="Arial" w:cs="Arial"/>
                <w:bCs/>
                <w:i/>
                <w:sz w:val="20"/>
                <w:szCs w:val="20"/>
                <w:lang w:val="pt-BR"/>
              </w:rPr>
              <w:t xml:space="preserve">O PGEL deverá ser previsto no Termo de Referência para contratação de executoras e construtoras, antes do início das atividades construtivas e executado paralelo às intervenções, devendo obrigatoriamente iniciar concomitantemente ao início das obras.</w:t>
            </w:r>
            <w:r>
              <w:rPr>
                <w:rFonts w:ascii="Arial" w:hAnsi="Arial" w:cs="Arial"/>
                <w:bCs/>
                <w:i/>
                <w:sz w:val="20"/>
                <w:szCs w:val="20"/>
                <w:lang w:val="pt-BR"/>
              </w:rPr>
              <w:t xml:space="preserve"> </w:t>
            </w:r>
            <w:r>
              <w:rPr>
                <w:rFonts w:ascii="Arial" w:hAnsi="Arial" w:cs="Arial"/>
                <w:bCs/>
                <w:i/>
                <w:sz w:val="20"/>
                <w:szCs w:val="20"/>
                <w:lang w:val="pt-BR"/>
              </w:rPr>
            </w:r>
          </w:p>
        </w:tc>
      </w:tr>
    </w:tbl>
    <w:p>
      <w:pPr>
        <w:pBdr/>
        <w:spacing w:line="360" w:lineRule="auto"/>
        <w:ind/>
        <w:rPr>
          <w:rFonts w:ascii="Arial" w:hAnsi="Arial" w:cs="Arial"/>
        </w:rPr>
      </w:pPr>
      <w:r>
        <w:rPr>
          <w:rFonts w:ascii="Arial" w:hAnsi="Arial" w:cs="Arial"/>
        </w:rPr>
      </w:r>
      <w:r>
        <w:rPr>
          <w:rFonts w:ascii="Arial" w:hAnsi="Arial" w:cs="Arial"/>
        </w:rPr>
      </w:r>
    </w:p>
    <w:p>
      <w:pPr>
        <w:pBdr/>
        <w:spacing w:line="360" w:lineRule="auto"/>
        <w:ind/>
        <w:rPr>
          <w:rFonts w:ascii="Arial" w:hAnsi="Arial" w:cs="Arial"/>
          <w:b/>
        </w:rPr>
      </w:pPr>
      <w:r>
        <w:rPr>
          <w:rFonts w:ascii="Arial" w:hAnsi="Arial" w:cs="Arial"/>
          <w:b/>
        </w:rPr>
        <w:t xml:space="preserve">8. Informações Adicionais</w:t>
      </w:r>
      <w:r>
        <w:rPr>
          <w:rFonts w:ascii="Arial" w:hAnsi="Arial" w:cs="Arial"/>
          <w:b/>
        </w:rPr>
      </w:r>
    </w:p>
    <w:tbl>
      <w:tblPr>
        <w:tblStyle w:val="749"/>
        <w:tblW w:w="8923" w:type="dxa"/>
        <w:tblBorders/>
        <w:tblLook w:val="04A0" w:firstRow="1" w:lastRow="0" w:firstColumn="1" w:lastColumn="0" w:noHBand="0" w:noVBand="1"/>
      </w:tblPr>
      <w:tblGrid>
        <w:gridCol w:w="8923"/>
      </w:tblGrid>
      <w:tr>
        <w:trPr/>
        <w:tc>
          <w:tcPr>
            <w:shd w:val="clear" w:color="auto" w:fill="d9e2f3" w:themeFill="accent1" w:themeFillTint="33"/>
            <w:tcBorders/>
            <w:tcW w:w="8923" w:type="dxa"/>
            <w:textDirection w:val="lrTb"/>
            <w:noWrap w:val="false"/>
          </w:tcPr>
          <w:p>
            <w:pPr>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Nesta seção descrever as informações adicionais que considerar relevante.</w:t>
            </w:r>
            <w:r>
              <w:rPr>
                <w:rFonts w:ascii="Arial" w:hAnsi="Arial" w:cs="Arial"/>
                <w:bCs/>
                <w:i/>
                <w:sz w:val="20"/>
                <w:szCs w:val="20"/>
                <w:lang w:val="pt-BR"/>
              </w:rPr>
            </w:r>
          </w:p>
        </w:tc>
      </w:tr>
    </w:tbl>
    <w:p>
      <w:pPr>
        <w:pBdr/>
        <w:spacing w:line="360" w:lineRule="auto"/>
        <w:ind/>
        <w:rPr>
          <w:rFonts w:ascii="Arial" w:hAnsi="Arial" w:cs="Arial"/>
        </w:rPr>
      </w:pPr>
      <w:r>
        <w:rPr>
          <w:rFonts w:ascii="Arial" w:hAnsi="Arial" w:cs="Arial"/>
        </w:rPr>
      </w:r>
      <w:r>
        <w:rPr>
          <w:rFonts w:ascii="Arial" w:hAnsi="Arial" w:cs="Arial"/>
        </w:rPr>
      </w:r>
    </w:p>
    <w:p>
      <w:pPr>
        <w:pBdr/>
        <w:spacing w:line="360" w:lineRule="auto"/>
        <w:ind/>
        <w:rPr>
          <w:rFonts w:ascii="Arial" w:hAnsi="Arial" w:cs="Arial"/>
          <w:b/>
        </w:rPr>
      </w:pPr>
      <w:r>
        <w:rPr>
          <w:rFonts w:ascii="Arial" w:hAnsi="Arial" w:cs="Arial"/>
          <w:b/>
        </w:rPr>
        <w:t xml:space="preserve">9. Anexos</w:t>
      </w:r>
      <w:r>
        <w:rPr>
          <w:rFonts w:ascii="Arial" w:hAnsi="Arial" w:cs="Arial"/>
          <w:b/>
        </w:rPr>
      </w:r>
    </w:p>
    <w:tbl>
      <w:tblPr>
        <w:tblStyle w:val="749"/>
        <w:tblW w:w="8923" w:type="dxa"/>
        <w:tblBorders/>
        <w:tblLook w:val="04A0" w:firstRow="1" w:lastRow="0" w:firstColumn="1" w:lastColumn="0" w:noHBand="0" w:noVBand="1"/>
      </w:tblPr>
      <w:tblGrid>
        <w:gridCol w:w="8923"/>
      </w:tblGrid>
      <w:tr>
        <w:trPr/>
        <w:tc>
          <w:tcPr>
            <w:shd w:val="clear" w:color="auto" w:fill="d9e2f3" w:themeFill="accent1" w:themeFillTint="33"/>
            <w:tcBorders/>
            <w:tcW w:w="8923" w:type="dxa"/>
            <w:textDirection w:val="lrTb"/>
            <w:noWrap w:val="false"/>
          </w:tcPr>
          <w:p>
            <w:pPr>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Nesta </w:t>
            </w:r>
            <w:r>
              <w:rPr>
                <w:rFonts w:ascii="Arial" w:hAnsi="Arial" w:cs="Arial"/>
                <w:bCs/>
                <w:i/>
                <w:sz w:val="20"/>
                <w:szCs w:val="20"/>
                <w:lang w:val="pt-BR"/>
              </w:rPr>
              <w:t xml:space="preserve">seção incluir os anexos pertinentes ao PGEL, como, por exemplo, p</w:t>
            </w:r>
            <w:r>
              <w:rPr>
                <w:rFonts w:ascii="Arial" w:hAnsi="Arial" w:cs="Arial"/>
                <w:bCs/>
                <w:i/>
                <w:sz w:val="20"/>
                <w:szCs w:val="20"/>
                <w:lang w:val="pt-BR"/>
              </w:rPr>
              <w:t xml:space="preserve">rojetos, memoriais descritivos, manual de operação, plantas, </w:t>
            </w:r>
            <w:r>
              <w:rPr>
                <w:rFonts w:ascii="Arial" w:hAnsi="Arial" w:cs="Arial"/>
                <w:bCs/>
                <w:i/>
                <w:sz w:val="20"/>
                <w:szCs w:val="20"/>
                <w:lang w:val="pt-BR"/>
              </w:rPr>
              <w:t xml:space="preserve">laudos, etc</w:t>
            </w:r>
            <w:r>
              <w:rPr>
                <w:rFonts w:ascii="Arial" w:hAnsi="Arial" w:cs="Arial"/>
                <w:bCs/>
                <w:i/>
                <w:sz w:val="20"/>
                <w:szCs w:val="20"/>
                <w:lang w:val="pt-BR"/>
              </w:rPr>
              <w:t xml:space="preserve">.</w:t>
            </w:r>
            <w:r>
              <w:rPr>
                <w:rFonts w:ascii="Arial" w:hAnsi="Arial" w:cs="Arial"/>
                <w:bCs/>
                <w:i/>
                <w:sz w:val="20"/>
                <w:szCs w:val="20"/>
                <w:lang w:val="pt-BR"/>
              </w:rPr>
            </w:r>
          </w:p>
        </w:tc>
      </w:tr>
    </w:tbl>
    <w:p>
      <w:pPr>
        <w:pBdr/>
        <w:spacing w:line="360" w:lineRule="auto"/>
        <w:ind/>
        <w:rPr>
          <w:rFonts w:ascii="Arial" w:hAnsi="Arial" w:cs="Arial"/>
          <w:b/>
        </w:rPr>
      </w:pPr>
      <w:r>
        <w:rPr>
          <w:rFonts w:ascii="Arial" w:hAnsi="Arial" w:cs="Arial"/>
          <w:b/>
        </w:rPr>
      </w:r>
      <w:r>
        <w:rPr>
          <w:rFonts w:ascii="Arial" w:hAnsi="Arial" w:cs="Arial"/>
          <w:b/>
        </w:rPr>
      </w:r>
    </w:p>
    <w:p>
      <w:pPr>
        <w:pBdr/>
        <w:spacing w:line="360" w:lineRule="auto"/>
        <w:ind/>
        <w:rPr>
          <w:rFonts w:ascii="Arial" w:hAnsi="Arial" w:cs="Arial"/>
          <w:b/>
        </w:rPr>
      </w:pPr>
      <w:r>
        <w:rPr>
          <w:rFonts w:ascii="Arial" w:hAnsi="Arial" w:cs="Arial"/>
          <w:b/>
        </w:rPr>
        <w:t xml:space="preserve">Revisão e aprovação</w:t>
      </w:r>
      <w:r>
        <w:rPr>
          <w:rFonts w:ascii="Arial" w:hAnsi="Arial" w:cs="Arial"/>
          <w:b/>
        </w:rPr>
      </w:r>
    </w:p>
    <w:tbl>
      <w:tblPr>
        <w:tblStyle w:val="749"/>
        <w:tblW w:w="8926" w:type="dxa"/>
        <w:tblBorders/>
        <w:tblLook w:val="04A0" w:firstRow="1" w:lastRow="0" w:firstColumn="1" w:lastColumn="0" w:noHBand="0" w:noVBand="1"/>
      </w:tblPr>
      <w:tblGrid>
        <w:gridCol w:w="4505"/>
        <w:gridCol w:w="4421"/>
      </w:tblGrid>
      <w:tr>
        <w:trPr/>
        <w:tc>
          <w:tcPr>
            <w:gridSpan w:val="2"/>
            <w:shd w:val="clear" w:color="auto" w:fill="d9e2f3" w:themeFill="accent1" w:themeFillTint="33"/>
            <w:tcBorders/>
            <w:tcW w:w="8926" w:type="dxa"/>
            <w:vAlign w:val="center"/>
            <w:textDirection w:val="lrTb"/>
            <w:noWrap w:val="false"/>
          </w:tcPr>
          <w:p>
            <w:pPr>
              <w:pBdr/>
              <w:spacing w:after="120" w:before="120" w:line="360" w:lineRule="auto"/>
              <w:ind/>
              <w:jc w:val="center"/>
              <w:rPr>
                <w:rFonts w:ascii="Arial" w:hAnsi="Arial" w:cs="Arial"/>
                <w:b/>
                <w:bCs/>
                <w:sz w:val="20"/>
                <w:szCs w:val="20"/>
                <w:lang w:val="pt-BR" w:bidi="th-TH"/>
              </w:rPr>
            </w:pPr>
            <w:r>
              <w:rPr>
                <w:rFonts w:ascii="Arial" w:hAnsi="Arial" w:cs="Arial"/>
                <w:b/>
                <w:bCs/>
                <w:sz w:val="20"/>
                <w:szCs w:val="20"/>
                <w:lang w:val="pt-BR" w:bidi="th-TH"/>
              </w:rPr>
            </w:r>
            <w:r>
              <w:rPr>
                <w:rFonts w:ascii="Arial" w:hAnsi="Arial" w:cs="Arial"/>
                <w:b/>
                <w:bCs/>
                <w:sz w:val="20"/>
                <w:szCs w:val="20"/>
                <w:lang w:val="pt-BR" w:bidi="th-TH"/>
              </w:rPr>
            </w:r>
          </w:p>
          <w:p>
            <w:pPr>
              <w:pBdr/>
              <w:spacing w:after="120" w:before="120" w:line="360" w:lineRule="auto"/>
              <w:ind/>
              <w:jc w:val="center"/>
              <w:rPr>
                <w:rFonts w:ascii="Arial" w:hAnsi="Arial" w:cs="Arial"/>
                <w:b/>
                <w:bCs/>
                <w:sz w:val="20"/>
                <w:szCs w:val="20"/>
                <w:lang w:val="pt-BR" w:bidi="th-TH"/>
              </w:rPr>
            </w:pPr>
            <w:r>
              <w:rPr>
                <w:rFonts w:ascii="Arial" w:hAnsi="Arial" w:cs="Arial"/>
                <w:b/>
                <w:bCs/>
                <w:sz w:val="20"/>
                <w:szCs w:val="20"/>
                <w:lang w:val="pt-BR" w:bidi="th-TH"/>
              </w:rPr>
              <w:t xml:space="preserve">Preparado por</w:t>
            </w:r>
            <w:r>
              <w:rPr>
                <w:rFonts w:ascii="Arial" w:hAnsi="Arial" w:cs="Arial"/>
                <w:sz w:val="20"/>
                <w:szCs w:val="20"/>
                <w:lang w:val="pt-BR" w:bidi="th-TH"/>
              </w:rPr>
              <w:t xml:space="preserve">: ……………………………(Assinatura)</w:t>
            </w:r>
            <w:r>
              <w:rPr>
                <w:rFonts w:ascii="Arial" w:hAnsi="Arial" w:cs="Arial"/>
                <w:b/>
                <w:bCs/>
                <w:sz w:val="20"/>
                <w:szCs w:val="20"/>
                <w:lang w:val="pt-BR" w:bidi="th-TH"/>
              </w:rPr>
            </w:r>
          </w:p>
          <w:p>
            <w:pPr>
              <w:pBdr/>
              <w:spacing w:after="120" w:before="120" w:line="360" w:lineRule="auto"/>
              <w:ind/>
              <w:jc w:val="center"/>
              <w:rPr>
                <w:rFonts w:ascii="Arial" w:hAnsi="Arial" w:cs="Arial"/>
                <w:sz w:val="20"/>
                <w:szCs w:val="20"/>
                <w:lang w:val="pt-BR"/>
              </w:rPr>
            </w:pPr>
            <w:r>
              <w:rPr>
                <w:rFonts w:ascii="Arial" w:hAnsi="Arial" w:cs="Arial"/>
                <w:bCs/>
                <w:sz w:val="20"/>
                <w:szCs w:val="20"/>
                <w:lang w:val="pt-BR" w:bidi="th-TH"/>
              </w:rPr>
              <w:t xml:space="preserve">Cargo:</w:t>
            </w:r>
            <w:r>
              <w:rPr>
                <w:rFonts w:ascii="Arial" w:hAnsi="Arial" w:cs="Arial"/>
                <w:sz w:val="20"/>
                <w:szCs w:val="20"/>
                <w:lang w:val="pt-BR" w:bidi="th-TH"/>
              </w:rPr>
              <w:t xml:space="preserve"> ……………………… </w:t>
            </w:r>
            <w:r>
              <w:rPr>
                <w:rFonts w:ascii="Arial" w:hAnsi="Arial" w:cs="Arial"/>
                <w:bCs/>
                <w:sz w:val="20"/>
                <w:szCs w:val="20"/>
                <w:lang w:val="pt-BR" w:bidi="th-TH"/>
              </w:rPr>
              <w:t xml:space="preserve">Data</w:t>
            </w:r>
            <w:r>
              <w:rPr>
                <w:rFonts w:ascii="Arial" w:hAnsi="Arial" w:cs="Arial"/>
                <w:sz w:val="20"/>
                <w:szCs w:val="20"/>
                <w:lang w:val="pt-BR" w:bidi="th-TH"/>
              </w:rPr>
              <w:t xml:space="preserve"> ……………………</w:t>
            </w:r>
            <w:r>
              <w:rPr>
                <w:rFonts w:ascii="Arial" w:hAnsi="Arial" w:cs="Arial"/>
                <w:sz w:val="20"/>
                <w:szCs w:val="20"/>
                <w:lang w:val="pt-BR"/>
              </w:rPr>
            </w:r>
          </w:p>
        </w:tc>
      </w:tr>
      <w:tr>
        <w:trPr/>
        <w:tc>
          <w:tcPr>
            <w:shd w:val="clear" w:color="auto" w:fill="d9e2f3" w:themeFill="accent1" w:themeFillTint="33"/>
            <w:tcBorders/>
            <w:tcW w:w="4505" w:type="dxa"/>
            <w:textDirection w:val="lrTb"/>
            <w:noWrap w:val="false"/>
          </w:tcPr>
          <w:p>
            <w:pPr>
              <w:pBdr/>
              <w:spacing w:after="120" w:before="120" w:line="360" w:lineRule="auto"/>
              <w:ind/>
              <w:rPr>
                <w:rFonts w:ascii="Arial" w:hAnsi="Arial" w:cs="Arial"/>
                <w:b/>
                <w:bCs/>
                <w:sz w:val="20"/>
                <w:szCs w:val="20"/>
                <w:lang w:val="pt-BR" w:bidi="th-TH"/>
              </w:rPr>
            </w:pPr>
            <w:r>
              <w:rPr>
                <w:rFonts w:ascii="Arial" w:hAnsi="Arial" w:cs="Arial"/>
                <w:b/>
                <w:bCs/>
                <w:sz w:val="20"/>
                <w:szCs w:val="20"/>
                <w:lang w:val="pt-BR" w:bidi="th-TH"/>
              </w:rPr>
            </w:r>
            <w:r>
              <w:rPr>
                <w:rFonts w:ascii="Arial" w:hAnsi="Arial" w:cs="Arial"/>
                <w:b/>
                <w:bCs/>
                <w:sz w:val="20"/>
                <w:szCs w:val="20"/>
                <w:lang w:val="pt-BR" w:bidi="th-TH"/>
              </w:rPr>
            </w:r>
          </w:p>
          <w:p>
            <w:pPr>
              <w:pBdr/>
              <w:spacing w:after="120" w:before="120" w:line="360" w:lineRule="auto"/>
              <w:ind/>
              <w:rPr>
                <w:rFonts w:ascii="Arial" w:hAnsi="Arial" w:cs="Arial"/>
                <w:b/>
                <w:bCs/>
                <w:sz w:val="20"/>
                <w:szCs w:val="20"/>
                <w:lang w:val="pt-BR" w:bidi="th-TH"/>
              </w:rPr>
            </w:pPr>
            <w:r>
              <w:rPr>
                <w:rFonts w:ascii="Arial" w:hAnsi="Arial" w:cs="Arial"/>
                <w:b/>
                <w:bCs/>
                <w:sz w:val="20"/>
                <w:szCs w:val="20"/>
                <w:lang w:val="pt-BR" w:bidi="th-TH"/>
              </w:rPr>
              <w:t xml:space="preserve">Revisado por</w:t>
            </w:r>
            <w:r>
              <w:rPr>
                <w:rFonts w:ascii="Arial" w:hAnsi="Arial" w:cs="Arial"/>
                <w:sz w:val="20"/>
                <w:szCs w:val="20"/>
                <w:lang w:val="pt-BR" w:bidi="th-TH"/>
              </w:rPr>
              <w:t xml:space="preserve">: ………………………(Assinatura) </w:t>
            </w:r>
            <w:r>
              <w:rPr>
                <w:rFonts w:ascii="Arial" w:hAnsi="Arial" w:cs="Arial"/>
                <w:b/>
                <w:bCs/>
                <w:sz w:val="20"/>
                <w:szCs w:val="20"/>
                <w:lang w:val="pt-BR" w:bidi="th-TH"/>
              </w:rPr>
            </w:r>
          </w:p>
          <w:p>
            <w:pPr>
              <w:pBdr/>
              <w:spacing w:after="120" w:before="120" w:line="360" w:lineRule="auto"/>
              <w:ind/>
              <w:rPr>
                <w:rFonts w:ascii="Arial" w:hAnsi="Arial" w:cs="Arial"/>
                <w:sz w:val="20"/>
                <w:szCs w:val="20"/>
                <w:lang w:val="pt-BR" w:bidi="th-TH"/>
              </w:rPr>
            </w:pPr>
            <w:r>
              <w:rPr>
                <w:rFonts w:ascii="Arial" w:hAnsi="Arial" w:cs="Arial"/>
                <w:bCs/>
                <w:sz w:val="20"/>
                <w:szCs w:val="20"/>
                <w:lang w:val="pt-BR" w:bidi="th-TH"/>
              </w:rPr>
              <w:t xml:space="preserve">Cargo:</w:t>
            </w:r>
            <w:r>
              <w:rPr>
                <w:rFonts w:ascii="Arial" w:hAnsi="Arial" w:cs="Arial"/>
                <w:sz w:val="20"/>
                <w:szCs w:val="20"/>
                <w:lang w:val="pt-BR" w:bidi="th-TH"/>
              </w:rPr>
              <w:t xml:space="preserve"> …………………</w:t>
            </w:r>
            <w:r>
              <w:rPr>
                <w:rFonts w:ascii="Arial" w:hAnsi="Arial" w:cs="Arial"/>
                <w:bCs/>
                <w:sz w:val="20"/>
                <w:szCs w:val="20"/>
                <w:lang w:val="pt-BR" w:bidi="th-TH"/>
              </w:rPr>
              <w:t xml:space="preserve">Data</w:t>
            </w:r>
            <w:r>
              <w:rPr>
                <w:rFonts w:ascii="Arial" w:hAnsi="Arial" w:cs="Arial"/>
                <w:sz w:val="20"/>
                <w:szCs w:val="20"/>
                <w:lang w:val="pt-BR" w:bidi="th-TH"/>
              </w:rPr>
              <w:t xml:space="preserve"> ……………………</w:t>
            </w:r>
            <w:r>
              <w:rPr>
                <w:rFonts w:ascii="Arial" w:hAnsi="Arial" w:cs="Arial"/>
                <w:sz w:val="20"/>
                <w:szCs w:val="20"/>
                <w:lang w:val="pt-BR" w:bidi="th-TH"/>
              </w:rPr>
            </w:r>
          </w:p>
        </w:tc>
        <w:tc>
          <w:tcPr>
            <w:shd w:val="clear" w:color="auto" w:fill="d9e2f3" w:themeFill="accent1" w:themeFillTint="33"/>
            <w:tcBorders/>
            <w:tcW w:w="4421" w:type="dxa"/>
            <w:textDirection w:val="lrTb"/>
            <w:noWrap w:val="false"/>
          </w:tcPr>
          <w:p>
            <w:pPr>
              <w:pBdr/>
              <w:spacing w:after="120" w:before="120" w:line="360" w:lineRule="auto"/>
              <w:ind/>
              <w:rPr>
                <w:rFonts w:ascii="Arial" w:hAnsi="Arial" w:cs="Arial"/>
                <w:b/>
                <w:bCs/>
                <w:sz w:val="20"/>
                <w:szCs w:val="20"/>
                <w:lang w:val="pt-BR" w:bidi="th-TH"/>
              </w:rPr>
            </w:pPr>
            <w:r>
              <w:rPr>
                <w:rFonts w:ascii="Arial" w:hAnsi="Arial" w:cs="Arial"/>
                <w:b/>
                <w:bCs/>
                <w:sz w:val="20"/>
                <w:szCs w:val="20"/>
                <w:lang w:val="pt-BR" w:bidi="th-TH"/>
              </w:rPr>
            </w:r>
            <w:r>
              <w:rPr>
                <w:rFonts w:ascii="Arial" w:hAnsi="Arial" w:cs="Arial"/>
                <w:b/>
                <w:bCs/>
                <w:sz w:val="20"/>
                <w:szCs w:val="20"/>
                <w:lang w:val="pt-BR" w:bidi="th-TH"/>
              </w:rPr>
            </w:r>
          </w:p>
          <w:p>
            <w:pPr>
              <w:pBdr/>
              <w:spacing w:after="120" w:before="120" w:line="360" w:lineRule="auto"/>
              <w:ind/>
              <w:rPr>
                <w:rFonts w:ascii="Arial" w:hAnsi="Arial" w:cs="Arial"/>
                <w:b/>
                <w:bCs/>
                <w:sz w:val="20"/>
                <w:szCs w:val="20"/>
                <w:lang w:val="pt-BR" w:bidi="th-TH"/>
              </w:rPr>
            </w:pPr>
            <w:r>
              <w:rPr>
                <w:rFonts w:ascii="Arial" w:hAnsi="Arial" w:cs="Arial"/>
                <w:b/>
                <w:bCs/>
                <w:sz w:val="20"/>
                <w:szCs w:val="20"/>
                <w:lang w:val="pt-BR" w:bidi="th-TH"/>
              </w:rPr>
              <w:t xml:space="preserve">Aprovado por</w:t>
            </w:r>
            <w:r>
              <w:rPr>
                <w:rFonts w:ascii="Arial" w:hAnsi="Arial" w:cs="Arial"/>
                <w:sz w:val="20"/>
                <w:szCs w:val="20"/>
                <w:lang w:val="pt-BR" w:bidi="th-TH"/>
              </w:rPr>
              <w:t xml:space="preserve">: ……….…………(Assinatura)</w:t>
            </w:r>
            <w:r>
              <w:rPr>
                <w:rFonts w:ascii="Arial" w:hAnsi="Arial" w:cs="Arial"/>
                <w:b/>
                <w:bCs/>
                <w:sz w:val="20"/>
                <w:szCs w:val="20"/>
                <w:lang w:val="pt-BR" w:bidi="th-TH"/>
              </w:rPr>
            </w:r>
          </w:p>
          <w:p>
            <w:pPr>
              <w:pBdr/>
              <w:spacing w:after="120" w:before="120" w:line="360" w:lineRule="auto"/>
              <w:ind/>
              <w:rPr>
                <w:rFonts w:ascii="Arial" w:hAnsi="Arial" w:cs="Arial"/>
                <w:sz w:val="20"/>
                <w:szCs w:val="20"/>
                <w:lang w:val="pt-BR"/>
              </w:rPr>
            </w:pPr>
            <w:r>
              <w:rPr>
                <w:rFonts w:ascii="Arial" w:hAnsi="Arial" w:cs="Arial"/>
                <w:bCs/>
                <w:sz w:val="20"/>
                <w:szCs w:val="20"/>
                <w:lang w:val="pt-BR" w:bidi="th-TH"/>
              </w:rPr>
              <w:t xml:space="preserve">Cargo:</w:t>
            </w:r>
            <w:r>
              <w:rPr>
                <w:rFonts w:ascii="Arial" w:hAnsi="Arial" w:cs="Arial"/>
                <w:sz w:val="20"/>
                <w:szCs w:val="20"/>
                <w:lang w:val="pt-BR" w:bidi="th-TH"/>
              </w:rPr>
              <w:t xml:space="preserve"> …………...…… </w:t>
            </w:r>
            <w:r>
              <w:rPr>
                <w:rFonts w:ascii="Arial" w:hAnsi="Arial" w:cs="Arial"/>
                <w:bCs/>
                <w:sz w:val="20"/>
                <w:szCs w:val="20"/>
                <w:lang w:val="pt-BR" w:bidi="th-TH"/>
              </w:rPr>
              <w:t xml:space="preserve">Data</w:t>
            </w:r>
            <w:r>
              <w:rPr>
                <w:rFonts w:ascii="Arial" w:hAnsi="Arial" w:cs="Arial"/>
                <w:sz w:val="20"/>
                <w:szCs w:val="20"/>
                <w:lang w:val="pt-BR" w:bidi="th-TH"/>
              </w:rPr>
              <w:t xml:space="preserve"> …………………</w:t>
            </w:r>
            <w:r>
              <w:rPr>
                <w:rFonts w:ascii="Arial" w:hAnsi="Arial" w:cs="Arial"/>
                <w:sz w:val="20"/>
                <w:szCs w:val="20"/>
                <w:lang w:val="pt-BR"/>
              </w:rPr>
            </w:r>
          </w:p>
        </w:tc>
      </w:tr>
    </w:tbl>
    <w:p>
      <w:pPr>
        <w:pBdr/>
        <w:spacing w:line="360" w:lineRule="auto"/>
        <w:ind/>
        <w:rPr>
          <w:rFonts w:ascii="Arial" w:hAnsi="Arial" w:cs="Arial"/>
        </w:rPr>
      </w:pPr>
      <w:r>
        <w:rPr>
          <w:rFonts w:ascii="Arial" w:hAnsi="Arial" w:cs="Arial"/>
        </w:rPr>
      </w:r>
      <w:r>
        <w:rPr>
          <w:rFonts w:ascii="Arial" w:hAnsi="Arial" w:cs="Arial"/>
        </w:rPr>
      </w:r>
    </w:p>
    <w:p>
      <w:pPr>
        <w:pBdr/>
        <w:spacing w:after="160" w:line="360" w:lineRule="auto"/>
        <w:ind/>
        <w:rPr>
          <w:rFonts w:ascii="Arial" w:hAnsi="Arial" w:cs="Arial"/>
        </w:rPr>
      </w:pPr>
      <w:r>
        <w:rPr>
          <w:rFonts w:ascii="Arial" w:hAnsi="Arial" w:cs="Arial"/>
        </w:rPr>
        <w:br w:type="page" w:clear="all"/>
      </w:r>
      <w:r>
        <w:rPr>
          <w:rFonts w:ascii="Arial" w:hAnsi="Arial" w:cs="Arial"/>
        </w:rPr>
      </w:r>
    </w:p>
    <w:p>
      <w:pPr>
        <w:pStyle w:val="744"/>
        <w:numPr>
          <w:ilvl w:val="0"/>
          <w:numId w:val="7"/>
        </w:numPr>
        <w:pBdr/>
        <w:spacing w:line="360" w:lineRule="auto"/>
        <w:ind w:hanging="720"/>
        <w:jc w:val="both"/>
        <w:rPr>
          <w:rFonts w:ascii="Arial" w:hAnsi="Arial" w:cs="Arial"/>
          <w:color w:val="auto"/>
          <w:sz w:val="24"/>
          <w:szCs w:val="24"/>
        </w:rPr>
      </w:pPr>
      <w:r/>
      <w:bookmarkStart w:id="6" w:name="_Toc173754325"/>
      <w:r>
        <w:rPr>
          <w:rFonts w:ascii="Arial" w:hAnsi="Arial" w:cs="Arial"/>
          <w:color w:val="auto"/>
          <w:sz w:val="24"/>
          <w:szCs w:val="24"/>
        </w:rPr>
        <w:t xml:space="preserve">ANEXO </w:t>
      </w:r>
      <w:r>
        <w:rPr>
          <w:rFonts w:ascii="Arial" w:hAnsi="Arial" w:cs="Arial"/>
          <w:color w:val="auto"/>
          <w:sz w:val="24"/>
          <w:szCs w:val="24"/>
        </w:rPr>
        <w:t xml:space="preserve">04</w:t>
      </w:r>
      <w:r>
        <w:rPr>
          <w:rFonts w:ascii="Arial" w:hAnsi="Arial" w:cs="Arial"/>
          <w:color w:val="auto"/>
          <w:sz w:val="24"/>
          <w:szCs w:val="24"/>
        </w:rPr>
        <w:t xml:space="preserve"> –</w:t>
      </w:r>
      <w:r>
        <w:rPr>
          <w:rFonts w:ascii="Arial" w:hAnsi="Arial" w:cs="Arial"/>
          <w:color w:val="auto"/>
          <w:sz w:val="24"/>
          <w:szCs w:val="24"/>
        </w:rPr>
        <w:t xml:space="preserve"> Plano de Gerenciamento de Resíduos Sólidos – PGRS</w:t>
      </w:r>
      <w:bookmarkEnd w:id="6"/>
      <w:r/>
      <w:r>
        <w:rPr>
          <w:rFonts w:ascii="Arial" w:hAnsi="Arial" w:cs="Arial"/>
          <w:color w:val="auto"/>
          <w:sz w:val="24"/>
          <w:szCs w:val="24"/>
        </w:rPr>
      </w:r>
    </w:p>
    <w:p>
      <w:pPr>
        <w:pBdr/>
        <w:spacing w:line="360" w:lineRule="auto"/>
        <w:ind/>
        <w:jc w:val="both"/>
        <w:rPr>
          <w:rFonts w:ascii="Arial" w:hAnsi="Arial" w:cs="Arial"/>
          <w:color w:val="000000" w:themeColor="text1"/>
        </w:rPr>
      </w:pPr>
      <w:r>
        <w:rPr>
          <w:rFonts w:ascii="Arial" w:hAnsi="Arial" w:cs="Arial"/>
          <w:color w:val="000000" w:themeColor="text1"/>
        </w:rPr>
      </w:r>
      <w:r>
        <w:rPr>
          <w:rFonts w:ascii="Arial" w:hAnsi="Arial" w:cs="Arial"/>
          <w:color w:val="000000" w:themeColor="text1"/>
        </w:rPr>
      </w:r>
    </w:p>
    <w:p>
      <w:pPr>
        <w:pBdr/>
        <w:spacing w:line="360" w:lineRule="auto"/>
        <w:ind/>
        <w:jc w:val="both"/>
        <w:rPr>
          <w:rFonts w:ascii="Arial" w:hAnsi="Arial" w:cs="Arial"/>
          <w:color w:val="000000" w:themeColor="text1"/>
        </w:rPr>
      </w:pPr>
      <w:r>
        <w:rPr>
          <w:rFonts w:ascii="Arial" w:hAnsi="Arial" w:cs="Arial"/>
          <w:color w:val="000000" w:themeColor="text1"/>
        </w:rPr>
        <w:t xml:space="preserve">Este é um modelo de PGRS a ser utilizado pelas Contratadas para adequada Gestão dos Resíduos Sólid</w:t>
      </w:r>
      <w:r>
        <w:rPr>
          <w:rFonts w:ascii="Arial" w:hAnsi="Arial" w:cs="Arial"/>
          <w:color w:val="000000" w:themeColor="text1"/>
        </w:rPr>
        <w:t xml:space="preserve">os gerados na execução das obras do Programa Águas e Paisagem II, conforme descrito detalhadamente no Anexo I - Quadro de Referência para Eficiência de Recursos e Prevenção e Gestão da Poluição, do Marco de Gestão Ambiental e Social do referido Programa.  </w:t>
      </w:r>
      <w:r>
        <w:rPr>
          <w:rFonts w:ascii="Arial" w:hAnsi="Arial" w:cs="Arial"/>
          <w:color w:val="000000" w:themeColor="text1"/>
        </w:rPr>
      </w:r>
    </w:p>
    <w:p>
      <w:pPr>
        <w:pBdr/>
        <w:spacing w:line="360" w:lineRule="auto"/>
        <w:ind/>
        <w:jc w:val="both"/>
        <w:rPr>
          <w:rFonts w:ascii="Arial" w:hAnsi="Arial" w:cs="Arial"/>
          <w:color w:val="000000" w:themeColor="text1"/>
        </w:rPr>
      </w:pPr>
      <w:r>
        <w:rPr>
          <w:rFonts w:ascii="Arial" w:hAnsi="Arial" w:cs="Arial"/>
          <w:color w:val="000000" w:themeColor="text1"/>
        </w:rPr>
      </w:r>
      <w:r>
        <w:rPr>
          <w:rFonts w:ascii="Arial" w:hAnsi="Arial" w:cs="Arial"/>
          <w:color w:val="000000" w:themeColor="text1"/>
        </w:rPr>
      </w:r>
    </w:p>
    <w:p>
      <w:pPr>
        <w:pBdr/>
        <w:spacing w:line="360" w:lineRule="auto"/>
        <w:ind/>
        <w:jc w:val="both"/>
        <w:rPr>
          <w:rFonts w:ascii="Arial" w:hAnsi="Arial" w:cs="Arial"/>
          <w:color w:val="000000" w:themeColor="text1"/>
        </w:rPr>
      </w:pPr>
      <w:r>
        <w:rPr>
          <w:rFonts w:ascii="Arial" w:hAnsi="Arial" w:cs="Arial"/>
          <w:color w:val="000000" w:themeColor="text1"/>
        </w:rPr>
        <w:t xml:space="preserve">Todos os resíduos sólidos gerados durante a etapa de construção deverão se</w:t>
      </w:r>
      <w:r>
        <w:rPr>
          <w:rFonts w:ascii="Arial" w:hAnsi="Arial" w:cs="Arial"/>
          <w:color w:val="000000" w:themeColor="text1"/>
        </w:rPr>
        <w:t xml:space="preserve">r adequadamente classificados, quantificados, coletados, armazenados, tratados e destinados em conformidade com a legislação ambiental vigente.  Para tanto, as Contratadas deverão elaborar e executar o PGRS contemplando o conteúdo mínimo descrito a seguir:</w:t>
      </w:r>
      <w:r>
        <w:rPr>
          <w:rFonts w:ascii="Arial" w:hAnsi="Arial" w:cs="Arial"/>
          <w:color w:val="000000" w:themeColor="text1"/>
        </w:rPr>
      </w:r>
    </w:p>
    <w:p>
      <w:pPr>
        <w:pBdr/>
        <w:spacing w:line="360" w:lineRule="auto"/>
        <w:ind/>
        <w:jc w:val="both"/>
        <w:rPr>
          <w:rFonts w:ascii="Arial" w:hAnsi="Arial" w:cs="Arial"/>
        </w:rPr>
      </w:pPr>
      <w:r>
        <w:rPr>
          <w:rFonts w:ascii="Arial" w:hAnsi="Arial" w:cs="Arial"/>
        </w:rPr>
      </w:r>
      <w:r>
        <w:rPr>
          <w:rFonts w:ascii="Arial" w:hAnsi="Arial" w:cs="Arial"/>
        </w:rPr>
      </w:r>
    </w:p>
    <w:p>
      <w:pPr>
        <w:pBdr/>
        <w:spacing w:line="360" w:lineRule="auto"/>
        <w:ind/>
        <w:jc w:val="both"/>
        <w:rPr>
          <w:rFonts w:ascii="Arial" w:hAnsi="Arial" w:cs="Arial"/>
          <w:b/>
        </w:rPr>
      </w:pPr>
      <w:r>
        <w:rPr>
          <w:rFonts w:ascii="Arial" w:hAnsi="Arial" w:cs="Arial"/>
          <w:b/>
        </w:rPr>
        <w:t xml:space="preserve">1. Classificação e Quantificação dos Resíduos</w:t>
      </w:r>
      <w:r>
        <w:rPr>
          <w:rFonts w:ascii="Arial" w:hAnsi="Arial" w:cs="Arial"/>
          <w:b/>
        </w:rPr>
      </w:r>
    </w:p>
    <w:tbl>
      <w:tblPr>
        <w:tblStyle w:val="749"/>
        <w:tblW w:w="8784" w:type="dxa"/>
        <w:tblBorders/>
        <w:tblLook w:val="04A0" w:firstRow="1" w:lastRow="0" w:firstColumn="1" w:lastColumn="0" w:noHBand="0" w:noVBand="1"/>
      </w:tblPr>
      <w:tblGrid>
        <w:gridCol w:w="8784"/>
      </w:tblGrid>
      <w:tr>
        <w:trPr/>
        <w:tc>
          <w:tcPr>
            <w:tcBorders/>
            <w:tcW w:w="8784" w:type="dxa"/>
            <w:vAlign w:val="center"/>
            <w:textDirection w:val="lrTb"/>
            <w:noWrap w:val="false"/>
          </w:tcPr>
          <w:p>
            <w:pPr>
              <w:pBdr/>
              <w:spacing w:after="160" w:line="360" w:lineRule="auto"/>
              <w:ind/>
              <w:jc w:val="both"/>
              <w:rPr>
                <w:rFonts w:ascii="Arial" w:hAnsi="Arial" w:cs="Arial"/>
                <w:bCs/>
                <w:i/>
                <w:color w:val="c00000"/>
                <w:sz w:val="20"/>
                <w:szCs w:val="20"/>
                <w:lang w:val="pt-BR"/>
              </w:rPr>
            </w:pPr>
            <w:r>
              <w:rPr>
                <w:rFonts w:ascii="Arial" w:hAnsi="Arial" w:cs="Arial"/>
                <w:bCs/>
                <w:i/>
                <w:sz w:val="20"/>
                <w:szCs w:val="20"/>
                <w:lang w:val="pt-BR"/>
              </w:rPr>
              <w:t xml:space="preserve">Nesta seção deverão ser classificados e quantificados os resíduos sólidos de acordo com as atividades geradoras da construção, conforme tabela a seguir:</w:t>
            </w:r>
            <w:r>
              <w:rPr>
                <w:rFonts w:ascii="Arial" w:hAnsi="Arial" w:cs="Arial"/>
                <w:bCs/>
                <w:i/>
                <w:color w:val="c00000"/>
                <w:sz w:val="20"/>
                <w:szCs w:val="20"/>
                <w:lang w:val="pt-BR"/>
              </w:rPr>
            </w:r>
          </w:p>
        </w:tc>
      </w:tr>
    </w:tbl>
    <w:tbl>
      <w:tblPr>
        <w:tblW w:w="5004"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340"/>
        <w:gridCol w:w="3631"/>
        <w:gridCol w:w="2815"/>
      </w:tblGrid>
      <w:tr>
        <w:trPr/>
        <w:tc>
          <w:tcPr>
            <w:shd w:val="clear" w:color="auto" w:fill="d9e2f3" w:themeFill="accent1" w:themeFillTint="33"/>
            <w:tcBorders/>
            <w:tcW w:w="1331" w:type="pct"/>
            <w:vAlign w:val="center"/>
            <w:textDirection w:val="lrTb"/>
            <w:noWrap w:val="false"/>
          </w:tcPr>
          <w:p>
            <w:pPr>
              <w:pBdr/>
              <w:spacing w:line="360" w:lineRule="auto"/>
              <w:ind/>
              <w:rPr>
                <w:rFonts w:ascii="Arial" w:hAnsi="Arial" w:cs="Arial"/>
                <w:sz w:val="20"/>
                <w:szCs w:val="20"/>
              </w:rPr>
            </w:pPr>
            <w:r>
              <w:rPr>
                <w:rFonts w:ascii="Arial" w:hAnsi="Arial" w:cs="Arial"/>
                <w:sz w:val="20"/>
                <w:szCs w:val="20"/>
              </w:rPr>
              <w:t xml:space="preserve">Classe NBR 10.004</w:t>
            </w:r>
            <w:r>
              <w:rPr>
                <w:rFonts w:ascii="Arial" w:hAnsi="Arial" w:cs="Arial"/>
                <w:sz w:val="20"/>
                <w:szCs w:val="20"/>
              </w:rPr>
            </w:r>
          </w:p>
        </w:tc>
        <w:tc>
          <w:tcPr>
            <w:tcBorders/>
            <w:tcW w:w="2066" w:type="pct"/>
            <w:vAlign w:val="center"/>
            <w:textDirection w:val="lrTb"/>
            <w:noWrap w:val="false"/>
          </w:tcPr>
          <w:p>
            <w:pPr>
              <w:pBdr/>
              <w:spacing w:line="360" w:lineRule="auto"/>
              <w:ind/>
              <w:jc w:val="center"/>
              <w:rPr>
                <w:rFonts w:ascii="Arial" w:hAnsi="Arial" w:cs="Arial"/>
                <w:sz w:val="20"/>
                <w:szCs w:val="20"/>
              </w:rPr>
            </w:pPr>
            <w:r>
              <w:rPr>
                <w:rFonts w:ascii="Arial" w:hAnsi="Arial" w:cs="Arial"/>
                <w:sz w:val="20"/>
                <w:szCs w:val="20"/>
              </w:rPr>
              <w:t xml:space="preserve">Atividades geradoras</w:t>
            </w:r>
            <w:r>
              <w:rPr>
                <w:rFonts w:ascii="Arial" w:hAnsi="Arial" w:cs="Arial"/>
                <w:sz w:val="20"/>
                <w:szCs w:val="20"/>
              </w:rPr>
            </w:r>
          </w:p>
        </w:tc>
        <w:tc>
          <w:tcPr>
            <w:tcBorders/>
            <w:tcW w:w="1602" w:type="pct"/>
            <w:vAlign w:val="center"/>
            <w:textDirection w:val="lrTb"/>
            <w:noWrap w:val="false"/>
          </w:tcPr>
          <w:p>
            <w:pPr>
              <w:pBdr/>
              <w:spacing w:line="360" w:lineRule="auto"/>
              <w:ind/>
              <w:jc w:val="center"/>
              <w:rPr>
                <w:rFonts w:ascii="Arial" w:hAnsi="Arial" w:cs="Arial"/>
                <w:sz w:val="20"/>
                <w:szCs w:val="20"/>
              </w:rPr>
            </w:pPr>
            <w:r>
              <w:rPr>
                <w:rFonts w:ascii="Arial" w:hAnsi="Arial" w:cs="Arial"/>
                <w:sz w:val="20"/>
                <w:szCs w:val="20"/>
              </w:rPr>
              <w:t xml:space="preserve">Quantidade (kg)</w:t>
            </w:r>
            <w:r>
              <w:rPr>
                <w:rFonts w:ascii="Arial" w:hAnsi="Arial" w:cs="Arial"/>
                <w:sz w:val="20"/>
                <w:szCs w:val="20"/>
              </w:rPr>
            </w:r>
          </w:p>
        </w:tc>
      </w:tr>
      <w:tr>
        <w:trPr/>
        <w:tc>
          <w:tcPr>
            <w:shd w:val="clear" w:color="auto" w:fill="d9e2f3" w:themeFill="accent1" w:themeFillTint="33"/>
            <w:tcBorders/>
            <w:tcW w:w="1331" w:type="pct"/>
            <w:vAlign w:val="center"/>
            <w:textDirection w:val="lrTb"/>
            <w:noWrap w:val="false"/>
          </w:tcPr>
          <w:p>
            <w:pPr>
              <w:pBdr/>
              <w:spacing w:line="360" w:lineRule="auto"/>
              <w:ind/>
              <w:rPr>
                <w:rFonts w:ascii="Arial" w:hAnsi="Arial" w:cs="Arial"/>
                <w:sz w:val="20"/>
                <w:szCs w:val="20"/>
              </w:rPr>
            </w:pPr>
            <w:r>
              <w:rPr>
                <w:rFonts w:ascii="Arial" w:hAnsi="Arial" w:cs="Arial"/>
                <w:sz w:val="20"/>
                <w:szCs w:val="20"/>
              </w:rPr>
              <w:t xml:space="preserve">Classe I - Perigosos</w:t>
            </w:r>
            <w:r>
              <w:rPr>
                <w:rFonts w:ascii="Arial" w:hAnsi="Arial" w:cs="Arial"/>
                <w:sz w:val="20"/>
                <w:szCs w:val="20"/>
              </w:rPr>
            </w:r>
          </w:p>
        </w:tc>
        <w:tc>
          <w:tcPr>
            <w:tcBorders/>
            <w:tcW w:w="2066" w:type="pct"/>
            <w:vAlign w:val="center"/>
            <w:textDirection w:val="lrTb"/>
            <w:noWrap w:val="false"/>
          </w:tcPr>
          <w:p>
            <w:pPr>
              <w:pBdr/>
              <w:spacing w:line="360" w:lineRule="auto"/>
              <w:ind/>
              <w:rPr>
                <w:rFonts w:ascii="Arial" w:hAnsi="Arial" w:cs="Arial"/>
                <w:sz w:val="20"/>
                <w:szCs w:val="20"/>
              </w:rPr>
            </w:pPr>
            <w:r>
              <w:rPr>
                <w:rFonts w:ascii="Arial" w:hAnsi="Arial" w:cs="Arial"/>
                <w:sz w:val="20"/>
                <w:szCs w:val="20"/>
              </w:rPr>
            </w:r>
            <w:r>
              <w:rPr>
                <w:rFonts w:ascii="Arial" w:hAnsi="Arial" w:cs="Arial"/>
                <w:sz w:val="20"/>
                <w:szCs w:val="20"/>
              </w:rPr>
            </w:r>
          </w:p>
        </w:tc>
        <w:tc>
          <w:tcPr>
            <w:tcBorders/>
            <w:tcW w:w="1602" w:type="pct"/>
            <w:vAlign w:val="center"/>
            <w:textDirection w:val="lrTb"/>
            <w:noWrap w:val="false"/>
          </w:tcPr>
          <w:p>
            <w:pPr>
              <w:pBdr/>
              <w:spacing w:line="360" w:lineRule="auto"/>
              <w:ind/>
              <w:rPr>
                <w:rFonts w:ascii="Arial" w:hAnsi="Arial" w:cs="Arial"/>
                <w:sz w:val="20"/>
                <w:szCs w:val="20"/>
              </w:rPr>
            </w:pPr>
            <w:r>
              <w:rPr>
                <w:rFonts w:ascii="Arial" w:hAnsi="Arial" w:cs="Arial"/>
                <w:sz w:val="20"/>
                <w:szCs w:val="20"/>
              </w:rPr>
            </w:r>
            <w:r>
              <w:rPr>
                <w:rFonts w:ascii="Arial" w:hAnsi="Arial" w:cs="Arial"/>
                <w:sz w:val="20"/>
                <w:szCs w:val="20"/>
              </w:rPr>
            </w:r>
          </w:p>
        </w:tc>
      </w:tr>
      <w:tr>
        <w:trPr/>
        <w:tc>
          <w:tcPr>
            <w:shd w:val="clear" w:color="auto" w:fill="d9e2f3" w:themeFill="accent1" w:themeFillTint="33"/>
            <w:tcBorders/>
            <w:tcW w:w="1331" w:type="pct"/>
            <w:vAlign w:val="center"/>
            <w:textDirection w:val="lrTb"/>
            <w:noWrap w:val="false"/>
          </w:tcPr>
          <w:p>
            <w:pPr>
              <w:pBdr/>
              <w:spacing w:line="360" w:lineRule="auto"/>
              <w:ind/>
              <w:rPr>
                <w:rFonts w:ascii="Arial" w:hAnsi="Arial" w:cs="Arial"/>
                <w:sz w:val="20"/>
                <w:szCs w:val="20"/>
              </w:rPr>
            </w:pPr>
            <w:r>
              <w:rPr>
                <w:rFonts w:ascii="Arial" w:hAnsi="Arial" w:cs="Arial"/>
                <w:sz w:val="20"/>
                <w:szCs w:val="20"/>
              </w:rPr>
              <w:t xml:space="preserve">Classe II A - Inertes</w:t>
            </w:r>
            <w:r>
              <w:rPr>
                <w:rFonts w:ascii="Arial" w:hAnsi="Arial" w:cs="Arial"/>
                <w:sz w:val="20"/>
                <w:szCs w:val="20"/>
              </w:rPr>
            </w:r>
          </w:p>
        </w:tc>
        <w:tc>
          <w:tcPr>
            <w:tcBorders/>
            <w:tcW w:w="2066" w:type="pct"/>
            <w:vAlign w:val="center"/>
            <w:textDirection w:val="lrTb"/>
            <w:noWrap w:val="false"/>
          </w:tcPr>
          <w:p>
            <w:pPr>
              <w:pBdr/>
              <w:spacing w:line="360" w:lineRule="auto"/>
              <w:ind/>
              <w:rPr>
                <w:rFonts w:ascii="Arial" w:hAnsi="Arial" w:cs="Arial"/>
                <w:sz w:val="20"/>
                <w:szCs w:val="20"/>
              </w:rPr>
            </w:pPr>
            <w:r>
              <w:rPr>
                <w:rFonts w:ascii="Arial" w:hAnsi="Arial" w:cs="Arial"/>
                <w:sz w:val="20"/>
                <w:szCs w:val="20"/>
              </w:rPr>
            </w:r>
            <w:r>
              <w:rPr>
                <w:rFonts w:ascii="Arial" w:hAnsi="Arial" w:cs="Arial"/>
                <w:sz w:val="20"/>
                <w:szCs w:val="20"/>
              </w:rPr>
            </w:r>
          </w:p>
        </w:tc>
        <w:tc>
          <w:tcPr>
            <w:tcBorders/>
            <w:tcW w:w="1602" w:type="pct"/>
            <w:vAlign w:val="center"/>
            <w:textDirection w:val="lrTb"/>
            <w:noWrap w:val="false"/>
          </w:tcPr>
          <w:p>
            <w:pPr>
              <w:pBdr/>
              <w:spacing w:line="360" w:lineRule="auto"/>
              <w:ind/>
              <w:rPr>
                <w:rFonts w:ascii="Arial" w:hAnsi="Arial" w:cs="Arial"/>
                <w:sz w:val="20"/>
                <w:szCs w:val="20"/>
              </w:rPr>
            </w:pPr>
            <w:r>
              <w:rPr>
                <w:rFonts w:ascii="Arial" w:hAnsi="Arial" w:cs="Arial"/>
                <w:sz w:val="20"/>
                <w:szCs w:val="20"/>
              </w:rPr>
            </w:r>
            <w:r>
              <w:rPr>
                <w:rFonts w:ascii="Arial" w:hAnsi="Arial" w:cs="Arial"/>
                <w:sz w:val="20"/>
                <w:szCs w:val="20"/>
              </w:rPr>
            </w:r>
          </w:p>
        </w:tc>
      </w:tr>
      <w:tr>
        <w:trPr/>
        <w:tc>
          <w:tcPr>
            <w:shd w:val="clear" w:color="auto" w:fill="d9e2f3" w:themeFill="accent1" w:themeFillTint="33"/>
            <w:tcBorders/>
            <w:tcW w:w="1331" w:type="pct"/>
            <w:vAlign w:val="center"/>
            <w:textDirection w:val="lrTb"/>
            <w:noWrap w:val="false"/>
          </w:tcPr>
          <w:p>
            <w:pPr>
              <w:pBdr/>
              <w:spacing w:line="360" w:lineRule="auto"/>
              <w:ind/>
              <w:rPr>
                <w:rFonts w:ascii="Arial" w:hAnsi="Arial" w:cs="Arial"/>
                <w:sz w:val="20"/>
                <w:szCs w:val="20"/>
              </w:rPr>
            </w:pPr>
            <w:r>
              <w:rPr>
                <w:rFonts w:ascii="Arial" w:hAnsi="Arial" w:cs="Arial"/>
                <w:sz w:val="20"/>
                <w:szCs w:val="20"/>
              </w:rPr>
              <w:t xml:space="preserve">Classe II B- Não inertes</w:t>
            </w:r>
            <w:r>
              <w:rPr>
                <w:rFonts w:ascii="Arial" w:hAnsi="Arial" w:cs="Arial"/>
                <w:sz w:val="20"/>
                <w:szCs w:val="20"/>
              </w:rPr>
            </w:r>
          </w:p>
        </w:tc>
        <w:tc>
          <w:tcPr>
            <w:tcBorders/>
            <w:tcW w:w="2066" w:type="pct"/>
            <w:vAlign w:val="center"/>
            <w:textDirection w:val="lrTb"/>
            <w:noWrap w:val="false"/>
          </w:tcPr>
          <w:p>
            <w:pPr>
              <w:pBdr/>
              <w:spacing w:line="360" w:lineRule="auto"/>
              <w:ind/>
              <w:rPr>
                <w:rFonts w:ascii="Arial" w:hAnsi="Arial" w:cs="Arial"/>
                <w:sz w:val="20"/>
                <w:szCs w:val="20"/>
              </w:rPr>
            </w:pPr>
            <w:r>
              <w:rPr>
                <w:rFonts w:ascii="Arial" w:hAnsi="Arial" w:cs="Arial"/>
                <w:sz w:val="20"/>
                <w:szCs w:val="20"/>
              </w:rPr>
            </w:r>
            <w:r>
              <w:rPr>
                <w:rFonts w:ascii="Arial" w:hAnsi="Arial" w:cs="Arial"/>
                <w:sz w:val="20"/>
                <w:szCs w:val="20"/>
              </w:rPr>
            </w:r>
          </w:p>
        </w:tc>
        <w:tc>
          <w:tcPr>
            <w:tcBorders/>
            <w:tcW w:w="1602" w:type="pct"/>
            <w:vAlign w:val="center"/>
            <w:textDirection w:val="lrTb"/>
            <w:noWrap w:val="false"/>
          </w:tcPr>
          <w:p>
            <w:pPr>
              <w:pBdr/>
              <w:spacing w:line="360" w:lineRule="auto"/>
              <w:ind/>
              <w:rPr>
                <w:rFonts w:ascii="Arial" w:hAnsi="Arial" w:cs="Arial"/>
                <w:sz w:val="20"/>
                <w:szCs w:val="20"/>
              </w:rPr>
            </w:pPr>
            <w:r>
              <w:rPr>
                <w:rFonts w:ascii="Arial" w:hAnsi="Arial" w:cs="Arial"/>
                <w:sz w:val="20"/>
                <w:szCs w:val="20"/>
              </w:rPr>
            </w:r>
            <w:r>
              <w:rPr>
                <w:rFonts w:ascii="Arial" w:hAnsi="Arial" w:cs="Arial"/>
                <w:sz w:val="20"/>
                <w:szCs w:val="20"/>
              </w:rPr>
            </w:r>
          </w:p>
        </w:tc>
      </w:tr>
    </w:tbl>
    <w:p>
      <w:pPr>
        <w:pBdr/>
        <w:spacing w:line="360" w:lineRule="auto"/>
        <w:ind/>
        <w:jc w:val="both"/>
        <w:rPr>
          <w:rFonts w:ascii="Arial" w:hAnsi="Arial" w:cs="Arial"/>
        </w:rPr>
      </w:pPr>
      <w:r>
        <w:rPr>
          <w:rFonts w:ascii="Arial" w:hAnsi="Arial" w:cs="Arial"/>
        </w:rPr>
      </w:r>
      <w:r>
        <w:rPr>
          <w:rFonts w:ascii="Arial" w:hAnsi="Arial" w:cs="Arial"/>
        </w:rPr>
      </w:r>
    </w:p>
    <w:p>
      <w:pPr>
        <w:pBdr/>
        <w:spacing w:line="360" w:lineRule="auto"/>
        <w:ind/>
        <w:jc w:val="both"/>
        <w:rPr>
          <w:rFonts w:ascii="Arial" w:hAnsi="Arial" w:cs="Arial"/>
          <w:b/>
        </w:rPr>
      </w:pPr>
      <w:r>
        <w:rPr>
          <w:rFonts w:ascii="Arial" w:hAnsi="Arial" w:cs="Arial"/>
          <w:b/>
        </w:rPr>
        <w:t xml:space="preserve">2. Riscos e impactos correlacionados </w:t>
      </w:r>
      <w:r>
        <w:rPr>
          <w:rFonts w:ascii="Arial" w:hAnsi="Arial" w:cs="Arial"/>
          <w:b/>
        </w:rPr>
      </w:r>
    </w:p>
    <w:tbl>
      <w:tblPr>
        <w:tblStyle w:val="749"/>
        <w:tblW w:w="8926" w:type="dxa"/>
        <w:tblBorders/>
        <w:tblLook w:val="04A0" w:firstRow="1" w:lastRow="0" w:firstColumn="1" w:lastColumn="0" w:noHBand="0" w:noVBand="1"/>
      </w:tblPr>
      <w:tblGrid>
        <w:gridCol w:w="8926"/>
      </w:tblGrid>
      <w:tr>
        <w:trPr/>
        <w:tc>
          <w:tcPr>
            <w:shd w:val="clear" w:color="auto" w:fill="d9e2f3" w:themeFill="accent1" w:themeFillTint="33"/>
            <w:tcBorders/>
            <w:tcW w:w="8926" w:type="dxa"/>
            <w:textDirection w:val="lrTb"/>
            <w:noWrap w:val="false"/>
          </w:tcPr>
          <w:p>
            <w:pPr>
              <w:pBdr/>
              <w:spacing w:line="360" w:lineRule="auto"/>
              <w:ind/>
              <w:jc w:val="both"/>
              <w:rPr>
                <w:rFonts w:ascii="Arial" w:hAnsi="Arial" w:cs="Arial"/>
                <w:bCs/>
                <w:i/>
                <w:color w:val="c00000"/>
                <w:sz w:val="20"/>
                <w:szCs w:val="20"/>
                <w:lang w:val="pt-BR"/>
              </w:rPr>
            </w:pPr>
            <w:r>
              <w:rPr>
                <w:rFonts w:ascii="Arial" w:hAnsi="Arial" w:cs="Arial"/>
                <w:bCs/>
                <w:i/>
                <w:sz w:val="20"/>
                <w:szCs w:val="20"/>
                <w:lang w:val="pt-BR"/>
              </w:rPr>
              <w:t xml:space="preserve">Nesta seção descrever, de maneira concisa, os riscos e impactos relacionados à emissão de odores, à geração de resíduos sólidos e</w:t>
            </w:r>
            <w:r>
              <w:rPr>
                <w:rFonts w:ascii="Arial" w:hAnsi="Arial" w:cs="Arial"/>
                <w:bCs/>
                <w:i/>
                <w:sz w:val="20"/>
                <w:szCs w:val="20"/>
                <w:lang w:val="pt-BR"/>
              </w:rPr>
              <w:t xml:space="preserve"> à</w:t>
            </w:r>
            <w:r>
              <w:rPr>
                <w:rFonts w:ascii="Arial" w:hAnsi="Arial" w:cs="Arial"/>
                <w:bCs/>
                <w:i/>
                <w:sz w:val="20"/>
                <w:szCs w:val="20"/>
                <w:lang w:val="pt-BR"/>
              </w:rPr>
              <w:t xml:space="preserve"> contaminação do solo e </w:t>
            </w:r>
            <w:r>
              <w:rPr>
                <w:rFonts w:ascii="Arial" w:hAnsi="Arial" w:cs="Arial"/>
                <w:bCs/>
                <w:i/>
                <w:sz w:val="20"/>
                <w:szCs w:val="20"/>
                <w:lang w:val="pt-BR"/>
              </w:rPr>
              <w:t xml:space="preserve">da </w:t>
            </w:r>
            <w:r>
              <w:rPr>
                <w:rFonts w:ascii="Arial" w:hAnsi="Arial" w:cs="Arial"/>
                <w:bCs/>
                <w:i/>
                <w:sz w:val="20"/>
                <w:szCs w:val="20"/>
                <w:lang w:val="pt-BR"/>
              </w:rPr>
              <w:t xml:space="preserve">água, bem como </w:t>
            </w:r>
            <w:r>
              <w:rPr>
                <w:rFonts w:ascii="Arial" w:hAnsi="Arial" w:cs="Arial"/>
                <w:bCs/>
                <w:i/>
                <w:sz w:val="20"/>
                <w:szCs w:val="20"/>
                <w:lang w:val="pt-BR"/>
              </w:rPr>
              <w:t xml:space="preserve">à</w:t>
            </w:r>
            <w:r>
              <w:rPr>
                <w:rFonts w:ascii="Arial" w:hAnsi="Arial" w:cs="Arial"/>
                <w:bCs/>
                <w:i/>
                <w:sz w:val="20"/>
                <w:szCs w:val="20"/>
                <w:lang w:val="pt-BR"/>
              </w:rPr>
              <w:t xml:space="preserve">queles riscos e impactos ainda não identificados, que possam ser gerados pela intervenção específica, conforme avaliação detalhada a ser realizada previamente ao início das obras. O presente PGRS dever ser elaborado visando a mitigar e a enquadrar</w:t>
            </w:r>
            <w:r>
              <w:rPr>
                <w:rFonts w:ascii="Arial" w:hAnsi="Arial" w:cs="Arial"/>
                <w:bCs/>
                <w:i/>
                <w:sz w:val="20"/>
                <w:szCs w:val="20"/>
                <w:lang w:val="pt-BR"/>
              </w:rPr>
              <w:t xml:space="preserve"> esses riscos de acordo da legislação ambiental, contemplando, no mínimo, os adequados procedimentos de segregação, acondicionamento, armazenagem temporária, coleta seletiva, reciclagem, transporte e destinação final dos resíduos sólidos gerados nas obras.</w:t>
            </w:r>
            <w:r>
              <w:rPr>
                <w:rFonts w:ascii="Arial" w:hAnsi="Arial" w:cs="Arial"/>
                <w:bCs/>
                <w:i/>
                <w:color w:val="c00000"/>
                <w:sz w:val="20"/>
                <w:szCs w:val="20"/>
                <w:lang w:val="pt-BR"/>
              </w:rPr>
            </w:r>
          </w:p>
        </w:tc>
      </w:tr>
    </w:tbl>
    <w:p>
      <w:pPr>
        <w:pBdr/>
        <w:spacing w:line="360" w:lineRule="auto"/>
        <w:ind/>
        <w:jc w:val="both"/>
        <w:rPr>
          <w:rFonts w:ascii="Arial" w:hAnsi="Arial" w:cs="Arial"/>
        </w:rPr>
      </w:pPr>
      <w:r>
        <w:rPr>
          <w:rFonts w:ascii="Arial" w:hAnsi="Arial" w:cs="Arial"/>
        </w:rPr>
      </w:r>
      <w:r>
        <w:rPr>
          <w:rFonts w:ascii="Arial" w:hAnsi="Arial" w:cs="Arial"/>
        </w:rPr>
      </w:r>
    </w:p>
    <w:p>
      <w:pPr>
        <w:pBdr/>
        <w:spacing w:line="360" w:lineRule="auto"/>
        <w:ind/>
        <w:jc w:val="both"/>
        <w:rPr>
          <w:rFonts w:ascii="Arial" w:hAnsi="Arial" w:cs="Arial"/>
          <w:b/>
        </w:rPr>
      </w:pPr>
      <w:r>
        <w:rPr>
          <w:rFonts w:ascii="Arial" w:hAnsi="Arial" w:cs="Arial"/>
          <w:b/>
        </w:rPr>
        <w:t xml:space="preserve">3. Segregação, coleta seletiva, reciclagem e armazenagem temporária</w:t>
      </w:r>
      <w:r>
        <w:rPr>
          <w:rFonts w:ascii="Arial" w:hAnsi="Arial" w:cs="Arial"/>
          <w:b/>
        </w:rPr>
      </w:r>
    </w:p>
    <w:tbl>
      <w:tblPr>
        <w:tblStyle w:val="749"/>
        <w:tblW w:w="8926" w:type="dxa"/>
        <w:tblBorders/>
        <w:tblLook w:val="04A0" w:firstRow="1" w:lastRow="0" w:firstColumn="1" w:lastColumn="0" w:noHBand="0" w:noVBand="1"/>
      </w:tblPr>
      <w:tblGrid>
        <w:gridCol w:w="8926"/>
      </w:tblGrid>
      <w:tr>
        <w:trPr/>
        <w:tc>
          <w:tcPr>
            <w:shd w:val="clear" w:color="auto" w:fill="d9e2f3" w:themeFill="accent1" w:themeFillTint="33"/>
            <w:tcBorders/>
            <w:tcW w:w="8926" w:type="dxa"/>
            <w:textDirection w:val="lrTb"/>
            <w:noWrap w:val="false"/>
          </w:tcPr>
          <w:p>
            <w:pPr>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Nesta seção descrever, de maneira concisa, os procedimentos e as boas práticas de segregação, coleta seletiva e reciclagem, com especificação dos contentores e da central de armazenagem de </w:t>
            </w:r>
            <w:r>
              <w:rPr>
                <w:rFonts w:ascii="Arial" w:hAnsi="Arial" w:cs="Arial"/>
                <w:bCs/>
                <w:i/>
                <w:sz w:val="20"/>
                <w:szCs w:val="20"/>
                <w:lang w:val="pt-BR"/>
              </w:rPr>
              <w:t xml:space="preserve">resíduos, dos procedimentos de manuseio de acordo com cada classe de resíduo identificada. Anexar plantas</w:t>
            </w:r>
            <w:r>
              <w:rPr>
                <w:rFonts w:ascii="Arial" w:hAnsi="Arial" w:cs="Arial"/>
                <w:bCs/>
                <w:i/>
                <w:sz w:val="20"/>
                <w:szCs w:val="20"/>
                <w:lang w:val="pt-BR"/>
              </w:rPr>
              <w:t xml:space="preserve"> </w:t>
            </w:r>
            <w:r>
              <w:rPr>
                <w:rFonts w:ascii="Arial" w:hAnsi="Arial" w:cs="Arial"/>
                <w:bCs/>
                <w:i/>
                <w:sz w:val="20"/>
                <w:szCs w:val="20"/>
                <w:lang w:val="pt-BR"/>
              </w:rPr>
              <w:t xml:space="preserve">baixas e de detalhes da central de resíduos e procedimentos operacionais de manuseio dos resíduos. O PGRS </w:t>
            </w:r>
            <w:r>
              <w:rPr>
                <w:rFonts w:ascii="Arial" w:hAnsi="Arial" w:cs="Arial"/>
                <w:bCs/>
                <w:i/>
                <w:sz w:val="20"/>
                <w:szCs w:val="20"/>
                <w:lang w:val="pt-BR"/>
              </w:rPr>
              <w:t xml:space="preserve">d</w:t>
            </w:r>
            <w:r>
              <w:rPr>
                <w:rFonts w:ascii="Arial" w:hAnsi="Arial" w:cs="Arial"/>
                <w:bCs/>
                <w:i/>
                <w:sz w:val="20"/>
                <w:szCs w:val="20"/>
                <w:lang w:val="pt-BR"/>
              </w:rPr>
              <w:t xml:space="preserve">everá contemplar as seguintes bo</w:t>
            </w:r>
            <w:r>
              <w:rPr>
                <w:rFonts w:ascii="Arial" w:hAnsi="Arial" w:cs="Arial"/>
                <w:bCs/>
                <w:i/>
                <w:sz w:val="20"/>
                <w:szCs w:val="20"/>
                <w:lang w:val="pt-BR"/>
              </w:rPr>
              <w:t xml:space="preserve">as práticas; conscientização da equipe de obras; armazenamento adequado; tecnologia para gestão dos resíduos sólidos; redução do uso do plástico; reutilização de utensílios e equipamentos, quando for possível; e redução do uso de embalagens e descartáveis.</w:t>
            </w:r>
            <w:r>
              <w:rPr>
                <w:rFonts w:ascii="Arial" w:hAnsi="Arial" w:cs="Arial"/>
                <w:bCs/>
                <w:i/>
                <w:sz w:val="20"/>
                <w:szCs w:val="20"/>
                <w:lang w:val="pt-BR"/>
              </w:rPr>
            </w:r>
          </w:p>
        </w:tc>
      </w:tr>
    </w:tbl>
    <w:p>
      <w:pPr>
        <w:pBdr/>
        <w:spacing w:line="360" w:lineRule="auto"/>
        <w:ind/>
        <w:jc w:val="both"/>
        <w:rPr>
          <w:rFonts w:ascii="Arial" w:hAnsi="Arial" w:cs="Arial"/>
        </w:rPr>
      </w:pPr>
      <w:r>
        <w:rPr>
          <w:rFonts w:ascii="Arial" w:hAnsi="Arial" w:cs="Arial"/>
          <w:sz w:val="22"/>
          <w:szCs w:val="22"/>
        </w:rPr>
        <w:t xml:space="preserve"> </w:t>
      </w:r>
      <w:r>
        <w:rPr>
          <w:rFonts w:ascii="Arial" w:hAnsi="Arial" w:cs="Arial"/>
        </w:rPr>
      </w:r>
    </w:p>
    <w:p>
      <w:pPr>
        <w:pBdr/>
        <w:spacing w:line="360" w:lineRule="auto"/>
        <w:ind/>
        <w:jc w:val="both"/>
        <w:rPr>
          <w:rFonts w:ascii="Arial" w:hAnsi="Arial" w:cs="Arial"/>
          <w:b/>
        </w:rPr>
      </w:pPr>
      <w:r>
        <w:rPr>
          <w:rFonts w:ascii="Arial" w:hAnsi="Arial" w:cs="Arial"/>
          <w:b/>
        </w:rPr>
        <w:t xml:space="preserve">4. Transporte, Controle dos Manifestos de Resíduos e Destinação Final</w:t>
      </w:r>
      <w:r>
        <w:rPr>
          <w:rFonts w:ascii="Arial" w:hAnsi="Arial" w:cs="Arial"/>
          <w:b/>
        </w:rPr>
      </w:r>
    </w:p>
    <w:tbl>
      <w:tblPr>
        <w:tblStyle w:val="749"/>
        <w:tblW w:w="8926" w:type="dxa"/>
        <w:tblBorders/>
        <w:tblLook w:val="04A0" w:firstRow="1" w:lastRow="0" w:firstColumn="1" w:lastColumn="0" w:noHBand="0" w:noVBand="1"/>
      </w:tblPr>
      <w:tblGrid>
        <w:gridCol w:w="8926"/>
      </w:tblGrid>
      <w:tr>
        <w:trPr/>
        <w:tc>
          <w:tcPr>
            <w:shd w:val="clear" w:color="auto" w:fill="d9e2f3" w:themeFill="accent1" w:themeFillTint="33"/>
            <w:tcBorders/>
            <w:tcW w:w="8926" w:type="dxa"/>
            <w:textDirection w:val="lrTb"/>
            <w:noWrap w:val="false"/>
          </w:tcPr>
          <w:p>
            <w:pPr>
              <w:pBdr/>
              <w:spacing w:after="160" w:line="360" w:lineRule="auto"/>
              <w:ind/>
              <w:jc w:val="both"/>
              <w:rPr>
                <w:rFonts w:ascii="Arial" w:hAnsi="Arial" w:cs="Arial"/>
                <w:bCs/>
                <w:i/>
                <w:color w:val="c00000"/>
                <w:sz w:val="20"/>
                <w:szCs w:val="20"/>
                <w:lang w:val="pt-BR"/>
              </w:rPr>
            </w:pPr>
            <w:r>
              <w:rPr>
                <w:rFonts w:ascii="Arial" w:hAnsi="Arial" w:cs="Arial"/>
                <w:bCs/>
                <w:i/>
                <w:sz w:val="20"/>
                <w:szCs w:val="20"/>
                <w:lang w:val="pt-BR"/>
              </w:rPr>
              <w:t xml:space="preserve">Nesta seção descrever uma lista das empresas de transporte de resíduos que serão contratadas, e respectivas licenças ambientais, bem como o procedimento de controle de emissão dos manifestos de resíduos, e a destinação final para cada classe de resíduos g</w:t>
            </w:r>
            <w:r>
              <w:rPr>
                <w:rFonts w:ascii="Arial" w:hAnsi="Arial" w:cs="Arial"/>
                <w:bCs/>
                <w:i/>
                <w:sz w:val="20"/>
                <w:szCs w:val="20"/>
                <w:lang w:val="pt-BR"/>
              </w:rPr>
              <w:t xml:space="preserve">erada na construção, identificando os aterros sanitários, as centrais de tratamento de resíduos e empresas de reciclagem que serão destinados os referidos resíduos. Deverão ser apresentadas em anexo as devidas licenças ambientais das empresas contratadas. </w:t>
            </w:r>
            <w:r>
              <w:rPr>
                <w:rFonts w:ascii="Arial" w:hAnsi="Arial" w:cs="Arial"/>
                <w:bCs/>
                <w:i/>
                <w:sz w:val="20"/>
                <w:szCs w:val="20"/>
                <w:lang w:val="pt-BR"/>
              </w:rPr>
              <w:t xml:space="preserve">O público-alvo do PGRS, deve contemplar: Empresa(s) Construtora(s) e suas subcontratadas; Comunidades do entorno da obra e das estradas de acesso; Conselho Municip</w:t>
            </w:r>
            <w:r>
              <w:rPr>
                <w:rFonts w:ascii="Arial" w:hAnsi="Arial" w:cs="Arial"/>
                <w:bCs/>
                <w:i/>
                <w:sz w:val="20"/>
                <w:szCs w:val="20"/>
                <w:lang w:val="pt-BR"/>
              </w:rPr>
              <w:t xml:space="preserve">al de Defesa e Conservação do Meio Ambiente (CODEMA) - quando houver; Secretarias municipais e estaduais de Meio Ambiente; e Defesa Civil, Secretaria de Saúde, Corpo de Bombeiros, e demais órgãos públicos identificados como partes interessadas do Programa.</w:t>
            </w:r>
            <w:r>
              <w:rPr>
                <w:rFonts w:ascii="Arial" w:hAnsi="Arial" w:cs="Arial"/>
                <w:bCs/>
                <w:i/>
                <w:color w:val="c00000"/>
                <w:sz w:val="20"/>
                <w:szCs w:val="20"/>
                <w:lang w:val="pt-BR"/>
              </w:rPr>
            </w:r>
          </w:p>
        </w:tc>
      </w:tr>
    </w:tbl>
    <w:p>
      <w:pPr>
        <w:pBdr/>
        <w:spacing w:line="360" w:lineRule="auto"/>
        <w:ind/>
        <w:rPr>
          <w:rFonts w:ascii="Arial" w:hAnsi="Arial" w:cs="Arial"/>
          <w:b/>
          <w:bCs/>
        </w:rPr>
      </w:pPr>
      <w:r>
        <w:rPr>
          <w:rFonts w:ascii="Arial" w:hAnsi="Arial" w:cs="Arial"/>
          <w:b/>
          <w:bCs/>
        </w:rPr>
      </w:r>
      <w:r>
        <w:rPr>
          <w:rFonts w:ascii="Arial" w:hAnsi="Arial" w:cs="Arial"/>
          <w:b/>
          <w:bCs/>
        </w:rPr>
      </w:r>
    </w:p>
    <w:p>
      <w:pPr>
        <w:pBdr/>
        <w:spacing w:line="360" w:lineRule="auto"/>
        <w:ind/>
        <w:rPr>
          <w:rFonts w:ascii="Arial" w:hAnsi="Arial" w:cs="Arial"/>
          <w:b/>
          <w:bCs/>
        </w:rPr>
      </w:pPr>
      <w:r>
        <w:rPr>
          <w:rFonts w:ascii="Arial" w:hAnsi="Arial" w:cs="Arial"/>
          <w:b/>
          <w:bCs/>
        </w:rPr>
        <w:t xml:space="preserve">5. R</w:t>
      </w:r>
      <w:r>
        <w:rPr>
          <w:rFonts w:ascii="Arial" w:hAnsi="Arial" w:cs="Arial"/>
          <w:b/>
        </w:rPr>
        <w:t xml:space="preserve">eferências Normativas e Regulamentares</w:t>
      </w:r>
      <w:r>
        <w:rPr>
          <w:rFonts w:ascii="Arial" w:hAnsi="Arial" w:cs="Arial"/>
          <w:b/>
          <w:bCs/>
        </w:rPr>
      </w:r>
    </w:p>
    <w:tbl>
      <w:tblPr>
        <w:tblStyle w:val="749"/>
        <w:tblW w:w="8923" w:type="dxa"/>
        <w:tblBorders/>
        <w:tblLook w:val="04A0" w:firstRow="1" w:lastRow="0" w:firstColumn="1" w:lastColumn="0" w:noHBand="0" w:noVBand="1"/>
      </w:tblPr>
      <w:tblGrid>
        <w:gridCol w:w="8923"/>
      </w:tblGrid>
      <w:tr>
        <w:trPr/>
        <w:tc>
          <w:tcPr>
            <w:shd w:val="clear" w:color="auto" w:fill="d9e2f3" w:themeFill="accent1" w:themeFillTint="33"/>
            <w:tcBorders/>
            <w:tcW w:w="8923" w:type="dxa"/>
            <w:textDirection w:val="lrTb"/>
            <w:noWrap w:val="false"/>
          </w:tcPr>
          <w:p>
            <w:pPr>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Nesta seção descrever todas as normas regulamentadoras atendidas – </w:t>
            </w:r>
            <w:r>
              <w:rPr>
                <w:rFonts w:ascii="Arial" w:hAnsi="Arial" w:cs="Arial"/>
                <w:bCs/>
                <w:i/>
                <w:sz w:val="20"/>
                <w:szCs w:val="20"/>
                <w:lang w:val="pt-BR"/>
              </w:rPr>
              <w:t xml:space="preserve">NBR’s</w:t>
            </w:r>
            <w:r>
              <w:rPr>
                <w:rFonts w:ascii="Arial" w:hAnsi="Arial" w:cs="Arial"/>
                <w:bCs/>
                <w:i/>
                <w:sz w:val="20"/>
                <w:szCs w:val="20"/>
                <w:lang w:val="pt-BR"/>
              </w:rPr>
              <w:t xml:space="preserve"> da ABNT e resoluções CONAMAS e municipais, caso existentes.</w:t>
            </w:r>
            <w:r>
              <w:rPr>
                <w:rFonts w:ascii="Arial" w:hAnsi="Arial" w:cs="Arial"/>
                <w:bCs/>
                <w:i/>
                <w:sz w:val="20"/>
                <w:szCs w:val="20"/>
                <w:lang w:val="pt-BR"/>
              </w:rPr>
            </w:r>
          </w:p>
        </w:tc>
      </w:tr>
    </w:tbl>
    <w:p>
      <w:pPr>
        <w:pBdr/>
        <w:spacing w:line="360" w:lineRule="auto"/>
        <w:ind/>
        <w:rPr>
          <w:rFonts w:ascii="Arial" w:hAnsi="Arial" w:cs="Arial"/>
          <w:bCs/>
          <w:i/>
        </w:rPr>
      </w:pPr>
      <w:r>
        <w:rPr>
          <w:rFonts w:ascii="Arial" w:hAnsi="Arial" w:cs="Arial"/>
          <w:bCs/>
          <w:i/>
        </w:rPr>
      </w:r>
      <w:r>
        <w:rPr>
          <w:rFonts w:ascii="Arial" w:hAnsi="Arial" w:cs="Arial"/>
          <w:bCs/>
          <w:i/>
        </w:rPr>
      </w:r>
    </w:p>
    <w:p>
      <w:pPr>
        <w:pBdr/>
        <w:spacing w:line="360" w:lineRule="auto"/>
        <w:ind/>
        <w:rPr>
          <w:rFonts w:ascii="Arial" w:hAnsi="Arial" w:cs="Arial"/>
          <w:b/>
          <w:bCs/>
        </w:rPr>
      </w:pPr>
      <w:r>
        <w:rPr>
          <w:rFonts w:ascii="Arial" w:hAnsi="Arial" w:cs="Arial"/>
          <w:b/>
          <w:bCs/>
        </w:rPr>
        <w:t xml:space="preserve">6. Cronograma de implementação e estimativas de custos</w:t>
      </w:r>
      <w:r>
        <w:rPr>
          <w:rFonts w:ascii="Arial" w:hAnsi="Arial" w:cs="Arial"/>
          <w:b/>
          <w:bCs/>
        </w:rPr>
      </w:r>
    </w:p>
    <w:tbl>
      <w:tblPr>
        <w:tblStyle w:val="749"/>
        <w:tblW w:w="8923" w:type="dxa"/>
        <w:tblBorders/>
        <w:tblLook w:val="04A0" w:firstRow="1" w:lastRow="0" w:firstColumn="1" w:lastColumn="0" w:noHBand="0" w:noVBand="1"/>
      </w:tblPr>
      <w:tblGrid>
        <w:gridCol w:w="8923"/>
      </w:tblGrid>
      <w:tr>
        <w:trPr/>
        <w:tc>
          <w:tcPr>
            <w:shd w:val="clear" w:color="auto" w:fill="d9e2f3" w:themeFill="accent1" w:themeFillTint="33"/>
            <w:tcBorders/>
            <w:tcW w:w="8923" w:type="dxa"/>
            <w:textDirection w:val="lrTb"/>
            <w:noWrap w:val="false"/>
          </w:tcPr>
          <w:p>
            <w:pPr>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Esta seção determina a linha do tempo</w:t>
            </w:r>
            <w:r>
              <w:rPr>
                <w:rFonts w:ascii="Arial" w:hAnsi="Arial" w:cs="Arial"/>
                <w:bCs/>
                <w:i/>
                <w:sz w:val="20"/>
                <w:szCs w:val="20"/>
                <w:lang w:val="pt-BR"/>
              </w:rPr>
              <w:t xml:space="preserve"> e</w:t>
            </w:r>
            <w:r>
              <w:rPr>
                <w:rFonts w:ascii="Arial" w:hAnsi="Arial" w:cs="Arial"/>
                <w:bCs/>
                <w:i/>
                <w:sz w:val="20"/>
                <w:szCs w:val="20"/>
                <w:lang w:val="pt-BR"/>
              </w:rPr>
              <w:t xml:space="preserve"> a</w:t>
            </w:r>
            <w:r>
              <w:rPr>
                <w:rFonts w:ascii="Arial" w:hAnsi="Arial" w:cs="Arial"/>
                <w:bCs/>
                <w:i/>
                <w:sz w:val="20"/>
                <w:szCs w:val="20"/>
                <w:lang w:val="pt-BR"/>
              </w:rPr>
              <w:t xml:space="preserve"> estimativa dos custos</w:t>
            </w:r>
            <w:r>
              <w:rPr>
                <w:rFonts w:ascii="Arial" w:hAnsi="Arial" w:cs="Arial"/>
                <w:bCs/>
                <w:i/>
                <w:sz w:val="20"/>
                <w:szCs w:val="20"/>
                <w:lang w:val="pt-BR"/>
              </w:rPr>
              <w:t xml:space="preserve"> da implementação </w:t>
            </w:r>
            <w:r>
              <w:rPr>
                <w:rFonts w:ascii="Arial" w:hAnsi="Arial" w:cs="Arial"/>
                <w:bCs/>
                <w:i/>
                <w:sz w:val="20"/>
                <w:szCs w:val="20"/>
                <w:lang w:val="pt-BR"/>
              </w:rPr>
              <w:t xml:space="preserve">do PGRS. </w:t>
            </w:r>
            <w:r>
              <w:rPr>
                <w:rFonts w:ascii="Arial" w:hAnsi="Arial" w:cs="Arial"/>
                <w:bCs/>
                <w:i/>
                <w:sz w:val="20"/>
                <w:szCs w:val="20"/>
                <w:lang w:val="pt-BR"/>
              </w:rPr>
              <w:t xml:space="preserve">O PGRS deverá ser considerado na contratação dos executores, compor o planejamento, antes do início das atividades construtivas e executado em paralelo às intervenções, devendo obrigatoriamente iniciar concomitantemente ao início das obras.</w:t>
            </w:r>
            <w:r>
              <w:rPr>
                <w:rFonts w:ascii="Arial" w:hAnsi="Arial" w:cs="Arial"/>
                <w:bCs/>
                <w:i/>
                <w:sz w:val="20"/>
                <w:szCs w:val="20"/>
                <w:lang w:val="pt-BR"/>
              </w:rPr>
            </w:r>
          </w:p>
        </w:tc>
      </w:tr>
    </w:tbl>
    <w:p>
      <w:pPr>
        <w:pBdr/>
        <w:spacing w:line="360" w:lineRule="auto"/>
        <w:ind/>
        <w:rPr>
          <w:rFonts w:ascii="Arial" w:hAnsi="Arial" w:cs="Arial"/>
        </w:rPr>
      </w:pPr>
      <w:r>
        <w:rPr>
          <w:rFonts w:ascii="Arial" w:hAnsi="Arial" w:cs="Arial"/>
        </w:rPr>
      </w:r>
      <w:r>
        <w:rPr>
          <w:rFonts w:ascii="Arial" w:hAnsi="Arial" w:cs="Arial"/>
        </w:rPr>
      </w:r>
    </w:p>
    <w:p>
      <w:pPr>
        <w:pBdr/>
        <w:spacing w:line="360" w:lineRule="auto"/>
        <w:ind/>
        <w:rPr>
          <w:rFonts w:ascii="Arial" w:hAnsi="Arial" w:cs="Arial"/>
          <w:b/>
        </w:rPr>
      </w:pPr>
      <w:r>
        <w:rPr>
          <w:rFonts w:ascii="Arial" w:hAnsi="Arial" w:cs="Arial"/>
          <w:b/>
        </w:rPr>
        <w:t xml:space="preserve">7. Informações Adicionais</w:t>
      </w:r>
      <w:r>
        <w:rPr>
          <w:rFonts w:ascii="Arial" w:hAnsi="Arial" w:cs="Arial"/>
          <w:b/>
        </w:rPr>
      </w:r>
    </w:p>
    <w:tbl>
      <w:tblPr>
        <w:tblStyle w:val="749"/>
        <w:tblW w:w="8923" w:type="dxa"/>
        <w:tblBorders/>
        <w:tblLook w:val="04A0" w:firstRow="1" w:lastRow="0" w:firstColumn="1" w:lastColumn="0" w:noHBand="0" w:noVBand="1"/>
      </w:tblPr>
      <w:tblGrid>
        <w:gridCol w:w="8923"/>
      </w:tblGrid>
      <w:tr>
        <w:trPr/>
        <w:tc>
          <w:tcPr>
            <w:shd w:val="clear" w:color="auto" w:fill="d9e2f3" w:themeFill="accent1" w:themeFillTint="33"/>
            <w:tcBorders/>
            <w:tcW w:w="8923" w:type="dxa"/>
            <w:textDirection w:val="lrTb"/>
            <w:noWrap w:val="false"/>
          </w:tcPr>
          <w:p>
            <w:pPr>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Nesta seção descrever as informações adicionais que considerar relevante.</w:t>
            </w:r>
            <w:r>
              <w:rPr>
                <w:rFonts w:ascii="Arial" w:hAnsi="Arial" w:cs="Arial"/>
                <w:bCs/>
                <w:i/>
                <w:sz w:val="20"/>
                <w:szCs w:val="20"/>
                <w:lang w:val="pt-BR"/>
              </w:rPr>
            </w:r>
          </w:p>
        </w:tc>
      </w:tr>
    </w:tbl>
    <w:p>
      <w:pPr>
        <w:pBdr/>
        <w:spacing w:line="360" w:lineRule="auto"/>
        <w:ind/>
        <w:rPr>
          <w:rFonts w:ascii="Arial" w:hAnsi="Arial" w:cs="Arial"/>
        </w:rPr>
      </w:pPr>
      <w:r>
        <w:rPr>
          <w:rFonts w:ascii="Arial" w:hAnsi="Arial" w:cs="Arial"/>
        </w:rPr>
      </w:r>
      <w:r>
        <w:rPr>
          <w:rFonts w:ascii="Arial" w:hAnsi="Arial" w:cs="Arial"/>
        </w:rPr>
      </w:r>
    </w:p>
    <w:p>
      <w:pPr>
        <w:pBdr/>
        <w:spacing w:line="360" w:lineRule="auto"/>
        <w:ind/>
        <w:rPr>
          <w:rFonts w:ascii="Arial" w:hAnsi="Arial" w:cs="Arial"/>
          <w:b/>
        </w:rPr>
      </w:pPr>
      <w:r>
        <w:rPr>
          <w:rFonts w:ascii="Arial" w:hAnsi="Arial" w:cs="Arial"/>
          <w:b/>
        </w:rPr>
        <w:t xml:space="preserve">9. Anexos</w:t>
      </w:r>
      <w:r>
        <w:rPr>
          <w:rFonts w:ascii="Arial" w:hAnsi="Arial" w:cs="Arial"/>
          <w:b/>
        </w:rPr>
      </w:r>
    </w:p>
    <w:tbl>
      <w:tblPr>
        <w:tblStyle w:val="749"/>
        <w:tblW w:w="8923" w:type="dxa"/>
        <w:tblBorders/>
        <w:tblLook w:val="04A0" w:firstRow="1" w:lastRow="0" w:firstColumn="1" w:lastColumn="0" w:noHBand="0" w:noVBand="1"/>
      </w:tblPr>
      <w:tblGrid>
        <w:gridCol w:w="8923"/>
      </w:tblGrid>
      <w:tr>
        <w:trPr/>
        <w:tc>
          <w:tcPr>
            <w:shd w:val="clear" w:color="auto" w:fill="d9e2f3" w:themeFill="accent1" w:themeFillTint="33"/>
            <w:tcBorders/>
            <w:tcW w:w="8923" w:type="dxa"/>
            <w:textDirection w:val="lrTb"/>
            <w:noWrap w:val="false"/>
          </w:tcPr>
          <w:p>
            <w:pPr>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Nesta </w:t>
            </w:r>
            <w:r>
              <w:rPr>
                <w:rFonts w:ascii="Arial" w:hAnsi="Arial" w:cs="Arial"/>
                <w:bCs/>
                <w:i/>
                <w:sz w:val="20"/>
                <w:szCs w:val="20"/>
                <w:lang w:val="pt-BR"/>
              </w:rPr>
              <w:t xml:space="preserve">seção incluir os anexos pertinentes ao PGRS, como, por exemplo, p</w:t>
            </w:r>
            <w:r>
              <w:rPr>
                <w:rFonts w:ascii="Arial" w:hAnsi="Arial" w:cs="Arial"/>
                <w:bCs/>
                <w:i/>
                <w:sz w:val="20"/>
                <w:szCs w:val="20"/>
                <w:lang w:val="pt-BR"/>
              </w:rPr>
              <w:t xml:space="preserve">rojetos, memoriais descritivos, manual de operação, </w:t>
            </w:r>
            <w:r>
              <w:rPr>
                <w:rFonts w:ascii="Arial" w:hAnsi="Arial" w:cs="Arial"/>
                <w:bCs/>
                <w:i/>
                <w:sz w:val="20"/>
                <w:szCs w:val="20"/>
                <w:lang w:val="pt-BR"/>
              </w:rPr>
              <w:t xml:space="preserve">procedimento</w:t>
            </w:r>
            <w:r>
              <w:rPr>
                <w:rFonts w:ascii="Arial" w:hAnsi="Arial" w:cs="Arial"/>
                <w:bCs/>
                <w:i/>
                <w:sz w:val="20"/>
                <w:szCs w:val="20"/>
                <w:lang w:val="pt-BR"/>
              </w:rPr>
              <w:t xml:space="preserve">s</w:t>
            </w:r>
            <w:r>
              <w:rPr>
                <w:rFonts w:ascii="Arial" w:hAnsi="Arial" w:cs="Arial"/>
                <w:bCs/>
                <w:i/>
                <w:sz w:val="20"/>
                <w:szCs w:val="20"/>
                <w:lang w:val="pt-BR"/>
              </w:rPr>
              <w:t xml:space="preserve"> operacionais</w:t>
            </w:r>
            <w:r>
              <w:rPr>
                <w:rFonts w:ascii="Arial" w:hAnsi="Arial" w:cs="Arial"/>
                <w:bCs/>
                <w:i/>
                <w:sz w:val="20"/>
                <w:szCs w:val="20"/>
                <w:lang w:val="pt-BR"/>
              </w:rPr>
              <w:t xml:space="preserve">, </w:t>
            </w:r>
            <w:r>
              <w:rPr>
                <w:rFonts w:ascii="Arial" w:hAnsi="Arial" w:cs="Arial"/>
                <w:bCs/>
                <w:i/>
                <w:sz w:val="20"/>
                <w:szCs w:val="20"/>
                <w:lang w:val="pt-BR"/>
              </w:rPr>
              <w:t xml:space="preserve">laudos, etc</w:t>
            </w:r>
            <w:r>
              <w:rPr>
                <w:rFonts w:ascii="Arial" w:hAnsi="Arial" w:cs="Arial"/>
                <w:bCs/>
                <w:i/>
                <w:sz w:val="20"/>
                <w:szCs w:val="20"/>
                <w:lang w:val="pt-BR"/>
              </w:rPr>
              <w:t xml:space="preserve">.</w:t>
            </w:r>
            <w:r>
              <w:rPr>
                <w:rFonts w:ascii="Arial" w:hAnsi="Arial" w:cs="Arial"/>
                <w:bCs/>
                <w:i/>
                <w:sz w:val="20"/>
                <w:szCs w:val="20"/>
                <w:lang w:val="pt-BR"/>
              </w:rPr>
            </w:r>
          </w:p>
        </w:tc>
      </w:tr>
    </w:tbl>
    <w:p>
      <w:pPr>
        <w:pBdr/>
        <w:spacing w:line="360" w:lineRule="auto"/>
        <w:ind/>
        <w:rPr>
          <w:rFonts w:ascii="Arial" w:hAnsi="Arial" w:cs="Arial"/>
          <w:b/>
        </w:rPr>
      </w:pPr>
      <w:r>
        <w:rPr>
          <w:rFonts w:ascii="Arial" w:hAnsi="Arial" w:cs="Arial"/>
          <w:b/>
        </w:rPr>
      </w:r>
      <w:r>
        <w:rPr>
          <w:rFonts w:ascii="Arial" w:hAnsi="Arial" w:cs="Arial"/>
          <w:b/>
        </w:rPr>
      </w:r>
    </w:p>
    <w:p>
      <w:pPr>
        <w:pBdr/>
        <w:spacing w:line="360" w:lineRule="auto"/>
        <w:ind/>
        <w:rPr>
          <w:rFonts w:ascii="Arial" w:hAnsi="Arial" w:cs="Arial"/>
          <w:b/>
        </w:rPr>
      </w:pPr>
      <w:r>
        <w:rPr>
          <w:rFonts w:ascii="Arial" w:hAnsi="Arial" w:cs="Arial"/>
          <w:b/>
        </w:rPr>
      </w:r>
      <w:r>
        <w:rPr>
          <w:rFonts w:ascii="Arial" w:hAnsi="Arial" w:cs="Arial"/>
          <w:b/>
        </w:rPr>
      </w:r>
    </w:p>
    <w:p>
      <w:pPr>
        <w:pBdr/>
        <w:spacing w:line="360" w:lineRule="auto"/>
        <w:ind/>
        <w:rPr>
          <w:rFonts w:ascii="Arial" w:hAnsi="Arial" w:cs="Arial"/>
          <w:b/>
        </w:rPr>
      </w:pPr>
      <w:r>
        <w:rPr>
          <w:rFonts w:ascii="Arial" w:hAnsi="Arial" w:cs="Arial"/>
          <w:b/>
        </w:rPr>
        <w:t xml:space="preserve">Revisão e aprovação</w:t>
      </w:r>
      <w:r>
        <w:rPr>
          <w:rFonts w:ascii="Arial" w:hAnsi="Arial" w:cs="Arial"/>
          <w:b/>
        </w:rPr>
      </w:r>
    </w:p>
    <w:tbl>
      <w:tblPr>
        <w:tblStyle w:val="749"/>
        <w:tblW w:w="8926" w:type="dxa"/>
        <w:tblBorders/>
        <w:tblLook w:val="04A0" w:firstRow="1" w:lastRow="0" w:firstColumn="1" w:lastColumn="0" w:noHBand="0" w:noVBand="1"/>
      </w:tblPr>
      <w:tblGrid>
        <w:gridCol w:w="4505"/>
        <w:gridCol w:w="4421"/>
      </w:tblGrid>
      <w:tr>
        <w:trPr/>
        <w:tc>
          <w:tcPr>
            <w:gridSpan w:val="2"/>
            <w:shd w:val="clear" w:color="auto" w:fill="d9e2f3" w:themeFill="accent1" w:themeFillTint="33"/>
            <w:tcBorders/>
            <w:tcW w:w="8926" w:type="dxa"/>
            <w:vAlign w:val="center"/>
            <w:textDirection w:val="lrTb"/>
            <w:noWrap w:val="false"/>
          </w:tcPr>
          <w:p>
            <w:pPr>
              <w:pBdr/>
              <w:spacing w:after="120" w:before="120" w:line="360" w:lineRule="auto"/>
              <w:ind/>
              <w:jc w:val="center"/>
              <w:rPr>
                <w:rFonts w:ascii="Arial" w:hAnsi="Arial" w:cs="Arial"/>
                <w:b/>
                <w:bCs/>
                <w:sz w:val="20"/>
                <w:szCs w:val="20"/>
                <w:lang w:val="pt-BR" w:bidi="th-TH"/>
              </w:rPr>
            </w:pPr>
            <w:r>
              <w:rPr>
                <w:rFonts w:ascii="Arial" w:hAnsi="Arial" w:cs="Arial"/>
                <w:b/>
                <w:bCs/>
                <w:sz w:val="20"/>
                <w:szCs w:val="20"/>
                <w:lang w:val="pt-BR" w:bidi="th-TH"/>
              </w:rPr>
            </w:r>
            <w:r>
              <w:rPr>
                <w:rFonts w:ascii="Arial" w:hAnsi="Arial" w:cs="Arial"/>
                <w:b/>
                <w:bCs/>
                <w:sz w:val="20"/>
                <w:szCs w:val="20"/>
                <w:lang w:val="pt-BR" w:bidi="th-TH"/>
              </w:rPr>
            </w:r>
          </w:p>
          <w:p>
            <w:pPr>
              <w:pBdr/>
              <w:spacing w:after="120" w:before="120" w:line="360" w:lineRule="auto"/>
              <w:ind/>
              <w:jc w:val="center"/>
              <w:rPr>
                <w:rFonts w:ascii="Arial" w:hAnsi="Arial" w:cs="Arial"/>
                <w:b/>
                <w:bCs/>
                <w:sz w:val="20"/>
                <w:szCs w:val="20"/>
                <w:lang w:val="pt-BR" w:bidi="th-TH"/>
              </w:rPr>
            </w:pPr>
            <w:r>
              <w:rPr>
                <w:rFonts w:ascii="Arial" w:hAnsi="Arial" w:cs="Arial"/>
                <w:b/>
                <w:bCs/>
                <w:sz w:val="20"/>
                <w:szCs w:val="20"/>
                <w:lang w:val="pt-BR" w:bidi="th-TH"/>
              </w:rPr>
              <w:t xml:space="preserve">Preparado por</w:t>
            </w:r>
            <w:r>
              <w:rPr>
                <w:rFonts w:ascii="Arial" w:hAnsi="Arial" w:cs="Arial"/>
                <w:sz w:val="20"/>
                <w:szCs w:val="20"/>
                <w:lang w:val="pt-BR" w:bidi="th-TH"/>
              </w:rPr>
              <w:t xml:space="preserve">: ……………………………(Assinatura)</w:t>
            </w:r>
            <w:r>
              <w:rPr>
                <w:rFonts w:ascii="Arial" w:hAnsi="Arial" w:cs="Arial"/>
                <w:b/>
                <w:bCs/>
                <w:sz w:val="20"/>
                <w:szCs w:val="20"/>
                <w:lang w:val="pt-BR" w:bidi="th-TH"/>
              </w:rPr>
            </w:r>
          </w:p>
          <w:p>
            <w:pPr>
              <w:pBdr/>
              <w:spacing w:after="120" w:before="120" w:line="360" w:lineRule="auto"/>
              <w:ind/>
              <w:jc w:val="center"/>
              <w:rPr>
                <w:rFonts w:ascii="Arial" w:hAnsi="Arial" w:cs="Arial"/>
                <w:sz w:val="20"/>
                <w:szCs w:val="20"/>
                <w:lang w:val="pt-BR"/>
              </w:rPr>
            </w:pPr>
            <w:r>
              <w:rPr>
                <w:rFonts w:ascii="Arial" w:hAnsi="Arial" w:cs="Arial"/>
                <w:bCs/>
                <w:sz w:val="20"/>
                <w:szCs w:val="20"/>
                <w:lang w:val="pt-BR" w:bidi="th-TH"/>
              </w:rPr>
              <w:t xml:space="preserve">Cargo:</w:t>
            </w:r>
            <w:r>
              <w:rPr>
                <w:rFonts w:ascii="Arial" w:hAnsi="Arial" w:cs="Arial"/>
                <w:sz w:val="20"/>
                <w:szCs w:val="20"/>
                <w:lang w:val="pt-BR" w:bidi="th-TH"/>
              </w:rPr>
              <w:t xml:space="preserve"> ……………………… </w:t>
            </w:r>
            <w:r>
              <w:rPr>
                <w:rFonts w:ascii="Arial" w:hAnsi="Arial" w:cs="Arial"/>
                <w:bCs/>
                <w:sz w:val="20"/>
                <w:szCs w:val="20"/>
                <w:lang w:val="pt-BR" w:bidi="th-TH"/>
              </w:rPr>
              <w:t xml:space="preserve">Data</w:t>
            </w:r>
            <w:r>
              <w:rPr>
                <w:rFonts w:ascii="Arial" w:hAnsi="Arial" w:cs="Arial"/>
                <w:sz w:val="20"/>
                <w:szCs w:val="20"/>
                <w:lang w:val="pt-BR" w:bidi="th-TH"/>
              </w:rPr>
              <w:t xml:space="preserve"> ……………………</w:t>
            </w:r>
            <w:r>
              <w:rPr>
                <w:rFonts w:ascii="Arial" w:hAnsi="Arial" w:cs="Arial"/>
                <w:sz w:val="20"/>
                <w:szCs w:val="20"/>
                <w:lang w:val="pt-BR"/>
              </w:rPr>
            </w:r>
          </w:p>
        </w:tc>
      </w:tr>
      <w:tr>
        <w:trPr/>
        <w:tc>
          <w:tcPr>
            <w:shd w:val="clear" w:color="auto" w:fill="d9e2f3" w:themeFill="accent1" w:themeFillTint="33"/>
            <w:tcBorders/>
            <w:tcW w:w="4505" w:type="dxa"/>
            <w:textDirection w:val="lrTb"/>
            <w:noWrap w:val="false"/>
          </w:tcPr>
          <w:p>
            <w:pPr>
              <w:pBdr/>
              <w:spacing w:after="120" w:before="120" w:line="360" w:lineRule="auto"/>
              <w:ind/>
              <w:rPr>
                <w:rFonts w:ascii="Arial" w:hAnsi="Arial" w:cs="Arial"/>
                <w:b/>
                <w:bCs/>
                <w:sz w:val="20"/>
                <w:szCs w:val="20"/>
                <w:lang w:val="pt-BR" w:bidi="th-TH"/>
              </w:rPr>
            </w:pPr>
            <w:r>
              <w:rPr>
                <w:rFonts w:ascii="Arial" w:hAnsi="Arial" w:cs="Arial"/>
                <w:b/>
                <w:bCs/>
                <w:sz w:val="20"/>
                <w:szCs w:val="20"/>
                <w:lang w:val="pt-BR" w:bidi="th-TH"/>
              </w:rPr>
            </w:r>
            <w:r>
              <w:rPr>
                <w:rFonts w:ascii="Arial" w:hAnsi="Arial" w:cs="Arial"/>
                <w:b/>
                <w:bCs/>
                <w:sz w:val="20"/>
                <w:szCs w:val="20"/>
                <w:lang w:val="pt-BR" w:bidi="th-TH"/>
              </w:rPr>
            </w:r>
          </w:p>
          <w:p>
            <w:pPr>
              <w:pBdr/>
              <w:spacing w:after="120" w:before="120" w:line="360" w:lineRule="auto"/>
              <w:ind/>
              <w:rPr>
                <w:rFonts w:ascii="Arial" w:hAnsi="Arial" w:cs="Arial"/>
                <w:b/>
                <w:bCs/>
                <w:sz w:val="20"/>
                <w:szCs w:val="20"/>
                <w:lang w:val="pt-BR" w:bidi="th-TH"/>
              </w:rPr>
            </w:pPr>
            <w:r>
              <w:rPr>
                <w:rFonts w:ascii="Arial" w:hAnsi="Arial" w:cs="Arial"/>
                <w:b/>
                <w:bCs/>
                <w:sz w:val="20"/>
                <w:szCs w:val="20"/>
                <w:lang w:val="pt-BR" w:bidi="th-TH"/>
              </w:rPr>
              <w:t xml:space="preserve">Revisado por</w:t>
            </w:r>
            <w:r>
              <w:rPr>
                <w:rFonts w:ascii="Arial" w:hAnsi="Arial" w:cs="Arial"/>
                <w:sz w:val="20"/>
                <w:szCs w:val="20"/>
                <w:lang w:val="pt-BR" w:bidi="th-TH"/>
              </w:rPr>
              <w:t xml:space="preserve">: ………………………(Assinatura) </w:t>
            </w:r>
            <w:r>
              <w:rPr>
                <w:rFonts w:ascii="Arial" w:hAnsi="Arial" w:cs="Arial"/>
                <w:b/>
                <w:bCs/>
                <w:sz w:val="20"/>
                <w:szCs w:val="20"/>
                <w:lang w:val="pt-BR" w:bidi="th-TH"/>
              </w:rPr>
            </w:r>
          </w:p>
          <w:p>
            <w:pPr>
              <w:pBdr/>
              <w:spacing w:after="120" w:before="120" w:line="360" w:lineRule="auto"/>
              <w:ind/>
              <w:rPr>
                <w:rFonts w:ascii="Arial" w:hAnsi="Arial" w:cs="Arial"/>
                <w:sz w:val="20"/>
                <w:szCs w:val="20"/>
                <w:lang w:val="pt-BR" w:bidi="th-TH"/>
              </w:rPr>
            </w:pPr>
            <w:r>
              <w:rPr>
                <w:rFonts w:ascii="Arial" w:hAnsi="Arial" w:cs="Arial"/>
                <w:bCs/>
                <w:sz w:val="20"/>
                <w:szCs w:val="20"/>
                <w:lang w:val="pt-BR" w:bidi="th-TH"/>
              </w:rPr>
              <w:t xml:space="preserve">Cargo:</w:t>
            </w:r>
            <w:r>
              <w:rPr>
                <w:rFonts w:ascii="Arial" w:hAnsi="Arial" w:cs="Arial"/>
                <w:sz w:val="20"/>
                <w:szCs w:val="20"/>
                <w:lang w:val="pt-BR" w:bidi="th-TH"/>
              </w:rPr>
              <w:t xml:space="preserve"> …………………</w:t>
            </w:r>
            <w:r>
              <w:rPr>
                <w:rFonts w:ascii="Arial" w:hAnsi="Arial" w:cs="Arial"/>
                <w:bCs/>
                <w:sz w:val="20"/>
                <w:szCs w:val="20"/>
                <w:lang w:val="pt-BR" w:bidi="th-TH"/>
              </w:rPr>
              <w:t xml:space="preserve">Data</w:t>
            </w:r>
            <w:r>
              <w:rPr>
                <w:rFonts w:ascii="Arial" w:hAnsi="Arial" w:cs="Arial"/>
                <w:sz w:val="20"/>
                <w:szCs w:val="20"/>
                <w:lang w:val="pt-BR" w:bidi="th-TH"/>
              </w:rPr>
              <w:t xml:space="preserve"> ……………………</w:t>
            </w:r>
            <w:r>
              <w:rPr>
                <w:rFonts w:ascii="Arial" w:hAnsi="Arial" w:cs="Arial"/>
                <w:sz w:val="20"/>
                <w:szCs w:val="20"/>
                <w:lang w:val="pt-BR" w:bidi="th-TH"/>
              </w:rPr>
            </w:r>
          </w:p>
        </w:tc>
        <w:tc>
          <w:tcPr>
            <w:shd w:val="clear" w:color="auto" w:fill="d9e2f3" w:themeFill="accent1" w:themeFillTint="33"/>
            <w:tcBorders/>
            <w:tcW w:w="4421" w:type="dxa"/>
            <w:textDirection w:val="lrTb"/>
            <w:noWrap w:val="false"/>
          </w:tcPr>
          <w:p>
            <w:pPr>
              <w:pBdr/>
              <w:spacing w:after="120" w:before="120" w:line="360" w:lineRule="auto"/>
              <w:ind/>
              <w:rPr>
                <w:rFonts w:ascii="Arial" w:hAnsi="Arial" w:cs="Arial"/>
                <w:b/>
                <w:bCs/>
                <w:sz w:val="20"/>
                <w:szCs w:val="20"/>
                <w:lang w:val="pt-BR" w:bidi="th-TH"/>
              </w:rPr>
            </w:pPr>
            <w:r>
              <w:rPr>
                <w:rFonts w:ascii="Arial" w:hAnsi="Arial" w:cs="Arial"/>
                <w:b/>
                <w:bCs/>
                <w:sz w:val="20"/>
                <w:szCs w:val="20"/>
                <w:lang w:val="pt-BR" w:bidi="th-TH"/>
              </w:rPr>
            </w:r>
            <w:r>
              <w:rPr>
                <w:rFonts w:ascii="Arial" w:hAnsi="Arial" w:cs="Arial"/>
                <w:b/>
                <w:bCs/>
                <w:sz w:val="20"/>
                <w:szCs w:val="20"/>
                <w:lang w:val="pt-BR" w:bidi="th-TH"/>
              </w:rPr>
            </w:r>
          </w:p>
          <w:p>
            <w:pPr>
              <w:pBdr/>
              <w:spacing w:after="120" w:before="120" w:line="360" w:lineRule="auto"/>
              <w:ind/>
              <w:rPr>
                <w:rFonts w:ascii="Arial" w:hAnsi="Arial" w:cs="Arial"/>
                <w:b/>
                <w:bCs/>
                <w:sz w:val="20"/>
                <w:szCs w:val="20"/>
                <w:lang w:val="pt-BR" w:bidi="th-TH"/>
              </w:rPr>
            </w:pPr>
            <w:r>
              <w:rPr>
                <w:rFonts w:ascii="Arial" w:hAnsi="Arial" w:cs="Arial"/>
                <w:b/>
                <w:bCs/>
                <w:sz w:val="20"/>
                <w:szCs w:val="20"/>
                <w:lang w:val="pt-BR" w:bidi="th-TH"/>
              </w:rPr>
              <w:t xml:space="preserve">Aprovado por</w:t>
            </w:r>
            <w:r>
              <w:rPr>
                <w:rFonts w:ascii="Arial" w:hAnsi="Arial" w:cs="Arial"/>
                <w:sz w:val="20"/>
                <w:szCs w:val="20"/>
                <w:lang w:val="pt-BR" w:bidi="th-TH"/>
              </w:rPr>
              <w:t xml:space="preserve">: ……….…………(Assinatura)</w:t>
            </w:r>
            <w:r>
              <w:rPr>
                <w:rFonts w:ascii="Arial" w:hAnsi="Arial" w:cs="Arial"/>
                <w:b/>
                <w:bCs/>
                <w:sz w:val="20"/>
                <w:szCs w:val="20"/>
                <w:lang w:val="pt-BR" w:bidi="th-TH"/>
              </w:rPr>
            </w:r>
          </w:p>
          <w:p>
            <w:pPr>
              <w:pBdr/>
              <w:spacing w:after="120" w:before="120" w:line="360" w:lineRule="auto"/>
              <w:ind/>
              <w:rPr>
                <w:rFonts w:ascii="Arial" w:hAnsi="Arial" w:cs="Arial"/>
                <w:sz w:val="20"/>
                <w:szCs w:val="20"/>
                <w:lang w:val="pt-BR"/>
              </w:rPr>
            </w:pPr>
            <w:r>
              <w:rPr>
                <w:rFonts w:ascii="Arial" w:hAnsi="Arial" w:cs="Arial"/>
                <w:bCs/>
                <w:sz w:val="20"/>
                <w:szCs w:val="20"/>
                <w:lang w:val="pt-BR" w:bidi="th-TH"/>
              </w:rPr>
              <w:t xml:space="preserve">Cargo:</w:t>
            </w:r>
            <w:r>
              <w:rPr>
                <w:rFonts w:ascii="Arial" w:hAnsi="Arial" w:cs="Arial"/>
                <w:sz w:val="20"/>
                <w:szCs w:val="20"/>
                <w:lang w:val="pt-BR" w:bidi="th-TH"/>
              </w:rPr>
              <w:t xml:space="preserve"> …………...…… </w:t>
            </w:r>
            <w:r>
              <w:rPr>
                <w:rFonts w:ascii="Arial" w:hAnsi="Arial" w:cs="Arial"/>
                <w:bCs/>
                <w:sz w:val="20"/>
                <w:szCs w:val="20"/>
                <w:lang w:val="pt-BR" w:bidi="th-TH"/>
              </w:rPr>
              <w:t xml:space="preserve">Data</w:t>
            </w:r>
            <w:r>
              <w:rPr>
                <w:rFonts w:ascii="Arial" w:hAnsi="Arial" w:cs="Arial"/>
                <w:sz w:val="20"/>
                <w:szCs w:val="20"/>
                <w:lang w:val="pt-BR" w:bidi="th-TH"/>
              </w:rPr>
              <w:t xml:space="preserve"> …………………</w:t>
            </w:r>
            <w:r>
              <w:rPr>
                <w:rFonts w:ascii="Arial" w:hAnsi="Arial" w:cs="Arial"/>
                <w:sz w:val="20"/>
                <w:szCs w:val="20"/>
                <w:lang w:val="pt-BR"/>
              </w:rPr>
            </w:r>
          </w:p>
        </w:tc>
      </w:tr>
    </w:tbl>
    <w:p>
      <w:pPr>
        <w:pBdr/>
        <w:spacing w:line="360" w:lineRule="auto"/>
        <w:ind/>
        <w:rPr>
          <w:rFonts w:ascii="Arial" w:hAnsi="Arial" w:cs="Arial"/>
        </w:rPr>
      </w:pPr>
      <w:r>
        <w:rPr>
          <w:rFonts w:ascii="Arial" w:hAnsi="Arial" w:cs="Arial"/>
        </w:rPr>
      </w:r>
      <w:r>
        <w:rPr>
          <w:rFonts w:ascii="Arial" w:hAnsi="Arial" w:cs="Arial"/>
        </w:rPr>
      </w:r>
    </w:p>
    <w:p>
      <w:pPr>
        <w:pBdr/>
        <w:spacing w:after="160" w:line="360" w:lineRule="auto"/>
        <w:ind/>
        <w:rPr>
          <w:rFonts w:ascii="Arial" w:hAnsi="Arial" w:cs="Arial"/>
        </w:rPr>
      </w:pPr>
      <w:r>
        <w:rPr>
          <w:rFonts w:ascii="Arial" w:hAnsi="Arial" w:cs="Arial"/>
        </w:rPr>
        <w:br w:type="page" w:clear="all"/>
      </w:r>
      <w:r>
        <w:rPr>
          <w:rFonts w:ascii="Arial" w:hAnsi="Arial" w:cs="Arial"/>
        </w:rPr>
      </w:r>
    </w:p>
    <w:p>
      <w:pPr>
        <w:pStyle w:val="744"/>
        <w:numPr>
          <w:ilvl w:val="0"/>
          <w:numId w:val="8"/>
        </w:numPr>
        <w:pBdr/>
        <w:spacing w:line="360" w:lineRule="auto"/>
        <w:ind/>
        <w:jc w:val="both"/>
        <w:rPr>
          <w:rFonts w:ascii="Arial" w:hAnsi="Arial" w:cs="Arial"/>
          <w:color w:val="auto"/>
          <w:sz w:val="24"/>
          <w:szCs w:val="24"/>
        </w:rPr>
      </w:pPr>
      <w:r/>
      <w:bookmarkStart w:id="7" w:name="_Toc173754326"/>
      <w:r>
        <w:rPr>
          <w:rFonts w:ascii="Arial" w:hAnsi="Arial" w:cs="Arial"/>
          <w:color w:val="auto"/>
          <w:sz w:val="24"/>
          <w:szCs w:val="24"/>
        </w:rPr>
        <w:t xml:space="preserve">ANEXO</w:t>
      </w:r>
      <w:r>
        <w:rPr>
          <w:rFonts w:ascii="Arial" w:hAnsi="Arial" w:cs="Arial"/>
          <w:color w:val="auto"/>
          <w:sz w:val="24"/>
          <w:szCs w:val="24"/>
        </w:rPr>
        <w:t xml:space="preserve"> 05</w:t>
      </w:r>
      <w:r>
        <w:rPr>
          <w:rFonts w:ascii="Arial" w:hAnsi="Arial" w:cs="Arial"/>
          <w:color w:val="auto"/>
          <w:sz w:val="24"/>
          <w:szCs w:val="24"/>
        </w:rPr>
        <w:t xml:space="preserve"> –</w:t>
      </w:r>
      <w:r>
        <w:rPr>
          <w:rFonts w:ascii="Arial" w:hAnsi="Arial" w:cs="Arial"/>
          <w:color w:val="auto"/>
          <w:sz w:val="24"/>
          <w:szCs w:val="24"/>
        </w:rPr>
        <w:t xml:space="preserve"> Plano de Controle de Vetores, Pragas e Fauna Nociva – PCVF</w:t>
      </w:r>
      <w:bookmarkEnd w:id="7"/>
      <w:r/>
      <w:r>
        <w:rPr>
          <w:rFonts w:ascii="Arial" w:hAnsi="Arial" w:cs="Arial"/>
          <w:color w:val="auto"/>
          <w:sz w:val="24"/>
          <w:szCs w:val="24"/>
        </w:rPr>
      </w:r>
    </w:p>
    <w:p>
      <w:pPr>
        <w:pBdr/>
        <w:spacing w:line="360" w:lineRule="auto"/>
        <w:ind/>
        <w:jc w:val="both"/>
        <w:rPr>
          <w:rFonts w:ascii="Arial" w:hAnsi="Arial" w:cs="Arial"/>
          <w:color w:val="000000" w:themeColor="text1"/>
        </w:rPr>
      </w:pPr>
      <w:r>
        <w:rPr>
          <w:rFonts w:ascii="Arial" w:hAnsi="Arial" w:cs="Arial"/>
          <w:color w:val="000000" w:themeColor="text1"/>
        </w:rPr>
      </w:r>
      <w:r>
        <w:rPr>
          <w:rFonts w:ascii="Arial" w:hAnsi="Arial" w:cs="Arial"/>
          <w:color w:val="000000" w:themeColor="text1"/>
        </w:rPr>
      </w:r>
    </w:p>
    <w:p>
      <w:pPr>
        <w:pBdr/>
        <w:spacing w:line="360" w:lineRule="auto"/>
        <w:ind/>
        <w:jc w:val="both"/>
        <w:rPr>
          <w:rFonts w:ascii="Arial" w:hAnsi="Arial" w:cs="Arial"/>
          <w:color w:val="000000" w:themeColor="text1"/>
        </w:rPr>
      </w:pPr>
      <w:r>
        <w:rPr>
          <w:rFonts w:ascii="Arial" w:hAnsi="Arial" w:cs="Arial"/>
          <w:color w:val="000000" w:themeColor="text1"/>
        </w:rPr>
        <w:t xml:space="preserve">Este é um modelo de PCVF a ser utilizado pelas Contratadas para adequado controle de vetores, pragas e fauna nociva nos ambien</w:t>
      </w:r>
      <w:r>
        <w:rPr>
          <w:rFonts w:ascii="Arial" w:hAnsi="Arial" w:cs="Arial"/>
          <w:color w:val="000000" w:themeColor="text1"/>
        </w:rPr>
        <w:t xml:space="preserve">tes e instalações das intervenções do Programa Águas e Paisagem II, conforme descrito detalhadamente no Anexo I - Quadro de Referência para Eficiência de Recursos e Prevenção e Gestão da Poluição, do Marco de Gestão Ambiental e Social do referido Programa.</w:t>
      </w:r>
      <w:r>
        <w:rPr>
          <w:rFonts w:ascii="Arial" w:hAnsi="Arial" w:cs="Arial"/>
          <w:color w:val="000000" w:themeColor="text1"/>
        </w:rPr>
      </w:r>
    </w:p>
    <w:p>
      <w:pPr>
        <w:pBdr/>
        <w:spacing w:line="360" w:lineRule="auto"/>
        <w:ind/>
        <w:jc w:val="both"/>
        <w:rPr>
          <w:rFonts w:ascii="Arial" w:hAnsi="Arial" w:cs="Arial"/>
          <w:color w:val="000000" w:themeColor="text1"/>
        </w:rPr>
      </w:pPr>
      <w:r>
        <w:rPr>
          <w:rFonts w:ascii="Arial" w:hAnsi="Arial" w:cs="Arial"/>
          <w:color w:val="000000" w:themeColor="text1"/>
        </w:rPr>
      </w:r>
      <w:r>
        <w:rPr>
          <w:rFonts w:ascii="Arial" w:hAnsi="Arial" w:cs="Arial"/>
          <w:color w:val="000000" w:themeColor="text1"/>
        </w:rPr>
      </w:r>
    </w:p>
    <w:p>
      <w:pPr>
        <w:pBdr/>
        <w:spacing w:line="360" w:lineRule="auto"/>
        <w:ind/>
        <w:jc w:val="both"/>
        <w:rPr>
          <w:rFonts w:ascii="Arial" w:hAnsi="Arial" w:cs="Arial"/>
          <w:color w:val="000000" w:themeColor="text1"/>
        </w:rPr>
      </w:pPr>
      <w:r>
        <w:rPr>
          <w:rFonts w:ascii="Arial" w:hAnsi="Arial" w:cs="Arial"/>
          <w:color w:val="000000" w:themeColor="text1"/>
        </w:rPr>
        <w:t xml:space="preserve">Todos os ambientes e instalações ocupadas por trabal</w:t>
      </w:r>
      <w:r>
        <w:rPr>
          <w:rFonts w:ascii="Arial" w:hAnsi="Arial" w:cs="Arial"/>
          <w:color w:val="000000" w:themeColor="text1"/>
        </w:rPr>
        <w:t xml:space="preserve">hadores durante a etapa de construção e demais intervenções do Programa deverão estar livres de fauna sinantrópica nociva, por meio de ações preventivas e do manejo integrado de vetores, pragas, animais peçonhentos e agentes infeciosos, de modo a garantir </w:t>
      </w:r>
      <w:r>
        <w:rPr>
          <w:rFonts w:ascii="Arial" w:hAnsi="Arial" w:cs="Arial"/>
          <w:color w:val="000000" w:themeColor="text1"/>
        </w:rPr>
        <w:t xml:space="preserve">a</w:t>
      </w:r>
      <w:r>
        <w:rPr>
          <w:rFonts w:ascii="Arial" w:hAnsi="Arial" w:cs="Arial"/>
          <w:color w:val="000000" w:themeColor="text1"/>
        </w:rPr>
        <w:t xml:space="preserve"> saúde </w:t>
      </w:r>
      <w:r>
        <w:rPr>
          <w:rFonts w:ascii="Arial" w:hAnsi="Arial" w:cs="Arial"/>
          <w:color w:val="000000" w:themeColor="text1"/>
        </w:rPr>
        <w:t xml:space="preserve">e a segurança </w:t>
      </w:r>
      <w:r>
        <w:rPr>
          <w:rFonts w:ascii="Arial" w:hAnsi="Arial" w:cs="Arial"/>
          <w:color w:val="000000" w:themeColor="text1"/>
        </w:rPr>
        <w:t xml:space="preserve">dos trabalhadores envolvidos.  Para tanto, as Contratadas deverão elaborar e executar o PCVF contemplando o conteúdo mínimo descrito a seguir:</w:t>
      </w:r>
      <w:r>
        <w:rPr>
          <w:rFonts w:ascii="Arial" w:hAnsi="Arial" w:cs="Arial"/>
          <w:color w:val="000000" w:themeColor="text1"/>
        </w:rPr>
      </w:r>
    </w:p>
    <w:p>
      <w:pPr>
        <w:pBdr/>
        <w:spacing w:line="360" w:lineRule="auto"/>
        <w:ind/>
        <w:jc w:val="both"/>
        <w:rPr>
          <w:rFonts w:ascii="Arial" w:hAnsi="Arial" w:cs="Arial"/>
        </w:rPr>
      </w:pPr>
      <w:r>
        <w:rPr>
          <w:rFonts w:ascii="Arial" w:hAnsi="Arial" w:cs="Arial"/>
        </w:rPr>
      </w:r>
      <w:r>
        <w:rPr>
          <w:rFonts w:ascii="Arial" w:hAnsi="Arial" w:cs="Arial"/>
        </w:rPr>
      </w:r>
    </w:p>
    <w:p>
      <w:pPr>
        <w:pBdr/>
        <w:spacing w:line="360" w:lineRule="auto"/>
        <w:ind/>
        <w:jc w:val="both"/>
        <w:rPr>
          <w:rFonts w:ascii="Arial" w:hAnsi="Arial" w:cs="Arial"/>
          <w:b/>
        </w:rPr>
      </w:pPr>
      <w:r>
        <w:rPr>
          <w:rFonts w:ascii="Arial" w:hAnsi="Arial" w:cs="Arial"/>
          <w:b/>
        </w:rPr>
        <w:t xml:space="preserve">1. Identificação dos agentes nocivos e habitats</w:t>
      </w:r>
      <w:r>
        <w:rPr>
          <w:rFonts w:ascii="Arial" w:hAnsi="Arial" w:cs="Arial"/>
          <w:b/>
        </w:rPr>
      </w:r>
    </w:p>
    <w:tbl>
      <w:tblPr>
        <w:tblStyle w:val="749"/>
        <w:tblW w:w="8784" w:type="dxa"/>
        <w:tblBorders/>
        <w:tblLook w:val="04A0" w:firstRow="1" w:lastRow="0" w:firstColumn="1" w:lastColumn="0" w:noHBand="0" w:noVBand="1"/>
      </w:tblPr>
      <w:tblGrid>
        <w:gridCol w:w="8784"/>
      </w:tblGrid>
      <w:tr>
        <w:trPr/>
        <w:tc>
          <w:tcPr>
            <w:tcBorders/>
            <w:tcW w:w="8784" w:type="dxa"/>
            <w:textDirection w:val="lrTb"/>
            <w:noWrap w:val="false"/>
          </w:tcPr>
          <w:p>
            <w:pPr>
              <w:pBdr/>
              <w:spacing w:after="160" w:line="360" w:lineRule="auto"/>
              <w:ind/>
              <w:jc w:val="both"/>
              <w:rPr>
                <w:rFonts w:ascii="Arial" w:hAnsi="Arial" w:cs="Arial"/>
                <w:bCs/>
                <w:i/>
                <w:color w:val="c00000"/>
                <w:sz w:val="20"/>
                <w:szCs w:val="20"/>
                <w:lang w:val="pt-BR"/>
              </w:rPr>
            </w:pPr>
            <w:r>
              <w:rPr>
                <w:rFonts w:ascii="Arial" w:hAnsi="Arial" w:cs="Arial"/>
                <w:bCs/>
                <w:i/>
                <w:sz w:val="20"/>
                <w:szCs w:val="20"/>
                <w:lang w:val="pt-BR"/>
              </w:rPr>
              <w:t xml:space="preserve">Nesta seção deverão ser identificadas as espécies de fauna nociva, habitat, e possíveis danos à saúde dos trabalhadores, conforme tabela a seguir:</w:t>
            </w:r>
            <w:r>
              <w:rPr>
                <w:rFonts w:ascii="Arial" w:hAnsi="Arial" w:cs="Arial"/>
                <w:bCs/>
                <w:i/>
                <w:color w:val="c00000"/>
                <w:sz w:val="20"/>
                <w:szCs w:val="20"/>
                <w:lang w:val="pt-BR"/>
              </w:rPr>
            </w:r>
          </w:p>
        </w:tc>
      </w:tr>
    </w:tbl>
    <w:tbl>
      <w:tblPr>
        <w:tblW w:w="5004"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340"/>
        <w:gridCol w:w="3631"/>
        <w:gridCol w:w="2815"/>
      </w:tblGrid>
      <w:tr>
        <w:trPr/>
        <w:tc>
          <w:tcPr>
            <w:shd w:val="clear" w:color="auto" w:fill="d9e2f3" w:themeFill="accent1" w:themeFillTint="33"/>
            <w:tcBorders/>
            <w:tcW w:w="1331" w:type="pct"/>
            <w:textDirection w:val="lrTb"/>
            <w:noWrap w:val="false"/>
          </w:tcPr>
          <w:p>
            <w:pPr>
              <w:pBdr/>
              <w:spacing w:line="360" w:lineRule="auto"/>
              <w:ind/>
              <w:rPr>
                <w:rFonts w:ascii="Arial" w:hAnsi="Arial" w:cs="Arial"/>
                <w:sz w:val="18"/>
                <w:szCs w:val="18"/>
              </w:rPr>
            </w:pPr>
            <w:r>
              <w:rPr>
                <w:rFonts w:ascii="Arial" w:hAnsi="Arial" w:cs="Arial"/>
                <w:sz w:val="18"/>
                <w:szCs w:val="18"/>
              </w:rPr>
              <w:t xml:space="preserve">Espécies</w:t>
            </w:r>
            <w:r>
              <w:rPr>
                <w:rFonts w:ascii="Arial" w:hAnsi="Arial" w:cs="Arial"/>
                <w:sz w:val="18"/>
                <w:szCs w:val="18"/>
              </w:rPr>
            </w:r>
          </w:p>
        </w:tc>
        <w:tc>
          <w:tcPr>
            <w:tcBorders/>
            <w:tcW w:w="2066" w:type="pct"/>
            <w:textDirection w:val="lrTb"/>
            <w:noWrap w:val="false"/>
          </w:tcPr>
          <w:p>
            <w:pPr>
              <w:pBdr/>
              <w:spacing w:line="360" w:lineRule="auto"/>
              <w:ind/>
              <w:rPr>
                <w:rFonts w:ascii="Arial" w:hAnsi="Arial" w:cs="Arial"/>
                <w:sz w:val="18"/>
                <w:szCs w:val="18"/>
              </w:rPr>
            </w:pPr>
            <w:r>
              <w:rPr>
                <w:rFonts w:ascii="Arial" w:hAnsi="Arial" w:cs="Arial"/>
                <w:sz w:val="18"/>
                <w:szCs w:val="18"/>
              </w:rPr>
              <w:t xml:space="preserve">Habitat</w:t>
            </w:r>
            <w:r>
              <w:rPr>
                <w:rFonts w:ascii="Arial" w:hAnsi="Arial" w:cs="Arial"/>
                <w:sz w:val="18"/>
                <w:szCs w:val="18"/>
              </w:rPr>
            </w:r>
          </w:p>
        </w:tc>
        <w:tc>
          <w:tcPr>
            <w:tcBorders/>
            <w:tcW w:w="1602" w:type="pct"/>
            <w:textDirection w:val="lrTb"/>
            <w:noWrap w:val="false"/>
          </w:tcPr>
          <w:p>
            <w:pPr>
              <w:pBdr/>
              <w:spacing w:line="360" w:lineRule="auto"/>
              <w:ind/>
              <w:rPr>
                <w:rFonts w:ascii="Arial" w:hAnsi="Arial" w:cs="Arial"/>
                <w:sz w:val="18"/>
                <w:szCs w:val="18"/>
              </w:rPr>
            </w:pPr>
            <w:r>
              <w:rPr>
                <w:rFonts w:ascii="Arial" w:hAnsi="Arial" w:cs="Arial"/>
                <w:sz w:val="18"/>
                <w:szCs w:val="18"/>
              </w:rPr>
              <w:t xml:space="preserve">Danos à saúde</w:t>
            </w:r>
            <w:r>
              <w:rPr>
                <w:rFonts w:ascii="Arial" w:hAnsi="Arial" w:cs="Arial"/>
                <w:sz w:val="18"/>
                <w:szCs w:val="18"/>
              </w:rPr>
            </w:r>
          </w:p>
        </w:tc>
      </w:tr>
      <w:tr>
        <w:trPr/>
        <w:tc>
          <w:tcPr>
            <w:shd w:val="clear" w:color="auto" w:fill="d9e2f3" w:themeFill="accent1" w:themeFillTint="33"/>
            <w:tcBorders/>
            <w:tcW w:w="1331" w:type="pct"/>
            <w:textDirection w:val="lrTb"/>
            <w:noWrap w:val="false"/>
          </w:tcPr>
          <w:p>
            <w:pPr>
              <w:pBdr/>
              <w:spacing w:line="360" w:lineRule="auto"/>
              <w:ind/>
              <w:rPr>
                <w:rFonts w:ascii="Arial" w:hAnsi="Arial" w:cs="Arial"/>
                <w:sz w:val="18"/>
                <w:szCs w:val="18"/>
              </w:rPr>
            </w:pPr>
            <w:r>
              <w:rPr>
                <w:rFonts w:ascii="Arial" w:hAnsi="Arial" w:cs="Arial"/>
                <w:sz w:val="18"/>
                <w:szCs w:val="18"/>
              </w:rPr>
              <w:t xml:space="preserve">Insetos (espécie)</w:t>
            </w:r>
            <w:r>
              <w:rPr>
                <w:rFonts w:ascii="Arial" w:hAnsi="Arial" w:cs="Arial"/>
                <w:sz w:val="18"/>
                <w:szCs w:val="18"/>
              </w:rPr>
            </w:r>
          </w:p>
        </w:tc>
        <w:tc>
          <w:tcPr>
            <w:tcBorders/>
            <w:tcW w:w="2066" w:type="pct"/>
            <w:textDirection w:val="lrTb"/>
            <w:noWrap w:val="false"/>
          </w:tcPr>
          <w:p>
            <w:pPr>
              <w:pBdr/>
              <w:spacing w:line="360" w:lineRule="auto"/>
              <w:ind/>
              <w:rPr>
                <w:rFonts w:ascii="Arial" w:hAnsi="Arial" w:cs="Arial"/>
                <w:sz w:val="18"/>
                <w:szCs w:val="18"/>
              </w:rPr>
            </w:pPr>
            <w:r>
              <w:rPr>
                <w:rFonts w:ascii="Arial" w:hAnsi="Arial" w:cs="Arial"/>
                <w:sz w:val="18"/>
                <w:szCs w:val="18"/>
              </w:rPr>
            </w:r>
            <w:r>
              <w:rPr>
                <w:rFonts w:ascii="Arial" w:hAnsi="Arial" w:cs="Arial"/>
                <w:sz w:val="18"/>
                <w:szCs w:val="18"/>
              </w:rPr>
            </w:r>
          </w:p>
        </w:tc>
        <w:tc>
          <w:tcPr>
            <w:tcBorders/>
            <w:tcW w:w="1602" w:type="pct"/>
            <w:textDirection w:val="lrTb"/>
            <w:noWrap w:val="false"/>
          </w:tcPr>
          <w:p>
            <w:pPr>
              <w:pBdr/>
              <w:spacing w:line="360" w:lineRule="auto"/>
              <w:ind/>
              <w:rPr>
                <w:rFonts w:ascii="Arial" w:hAnsi="Arial" w:cs="Arial"/>
                <w:sz w:val="18"/>
                <w:szCs w:val="18"/>
              </w:rPr>
            </w:pPr>
            <w:r>
              <w:rPr>
                <w:rFonts w:ascii="Arial" w:hAnsi="Arial" w:cs="Arial"/>
                <w:sz w:val="18"/>
                <w:szCs w:val="18"/>
              </w:rPr>
            </w:r>
            <w:r>
              <w:rPr>
                <w:rFonts w:ascii="Arial" w:hAnsi="Arial" w:cs="Arial"/>
                <w:sz w:val="18"/>
                <w:szCs w:val="18"/>
              </w:rPr>
            </w:r>
          </w:p>
        </w:tc>
      </w:tr>
      <w:tr>
        <w:trPr/>
        <w:tc>
          <w:tcPr>
            <w:shd w:val="clear" w:color="auto" w:fill="d9e2f3" w:themeFill="accent1" w:themeFillTint="33"/>
            <w:tcBorders/>
            <w:tcW w:w="1331" w:type="pct"/>
            <w:textDirection w:val="lrTb"/>
            <w:noWrap w:val="false"/>
          </w:tcPr>
          <w:p>
            <w:pPr>
              <w:pBdr/>
              <w:spacing w:line="360" w:lineRule="auto"/>
              <w:ind/>
              <w:rPr>
                <w:rFonts w:ascii="Arial" w:hAnsi="Arial" w:cs="Arial"/>
                <w:sz w:val="18"/>
                <w:szCs w:val="18"/>
              </w:rPr>
            </w:pPr>
            <w:r>
              <w:rPr>
                <w:rFonts w:ascii="Arial" w:hAnsi="Arial" w:cs="Arial"/>
                <w:sz w:val="18"/>
                <w:szCs w:val="18"/>
              </w:rPr>
              <w:t xml:space="preserve">Roedores (espécie)</w:t>
            </w:r>
            <w:r>
              <w:rPr>
                <w:rFonts w:ascii="Arial" w:hAnsi="Arial" w:cs="Arial"/>
                <w:sz w:val="18"/>
                <w:szCs w:val="18"/>
              </w:rPr>
            </w:r>
          </w:p>
        </w:tc>
        <w:tc>
          <w:tcPr>
            <w:tcBorders/>
            <w:tcW w:w="2066" w:type="pct"/>
            <w:textDirection w:val="lrTb"/>
            <w:noWrap w:val="false"/>
          </w:tcPr>
          <w:p>
            <w:pPr>
              <w:pBdr/>
              <w:spacing w:line="360" w:lineRule="auto"/>
              <w:ind/>
              <w:rPr>
                <w:rFonts w:ascii="Arial" w:hAnsi="Arial" w:cs="Arial"/>
                <w:sz w:val="18"/>
                <w:szCs w:val="18"/>
              </w:rPr>
            </w:pPr>
            <w:r>
              <w:rPr>
                <w:rFonts w:ascii="Arial" w:hAnsi="Arial" w:cs="Arial"/>
                <w:sz w:val="18"/>
                <w:szCs w:val="18"/>
              </w:rPr>
            </w:r>
            <w:r>
              <w:rPr>
                <w:rFonts w:ascii="Arial" w:hAnsi="Arial" w:cs="Arial"/>
                <w:sz w:val="18"/>
                <w:szCs w:val="18"/>
              </w:rPr>
            </w:r>
          </w:p>
        </w:tc>
        <w:tc>
          <w:tcPr>
            <w:tcBorders/>
            <w:tcW w:w="1602" w:type="pct"/>
            <w:textDirection w:val="lrTb"/>
            <w:noWrap w:val="false"/>
          </w:tcPr>
          <w:p>
            <w:pPr>
              <w:pBdr/>
              <w:spacing w:line="360" w:lineRule="auto"/>
              <w:ind/>
              <w:rPr>
                <w:rFonts w:ascii="Arial" w:hAnsi="Arial" w:cs="Arial"/>
                <w:sz w:val="18"/>
                <w:szCs w:val="18"/>
              </w:rPr>
            </w:pPr>
            <w:r>
              <w:rPr>
                <w:rFonts w:ascii="Arial" w:hAnsi="Arial" w:cs="Arial"/>
                <w:sz w:val="18"/>
                <w:szCs w:val="18"/>
              </w:rPr>
            </w:r>
            <w:r>
              <w:rPr>
                <w:rFonts w:ascii="Arial" w:hAnsi="Arial" w:cs="Arial"/>
                <w:sz w:val="18"/>
                <w:szCs w:val="18"/>
              </w:rPr>
            </w:r>
          </w:p>
        </w:tc>
      </w:tr>
      <w:tr>
        <w:trPr/>
        <w:tc>
          <w:tcPr>
            <w:shd w:val="clear" w:color="auto" w:fill="d9e2f3" w:themeFill="accent1" w:themeFillTint="33"/>
            <w:tcBorders/>
            <w:tcW w:w="1331" w:type="pct"/>
            <w:textDirection w:val="lrTb"/>
            <w:noWrap w:val="false"/>
          </w:tcPr>
          <w:p>
            <w:pPr>
              <w:pBdr/>
              <w:spacing w:line="360" w:lineRule="auto"/>
              <w:ind/>
              <w:rPr>
                <w:rFonts w:ascii="Arial" w:hAnsi="Arial" w:cs="Arial"/>
                <w:sz w:val="18"/>
                <w:szCs w:val="18"/>
              </w:rPr>
            </w:pPr>
            <w:r>
              <w:rPr>
                <w:rFonts w:ascii="Arial" w:hAnsi="Arial" w:cs="Arial"/>
                <w:sz w:val="18"/>
                <w:szCs w:val="18"/>
              </w:rPr>
              <w:t xml:space="preserve">Répteis (espécie)</w:t>
            </w:r>
            <w:r>
              <w:rPr>
                <w:rFonts w:ascii="Arial" w:hAnsi="Arial" w:cs="Arial"/>
                <w:sz w:val="18"/>
                <w:szCs w:val="18"/>
              </w:rPr>
            </w:r>
          </w:p>
        </w:tc>
        <w:tc>
          <w:tcPr>
            <w:tcBorders/>
            <w:tcW w:w="2066" w:type="pct"/>
            <w:textDirection w:val="lrTb"/>
            <w:noWrap w:val="false"/>
          </w:tcPr>
          <w:p>
            <w:pPr>
              <w:pBdr/>
              <w:spacing w:line="360" w:lineRule="auto"/>
              <w:ind/>
              <w:rPr>
                <w:rFonts w:ascii="Arial" w:hAnsi="Arial" w:cs="Arial"/>
                <w:sz w:val="18"/>
                <w:szCs w:val="18"/>
              </w:rPr>
            </w:pPr>
            <w:r>
              <w:rPr>
                <w:rFonts w:ascii="Arial" w:hAnsi="Arial" w:cs="Arial"/>
                <w:sz w:val="18"/>
                <w:szCs w:val="18"/>
              </w:rPr>
            </w:r>
            <w:r>
              <w:rPr>
                <w:rFonts w:ascii="Arial" w:hAnsi="Arial" w:cs="Arial"/>
                <w:sz w:val="18"/>
                <w:szCs w:val="18"/>
              </w:rPr>
            </w:r>
          </w:p>
        </w:tc>
        <w:tc>
          <w:tcPr>
            <w:tcBorders/>
            <w:tcW w:w="1602" w:type="pct"/>
            <w:textDirection w:val="lrTb"/>
            <w:noWrap w:val="false"/>
          </w:tcPr>
          <w:p>
            <w:pPr>
              <w:pBdr/>
              <w:spacing w:line="360" w:lineRule="auto"/>
              <w:ind/>
              <w:rPr>
                <w:rFonts w:ascii="Arial" w:hAnsi="Arial" w:cs="Arial"/>
                <w:sz w:val="18"/>
                <w:szCs w:val="18"/>
              </w:rPr>
            </w:pPr>
            <w:r>
              <w:rPr>
                <w:rFonts w:ascii="Arial" w:hAnsi="Arial" w:cs="Arial"/>
                <w:sz w:val="18"/>
                <w:szCs w:val="18"/>
              </w:rPr>
            </w:r>
            <w:r>
              <w:rPr>
                <w:rFonts w:ascii="Arial" w:hAnsi="Arial" w:cs="Arial"/>
                <w:sz w:val="18"/>
                <w:szCs w:val="18"/>
              </w:rPr>
            </w:r>
          </w:p>
        </w:tc>
      </w:tr>
      <w:tr>
        <w:trPr/>
        <w:tc>
          <w:tcPr>
            <w:shd w:val="clear" w:color="auto" w:fill="d9e2f3" w:themeFill="accent1" w:themeFillTint="33"/>
            <w:tcBorders/>
            <w:tcW w:w="1331" w:type="pct"/>
            <w:textDirection w:val="lrTb"/>
            <w:noWrap w:val="false"/>
          </w:tcPr>
          <w:p>
            <w:pPr>
              <w:pBdr/>
              <w:spacing w:line="360" w:lineRule="auto"/>
              <w:ind/>
              <w:rPr>
                <w:rFonts w:ascii="Arial" w:hAnsi="Arial" w:cs="Arial"/>
                <w:sz w:val="18"/>
                <w:szCs w:val="18"/>
              </w:rPr>
            </w:pPr>
            <w:r>
              <w:rPr>
                <w:rFonts w:ascii="Arial" w:hAnsi="Arial" w:cs="Arial"/>
                <w:sz w:val="18"/>
                <w:szCs w:val="18"/>
              </w:rPr>
              <w:t xml:space="preserve">Outros (espécie)</w:t>
            </w:r>
            <w:r>
              <w:rPr>
                <w:rFonts w:ascii="Arial" w:hAnsi="Arial" w:cs="Arial"/>
                <w:sz w:val="18"/>
                <w:szCs w:val="18"/>
              </w:rPr>
            </w:r>
          </w:p>
        </w:tc>
        <w:tc>
          <w:tcPr>
            <w:tcBorders/>
            <w:tcW w:w="2066" w:type="pct"/>
            <w:textDirection w:val="lrTb"/>
            <w:noWrap w:val="false"/>
          </w:tcPr>
          <w:p>
            <w:pPr>
              <w:pBdr/>
              <w:spacing w:line="360" w:lineRule="auto"/>
              <w:ind/>
              <w:rPr>
                <w:rFonts w:ascii="Arial" w:hAnsi="Arial" w:cs="Arial"/>
                <w:sz w:val="18"/>
                <w:szCs w:val="18"/>
              </w:rPr>
            </w:pPr>
            <w:r>
              <w:rPr>
                <w:rFonts w:ascii="Arial" w:hAnsi="Arial" w:cs="Arial"/>
                <w:sz w:val="18"/>
                <w:szCs w:val="18"/>
              </w:rPr>
            </w:r>
            <w:r>
              <w:rPr>
                <w:rFonts w:ascii="Arial" w:hAnsi="Arial" w:cs="Arial"/>
                <w:sz w:val="18"/>
                <w:szCs w:val="18"/>
              </w:rPr>
            </w:r>
          </w:p>
        </w:tc>
        <w:tc>
          <w:tcPr>
            <w:tcBorders/>
            <w:tcW w:w="1602" w:type="pct"/>
            <w:textDirection w:val="lrTb"/>
            <w:noWrap w:val="false"/>
          </w:tcPr>
          <w:p>
            <w:pPr>
              <w:pBdr/>
              <w:spacing w:line="360" w:lineRule="auto"/>
              <w:ind/>
              <w:rPr>
                <w:rFonts w:ascii="Arial" w:hAnsi="Arial" w:cs="Arial"/>
                <w:sz w:val="18"/>
                <w:szCs w:val="18"/>
              </w:rPr>
            </w:pPr>
            <w:r>
              <w:rPr>
                <w:rFonts w:ascii="Arial" w:hAnsi="Arial" w:cs="Arial"/>
                <w:sz w:val="18"/>
                <w:szCs w:val="18"/>
              </w:rPr>
            </w:r>
            <w:r>
              <w:rPr>
                <w:rFonts w:ascii="Arial" w:hAnsi="Arial" w:cs="Arial"/>
                <w:sz w:val="18"/>
                <w:szCs w:val="18"/>
              </w:rPr>
            </w:r>
          </w:p>
        </w:tc>
      </w:tr>
    </w:tbl>
    <w:p>
      <w:pPr>
        <w:pBdr/>
        <w:spacing w:line="360" w:lineRule="auto"/>
        <w:ind/>
        <w:jc w:val="both"/>
        <w:rPr>
          <w:rFonts w:ascii="Arial" w:hAnsi="Arial" w:cs="Arial"/>
        </w:rPr>
      </w:pPr>
      <w:r>
        <w:rPr>
          <w:rFonts w:ascii="Arial" w:hAnsi="Arial" w:cs="Arial"/>
        </w:rPr>
      </w:r>
      <w:r>
        <w:rPr>
          <w:rFonts w:ascii="Arial" w:hAnsi="Arial" w:cs="Arial"/>
        </w:rPr>
      </w:r>
    </w:p>
    <w:p>
      <w:pPr>
        <w:pBdr/>
        <w:spacing w:line="360" w:lineRule="auto"/>
        <w:ind/>
        <w:jc w:val="both"/>
        <w:rPr>
          <w:rFonts w:ascii="Arial" w:hAnsi="Arial" w:cs="Arial"/>
          <w:b/>
        </w:rPr>
      </w:pPr>
      <w:r>
        <w:rPr>
          <w:rFonts w:ascii="Arial" w:hAnsi="Arial" w:cs="Arial"/>
          <w:b/>
        </w:rPr>
        <w:t xml:space="preserve">2. Riscos e impactos correlacionados </w:t>
      </w:r>
      <w:r>
        <w:rPr>
          <w:rFonts w:ascii="Arial" w:hAnsi="Arial" w:cs="Arial"/>
          <w:b/>
        </w:rPr>
      </w:r>
    </w:p>
    <w:tbl>
      <w:tblPr>
        <w:tblStyle w:val="749"/>
        <w:tblW w:w="8926" w:type="dxa"/>
        <w:tblBorders/>
        <w:tblLook w:val="04A0" w:firstRow="1" w:lastRow="0" w:firstColumn="1" w:lastColumn="0" w:noHBand="0" w:noVBand="1"/>
      </w:tblPr>
      <w:tblGrid>
        <w:gridCol w:w="8926"/>
      </w:tblGrid>
      <w:tr>
        <w:trPr/>
        <w:tc>
          <w:tcPr>
            <w:shd w:val="clear" w:color="auto" w:fill="d9e2f3" w:themeFill="accent1" w:themeFillTint="33"/>
            <w:tcBorders/>
            <w:tcW w:w="8926" w:type="dxa"/>
            <w:textDirection w:val="lrTb"/>
            <w:noWrap w:val="false"/>
          </w:tcPr>
          <w:p>
            <w:pPr>
              <w:pBdr/>
              <w:spacing w:line="360" w:lineRule="auto"/>
              <w:ind/>
              <w:jc w:val="both"/>
              <w:rPr>
                <w:rFonts w:ascii="Arial" w:hAnsi="Arial" w:cs="Arial"/>
                <w:bCs/>
                <w:i/>
                <w:color w:val="c00000"/>
                <w:sz w:val="20"/>
                <w:szCs w:val="20"/>
                <w:lang w:val="pt-BR"/>
              </w:rPr>
            </w:pPr>
            <w:r>
              <w:rPr>
                <w:rFonts w:ascii="Arial" w:hAnsi="Arial" w:cs="Arial"/>
                <w:bCs/>
                <w:i/>
                <w:sz w:val="20"/>
                <w:szCs w:val="20"/>
                <w:lang w:val="pt-BR"/>
              </w:rPr>
              <w:t xml:space="preserve">Nesta seção descrever, de maneira concisa, os riscos e impactos sobre a saúde causados pela fauna sinantrópica nociva, bem como </w:t>
            </w:r>
            <w:r>
              <w:rPr>
                <w:rFonts w:ascii="Arial" w:hAnsi="Arial" w:cs="Arial"/>
                <w:bCs/>
                <w:i/>
                <w:sz w:val="20"/>
                <w:szCs w:val="20"/>
                <w:lang w:val="pt-BR"/>
              </w:rPr>
              <w:t xml:space="preserve">a</w:t>
            </w:r>
            <w:r>
              <w:rPr>
                <w:rFonts w:ascii="Arial" w:hAnsi="Arial" w:cs="Arial"/>
                <w:bCs/>
                <w:i/>
                <w:sz w:val="20"/>
                <w:szCs w:val="20"/>
                <w:lang w:val="pt-BR"/>
              </w:rPr>
              <w:t xml:space="preserve">queles riscos e impactos ainda não identificados, que possam ser gerados pela intervenção específica, conforme avaliação detalhada a ser realizada previamente ao início das obras. O presente PCVF dever ser elaborado visando</w:t>
            </w:r>
            <w:r>
              <w:rPr>
                <w:rFonts w:ascii="Arial" w:hAnsi="Arial" w:cs="Arial"/>
                <w:bCs/>
                <w:i/>
                <w:sz w:val="20"/>
                <w:szCs w:val="20"/>
                <w:lang w:val="pt-BR"/>
              </w:rPr>
              <w:t xml:space="preserve"> a</w:t>
            </w:r>
            <w:r>
              <w:rPr>
                <w:rFonts w:ascii="Arial" w:hAnsi="Arial" w:cs="Arial"/>
                <w:bCs/>
                <w:i/>
                <w:sz w:val="20"/>
                <w:szCs w:val="20"/>
                <w:lang w:val="pt-BR"/>
              </w:rPr>
              <w:t xml:space="preserve"> mitigar e controlar esses riscos à saúde dos trabalhadores e </w:t>
            </w:r>
            <w:r>
              <w:rPr>
                <w:rFonts w:ascii="Arial" w:hAnsi="Arial" w:cs="Arial"/>
                <w:bCs/>
                <w:i/>
                <w:sz w:val="20"/>
                <w:szCs w:val="20"/>
                <w:lang w:val="pt-BR"/>
              </w:rPr>
              <w:t xml:space="preserve">das </w:t>
            </w:r>
            <w:r>
              <w:rPr>
                <w:rFonts w:ascii="Arial" w:hAnsi="Arial" w:cs="Arial"/>
                <w:bCs/>
                <w:i/>
                <w:sz w:val="20"/>
                <w:szCs w:val="20"/>
                <w:lang w:val="pt-BR"/>
              </w:rPr>
              <w:t xml:space="preserve">comunidades</w:t>
            </w:r>
            <w:r>
              <w:rPr>
                <w:rFonts w:ascii="Arial" w:hAnsi="Arial" w:cs="Arial"/>
                <w:bCs/>
                <w:i/>
                <w:sz w:val="20"/>
                <w:szCs w:val="20"/>
                <w:lang w:val="pt-BR"/>
              </w:rPr>
              <w:t xml:space="preserve"> afetadas, contemplando, no mínimo, medidas de controle da população da fauna nociva, monitoramento e avaliação das medidas adotadas, armazenagem temporária, coleta seletiva, reciclagem, transporte e destinação final dos resíduos sólidos gerados nas obras.</w:t>
            </w:r>
            <w:r>
              <w:rPr>
                <w:rFonts w:ascii="Arial" w:hAnsi="Arial" w:cs="Arial"/>
                <w:bCs/>
                <w:i/>
                <w:color w:val="c00000"/>
                <w:sz w:val="20"/>
                <w:szCs w:val="20"/>
                <w:lang w:val="pt-BR"/>
              </w:rPr>
            </w:r>
          </w:p>
        </w:tc>
      </w:tr>
    </w:tbl>
    <w:p>
      <w:pPr>
        <w:pBdr/>
        <w:spacing w:line="360" w:lineRule="auto"/>
        <w:ind/>
        <w:jc w:val="both"/>
        <w:rPr>
          <w:rFonts w:ascii="Arial" w:hAnsi="Arial" w:cs="Arial"/>
        </w:rPr>
      </w:pPr>
      <w:r>
        <w:rPr>
          <w:rFonts w:ascii="Arial" w:hAnsi="Arial" w:cs="Arial"/>
        </w:rPr>
      </w:r>
      <w:r>
        <w:rPr>
          <w:rFonts w:ascii="Arial" w:hAnsi="Arial" w:cs="Arial"/>
        </w:rPr>
      </w:r>
    </w:p>
    <w:p>
      <w:pPr>
        <w:pBdr/>
        <w:spacing w:line="360" w:lineRule="auto"/>
        <w:ind/>
        <w:jc w:val="both"/>
        <w:rPr>
          <w:rFonts w:ascii="Arial" w:hAnsi="Arial" w:cs="Arial"/>
        </w:rPr>
      </w:pPr>
      <w:r>
        <w:rPr>
          <w:rFonts w:ascii="Arial" w:hAnsi="Arial" w:cs="Arial"/>
        </w:rPr>
      </w:r>
      <w:r>
        <w:rPr>
          <w:rFonts w:ascii="Arial" w:hAnsi="Arial" w:cs="Arial"/>
        </w:rPr>
      </w:r>
    </w:p>
    <w:p>
      <w:pPr>
        <w:pBdr/>
        <w:spacing w:line="360" w:lineRule="auto"/>
        <w:ind/>
        <w:jc w:val="both"/>
        <w:rPr>
          <w:rFonts w:ascii="Arial" w:hAnsi="Arial" w:cs="Arial"/>
          <w:b/>
        </w:rPr>
      </w:pPr>
      <w:r>
        <w:rPr>
          <w:rFonts w:ascii="Arial" w:hAnsi="Arial" w:cs="Arial"/>
          <w:b/>
        </w:rPr>
        <w:t xml:space="preserve">3. Medidas de controle da população de fauna nociva</w:t>
      </w:r>
      <w:r>
        <w:rPr>
          <w:rFonts w:ascii="Arial" w:hAnsi="Arial" w:cs="Arial"/>
          <w:b/>
        </w:rPr>
      </w:r>
    </w:p>
    <w:tbl>
      <w:tblPr>
        <w:tblStyle w:val="749"/>
        <w:tblW w:w="8926" w:type="dxa"/>
        <w:tblBorders/>
        <w:tblLook w:val="04A0" w:firstRow="1" w:lastRow="0" w:firstColumn="1" w:lastColumn="0" w:noHBand="0" w:noVBand="1"/>
      </w:tblPr>
      <w:tblGrid>
        <w:gridCol w:w="8926"/>
      </w:tblGrid>
      <w:tr>
        <w:trPr/>
        <w:tc>
          <w:tcPr>
            <w:shd w:val="clear" w:color="auto" w:fill="d9e2f3" w:themeFill="accent1" w:themeFillTint="33"/>
            <w:tcBorders/>
            <w:tcW w:w="8926" w:type="dxa"/>
            <w:textDirection w:val="lrTb"/>
            <w:noWrap w:val="false"/>
          </w:tcPr>
          <w:p>
            <w:pPr>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Nesta seção descrever, de maneira concisa, os procedimentos e as boas práticas de controle a ser</w:t>
            </w:r>
            <w:r>
              <w:rPr>
                <w:rFonts w:ascii="Arial" w:hAnsi="Arial" w:cs="Arial"/>
                <w:bCs/>
                <w:i/>
                <w:sz w:val="20"/>
                <w:szCs w:val="20"/>
                <w:lang w:val="pt-BR"/>
              </w:rPr>
              <w:t xml:space="preserve">em</w:t>
            </w:r>
            <w:r>
              <w:rPr>
                <w:rFonts w:ascii="Arial" w:hAnsi="Arial" w:cs="Arial"/>
                <w:bCs/>
                <w:i/>
                <w:sz w:val="20"/>
                <w:szCs w:val="20"/>
                <w:lang w:val="pt-BR"/>
              </w:rPr>
              <w:t xml:space="preserve"> adotado</w:t>
            </w:r>
            <w:r>
              <w:rPr>
                <w:rFonts w:ascii="Arial" w:hAnsi="Arial" w:cs="Arial"/>
                <w:bCs/>
                <w:i/>
                <w:sz w:val="20"/>
                <w:szCs w:val="20"/>
                <w:lang w:val="pt-BR"/>
              </w:rPr>
              <w:t xml:space="preserve">s</w:t>
            </w:r>
            <w:r>
              <w:rPr>
                <w:rFonts w:ascii="Arial" w:hAnsi="Arial" w:cs="Arial"/>
                <w:bCs/>
                <w:i/>
                <w:sz w:val="20"/>
                <w:szCs w:val="20"/>
                <w:lang w:val="pt-BR"/>
              </w:rPr>
              <w:t xml:space="preserve"> para cada espécie identificada, contemplando ações preventivas que apliquem o método de controle dos 4As, que preconiza eliminar a água, o abrigo, o alimento e o acesso da fauna sinantrópica às instalações e </w:t>
            </w:r>
            <w:r>
              <w:rPr>
                <w:rFonts w:ascii="Arial" w:hAnsi="Arial" w:cs="Arial"/>
                <w:bCs/>
                <w:i/>
                <w:sz w:val="20"/>
                <w:szCs w:val="20"/>
                <w:lang w:val="pt-BR"/>
              </w:rPr>
              <w:t xml:space="preserve">aos </w:t>
            </w:r>
            <w:r>
              <w:rPr>
                <w:rFonts w:ascii="Arial" w:hAnsi="Arial" w:cs="Arial"/>
                <w:bCs/>
                <w:i/>
                <w:sz w:val="20"/>
                <w:szCs w:val="20"/>
                <w:lang w:val="pt-BR"/>
              </w:rPr>
              <w:t xml:space="preserve">demais ambientes, e </w:t>
            </w:r>
            <w:r>
              <w:rPr>
                <w:rFonts w:ascii="Arial" w:hAnsi="Arial" w:cs="Arial"/>
                <w:bCs/>
                <w:i/>
                <w:sz w:val="20"/>
                <w:szCs w:val="20"/>
                <w:lang w:val="pt-BR"/>
              </w:rPr>
              <w:t xml:space="preserve">o </w:t>
            </w:r>
            <w:r>
              <w:rPr>
                <w:rFonts w:ascii="Arial" w:hAnsi="Arial" w:cs="Arial"/>
                <w:bCs/>
                <w:i/>
                <w:sz w:val="20"/>
                <w:szCs w:val="20"/>
                <w:lang w:val="pt-BR"/>
              </w:rPr>
              <w:t xml:space="preserve">combate </w:t>
            </w:r>
            <w:r>
              <w:rPr>
                <w:rFonts w:ascii="Arial" w:hAnsi="Arial" w:cs="Arial"/>
                <w:bCs/>
                <w:i/>
                <w:sz w:val="20"/>
                <w:szCs w:val="20"/>
                <w:lang w:val="pt-BR"/>
              </w:rPr>
              <w:t xml:space="preserve">à</w:t>
            </w:r>
            <w:r>
              <w:rPr>
                <w:rFonts w:ascii="Arial" w:hAnsi="Arial" w:cs="Arial"/>
                <w:bCs/>
                <w:i/>
                <w:sz w:val="20"/>
                <w:szCs w:val="20"/>
                <w:lang w:val="pt-BR"/>
              </w:rPr>
              <w:t xml:space="preserve">s pragas por meio do uso de armadilhas, barreiras, afugentamento, controle químico e biológico disponíveis para</w:t>
            </w:r>
            <w:r>
              <w:rPr>
                <w:rFonts w:ascii="Arial" w:hAnsi="Arial" w:cs="Arial"/>
                <w:bCs/>
                <w:i/>
                <w:sz w:val="20"/>
                <w:szCs w:val="20"/>
                <w:lang w:val="pt-BR"/>
              </w:rPr>
              <w:t xml:space="preserve"> a</w:t>
            </w:r>
            <w:r>
              <w:rPr>
                <w:rFonts w:ascii="Arial" w:hAnsi="Arial" w:cs="Arial"/>
                <w:bCs/>
                <w:i/>
                <w:sz w:val="20"/>
                <w:szCs w:val="20"/>
                <w:lang w:val="pt-BR"/>
              </w:rPr>
              <w:t xml:space="preserve"> praga</w:t>
            </w:r>
            <w:r>
              <w:rPr>
                <w:rFonts w:ascii="Arial" w:hAnsi="Arial" w:cs="Arial"/>
                <w:bCs/>
                <w:i/>
                <w:sz w:val="20"/>
                <w:szCs w:val="20"/>
                <w:lang w:val="pt-BR"/>
              </w:rPr>
              <w:t xml:space="preserve"> </w:t>
            </w:r>
            <w:r>
              <w:rPr>
                <w:rFonts w:ascii="Arial" w:hAnsi="Arial" w:cs="Arial"/>
                <w:bCs/>
                <w:i/>
                <w:sz w:val="20"/>
                <w:szCs w:val="20"/>
                <w:lang w:val="pt-BR"/>
              </w:rPr>
              <w:t xml:space="preserve">alvo. Os procedimentos a serem adotados pelas empresas contratadas devem garantir a qualidade e</w:t>
            </w:r>
            <w:r>
              <w:rPr>
                <w:rFonts w:ascii="Arial" w:hAnsi="Arial" w:cs="Arial"/>
                <w:bCs/>
                <w:i/>
                <w:sz w:val="20"/>
                <w:szCs w:val="20"/>
                <w:lang w:val="pt-BR"/>
              </w:rPr>
              <w:t xml:space="preserve"> a</w:t>
            </w:r>
            <w:r>
              <w:rPr>
                <w:rFonts w:ascii="Arial" w:hAnsi="Arial" w:cs="Arial"/>
                <w:bCs/>
                <w:i/>
                <w:sz w:val="20"/>
                <w:szCs w:val="20"/>
                <w:lang w:val="pt-BR"/>
              </w:rPr>
              <w:t xml:space="preserve"> segurança do serviço prestado, bem como devem minimizar o impacto ao meio ambiente</w:t>
            </w:r>
            <w:r>
              <w:rPr>
                <w:rFonts w:ascii="Arial" w:hAnsi="Arial" w:cs="Arial"/>
                <w:bCs/>
                <w:i/>
                <w:sz w:val="20"/>
                <w:szCs w:val="20"/>
                <w:lang w:val="pt-BR"/>
              </w:rPr>
              <w:t xml:space="preserve"> e</w:t>
            </w:r>
            <w:r>
              <w:rPr>
                <w:rFonts w:ascii="Arial" w:hAnsi="Arial" w:cs="Arial"/>
                <w:bCs/>
                <w:i/>
                <w:sz w:val="20"/>
                <w:szCs w:val="20"/>
                <w:lang w:val="pt-BR"/>
              </w:rPr>
              <w:t xml:space="preserve"> à saúde da população, do aplicador de produtos químicos e dos trabalhadores dos demais serviços prestados como captura e afugentamento. Devem ser priorizadas medidas preventivas e o Controle Integrado de Pragas, visando </w:t>
            </w:r>
            <w:r>
              <w:rPr>
                <w:rFonts w:ascii="Arial" w:hAnsi="Arial" w:cs="Arial"/>
                <w:bCs/>
                <w:i/>
                <w:sz w:val="20"/>
                <w:szCs w:val="20"/>
                <w:lang w:val="pt-BR"/>
              </w:rPr>
              <w:t xml:space="preserve">a </w:t>
            </w:r>
            <w:r>
              <w:rPr>
                <w:rFonts w:ascii="Arial" w:hAnsi="Arial" w:cs="Arial"/>
                <w:bCs/>
                <w:i/>
                <w:sz w:val="20"/>
                <w:szCs w:val="20"/>
                <w:lang w:val="pt-BR"/>
              </w:rPr>
              <w:t xml:space="preserve">reduzir o consumo de produtos químico</w:t>
            </w:r>
            <w:r>
              <w:rPr>
                <w:rFonts w:ascii="Arial" w:hAnsi="Arial" w:cs="Arial"/>
                <w:bCs/>
                <w:i/>
                <w:sz w:val="20"/>
                <w:szCs w:val="20"/>
                <w:lang w:val="pt-BR"/>
              </w:rPr>
              <w:t xml:space="preserve">s</w:t>
            </w:r>
            <w:r>
              <w:rPr>
                <w:rFonts w:ascii="Arial" w:hAnsi="Arial" w:cs="Arial"/>
                <w:bCs/>
                <w:i/>
                <w:sz w:val="20"/>
                <w:szCs w:val="20"/>
                <w:lang w:val="pt-BR"/>
              </w:rPr>
              <w:t xml:space="preserve"> (pesticida), o qual deve estar devidamente registrado para a fauna alvo a </w:t>
            </w:r>
            <w:r>
              <w:rPr>
                <w:rFonts w:ascii="Arial" w:hAnsi="Arial" w:cs="Arial"/>
                <w:bCs/>
                <w:i/>
                <w:sz w:val="20"/>
                <w:szCs w:val="20"/>
                <w:lang w:val="pt-BR"/>
              </w:rPr>
              <w:t xml:space="preserve">ser controlada. As medidas de controle não deverão considerar o uso de quaisquer produtos pesticidas que contenham ingredientes ativos que sejam restritos por convenções ou protocolos internacionais aplicáveis, de acordo com as diretrizes do Banco Mundial.</w:t>
            </w:r>
            <w:r>
              <w:rPr>
                <w:rFonts w:ascii="Arial" w:hAnsi="Arial" w:cs="Arial"/>
                <w:bCs/>
                <w:i/>
                <w:sz w:val="20"/>
                <w:szCs w:val="20"/>
                <w:lang w:val="pt-BR"/>
              </w:rPr>
            </w:r>
          </w:p>
        </w:tc>
      </w:tr>
    </w:tbl>
    <w:p>
      <w:pPr>
        <w:pBdr/>
        <w:spacing w:line="360" w:lineRule="auto"/>
        <w:ind/>
        <w:jc w:val="both"/>
        <w:rPr>
          <w:rFonts w:ascii="Arial" w:hAnsi="Arial" w:cs="Arial"/>
        </w:rPr>
      </w:pPr>
      <w:r>
        <w:rPr>
          <w:rFonts w:ascii="Arial" w:hAnsi="Arial" w:cs="Arial"/>
          <w:sz w:val="22"/>
          <w:szCs w:val="22"/>
        </w:rPr>
        <w:t xml:space="preserve"> </w:t>
      </w:r>
      <w:r>
        <w:rPr>
          <w:rFonts w:ascii="Arial" w:hAnsi="Arial" w:cs="Arial"/>
        </w:rPr>
      </w:r>
    </w:p>
    <w:p>
      <w:pPr>
        <w:pBdr/>
        <w:spacing w:line="360" w:lineRule="auto"/>
        <w:ind/>
        <w:jc w:val="both"/>
        <w:rPr>
          <w:rFonts w:ascii="Arial" w:hAnsi="Arial" w:cs="Arial"/>
          <w:b/>
        </w:rPr>
      </w:pPr>
      <w:r>
        <w:rPr>
          <w:rFonts w:ascii="Arial" w:hAnsi="Arial" w:cs="Arial"/>
          <w:b/>
        </w:rPr>
        <w:t xml:space="preserve">4. Monitoramento e avaliação</w:t>
      </w:r>
      <w:r>
        <w:rPr>
          <w:rFonts w:ascii="Arial" w:hAnsi="Arial" w:cs="Arial"/>
          <w:b/>
        </w:rPr>
      </w:r>
    </w:p>
    <w:tbl>
      <w:tblPr>
        <w:tblStyle w:val="749"/>
        <w:tblW w:w="8926" w:type="dxa"/>
        <w:tblBorders/>
        <w:tblLook w:val="04A0" w:firstRow="1" w:lastRow="0" w:firstColumn="1" w:lastColumn="0" w:noHBand="0" w:noVBand="1"/>
      </w:tblPr>
      <w:tblGrid>
        <w:gridCol w:w="8926"/>
      </w:tblGrid>
      <w:tr>
        <w:trPr/>
        <w:tc>
          <w:tcPr>
            <w:shd w:val="clear" w:color="auto" w:fill="d9e2f3" w:themeFill="accent1" w:themeFillTint="33"/>
            <w:tcBorders/>
            <w:tcW w:w="8926" w:type="dxa"/>
            <w:textDirection w:val="lrTb"/>
            <w:noWrap w:val="false"/>
          </w:tcPr>
          <w:p>
            <w:pPr>
              <w:pBdr/>
              <w:spacing w:after="160" w:line="360" w:lineRule="auto"/>
              <w:ind/>
              <w:jc w:val="both"/>
              <w:rPr>
                <w:rFonts w:ascii="Arial" w:hAnsi="Arial" w:cs="Arial"/>
                <w:bCs/>
                <w:i/>
                <w:color w:val="c00000"/>
                <w:sz w:val="20"/>
                <w:szCs w:val="20"/>
                <w:lang w:val="pt-BR"/>
              </w:rPr>
            </w:pPr>
            <w:r>
              <w:rPr>
                <w:rFonts w:ascii="Arial" w:hAnsi="Arial" w:cs="Arial"/>
                <w:bCs/>
                <w:i/>
                <w:sz w:val="20"/>
                <w:szCs w:val="20"/>
                <w:lang w:val="pt-BR"/>
              </w:rPr>
              <w:t xml:space="preserve">Nesta seção descrever as medidas </w:t>
            </w:r>
            <w:r>
              <w:rPr>
                <w:rFonts w:ascii="Arial" w:hAnsi="Arial" w:cs="Arial"/>
                <w:bCs/>
                <w:i/>
                <w:sz w:val="20"/>
                <w:szCs w:val="20"/>
                <w:lang w:val="pt-BR"/>
              </w:rPr>
              <w:t xml:space="preserve">de verificação do nível de infestação e avaliação da eficácia do controle de cada espécie identificada. O público-alvo do PCVF, deve comtemplar: Empresa(s) Construtora(s) e sua</w:t>
            </w:r>
            <w:r>
              <w:rPr>
                <w:rFonts w:ascii="Arial" w:hAnsi="Arial" w:cs="Arial"/>
                <w:bCs/>
                <w:i/>
                <w:sz w:val="20"/>
                <w:szCs w:val="20"/>
                <w:lang w:val="pt-BR"/>
              </w:rPr>
              <w:t xml:space="preserve">s subcontratadas; Consultorias de assistência técnica rural para o PSA; Proprietários de imóveis; Comunidades do entorno da obra e das estradas de acesso; Secretarias municipais e estaduais de saúde; e Centros e Agentes de Vigilância ambiental e sanitária.</w:t>
            </w:r>
            <w:r>
              <w:rPr>
                <w:rFonts w:ascii="Arial" w:hAnsi="Arial" w:cs="Arial"/>
                <w:bCs/>
                <w:i/>
                <w:color w:val="c00000"/>
                <w:sz w:val="20"/>
                <w:szCs w:val="20"/>
                <w:lang w:val="pt-BR"/>
              </w:rPr>
            </w:r>
          </w:p>
        </w:tc>
      </w:tr>
    </w:tbl>
    <w:p>
      <w:pPr>
        <w:pBdr/>
        <w:spacing w:line="360" w:lineRule="auto"/>
        <w:ind/>
        <w:rPr>
          <w:rFonts w:ascii="Arial" w:hAnsi="Arial" w:cs="Arial"/>
          <w:b/>
          <w:bCs/>
        </w:rPr>
      </w:pPr>
      <w:r>
        <w:rPr>
          <w:rFonts w:ascii="Arial" w:hAnsi="Arial" w:cs="Arial"/>
          <w:b/>
          <w:bCs/>
        </w:rPr>
      </w:r>
      <w:r>
        <w:rPr>
          <w:rFonts w:ascii="Arial" w:hAnsi="Arial" w:cs="Arial"/>
          <w:b/>
          <w:bCs/>
        </w:rPr>
      </w:r>
    </w:p>
    <w:p>
      <w:pPr>
        <w:pBdr/>
        <w:spacing w:line="360" w:lineRule="auto"/>
        <w:ind/>
        <w:rPr>
          <w:rFonts w:ascii="Arial" w:hAnsi="Arial" w:cs="Arial"/>
          <w:b/>
          <w:bCs/>
        </w:rPr>
      </w:pPr>
      <w:r>
        <w:rPr>
          <w:rFonts w:ascii="Arial" w:hAnsi="Arial" w:cs="Arial"/>
          <w:b/>
          <w:bCs/>
        </w:rPr>
        <w:t xml:space="preserve">5. R</w:t>
      </w:r>
      <w:r>
        <w:rPr>
          <w:rFonts w:ascii="Arial" w:hAnsi="Arial" w:cs="Arial"/>
          <w:b/>
        </w:rPr>
        <w:t xml:space="preserve">eferências Normativas e Regulamentares</w:t>
      </w:r>
      <w:r>
        <w:rPr>
          <w:rFonts w:ascii="Arial" w:hAnsi="Arial" w:cs="Arial"/>
          <w:b/>
          <w:bCs/>
        </w:rPr>
      </w:r>
    </w:p>
    <w:tbl>
      <w:tblPr>
        <w:tblStyle w:val="749"/>
        <w:tblW w:w="8923" w:type="dxa"/>
        <w:tblBorders/>
        <w:tblLook w:val="04A0" w:firstRow="1" w:lastRow="0" w:firstColumn="1" w:lastColumn="0" w:noHBand="0" w:noVBand="1"/>
      </w:tblPr>
      <w:tblGrid>
        <w:gridCol w:w="8923"/>
      </w:tblGrid>
      <w:tr>
        <w:trPr/>
        <w:tc>
          <w:tcPr>
            <w:shd w:val="clear" w:color="auto" w:fill="d9e2f3" w:themeFill="accent1" w:themeFillTint="33"/>
            <w:tcBorders/>
            <w:tcW w:w="8923" w:type="dxa"/>
            <w:textDirection w:val="lrTb"/>
            <w:noWrap w:val="false"/>
          </w:tcPr>
          <w:p>
            <w:pPr>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Nesta seção descrever as normas e resoluções Federais e Municipais a serem atendidas. A empresa contratada deve apesentar as devidas licenças ambientais e sanitárias.</w:t>
            </w:r>
            <w:r>
              <w:rPr>
                <w:rFonts w:ascii="Arial" w:hAnsi="Arial" w:cs="Arial"/>
                <w:bCs/>
                <w:i/>
                <w:sz w:val="20"/>
                <w:szCs w:val="20"/>
                <w:lang w:val="pt-BR"/>
              </w:rPr>
            </w:r>
          </w:p>
        </w:tc>
      </w:tr>
    </w:tbl>
    <w:p>
      <w:pPr>
        <w:pBdr/>
        <w:spacing w:line="360" w:lineRule="auto"/>
        <w:ind/>
        <w:rPr>
          <w:rFonts w:ascii="Arial" w:hAnsi="Arial" w:cs="Arial"/>
          <w:bCs/>
          <w:i/>
        </w:rPr>
      </w:pPr>
      <w:r>
        <w:rPr>
          <w:rFonts w:ascii="Arial" w:hAnsi="Arial" w:cs="Arial"/>
          <w:bCs/>
          <w:i/>
        </w:rPr>
      </w:r>
      <w:r>
        <w:rPr>
          <w:rFonts w:ascii="Arial" w:hAnsi="Arial" w:cs="Arial"/>
          <w:bCs/>
          <w:i/>
        </w:rPr>
      </w:r>
    </w:p>
    <w:p>
      <w:pPr>
        <w:pBdr/>
        <w:spacing w:line="360" w:lineRule="auto"/>
        <w:ind/>
        <w:rPr>
          <w:rFonts w:ascii="Arial" w:hAnsi="Arial" w:cs="Arial"/>
          <w:b/>
          <w:bCs/>
        </w:rPr>
      </w:pPr>
      <w:r>
        <w:rPr>
          <w:rFonts w:ascii="Arial" w:hAnsi="Arial" w:cs="Arial"/>
          <w:b/>
          <w:bCs/>
        </w:rPr>
        <w:t xml:space="preserve">6. Cronograma de implementação e estimativas de custos</w:t>
      </w:r>
      <w:r>
        <w:rPr>
          <w:rFonts w:ascii="Arial" w:hAnsi="Arial" w:cs="Arial"/>
          <w:b/>
          <w:bCs/>
        </w:rPr>
      </w:r>
    </w:p>
    <w:tbl>
      <w:tblPr>
        <w:tblStyle w:val="749"/>
        <w:tblW w:w="8923" w:type="dxa"/>
        <w:tblBorders/>
        <w:tblLook w:val="04A0" w:firstRow="1" w:lastRow="0" w:firstColumn="1" w:lastColumn="0" w:noHBand="0" w:noVBand="1"/>
      </w:tblPr>
      <w:tblGrid>
        <w:gridCol w:w="8923"/>
      </w:tblGrid>
      <w:tr>
        <w:trPr/>
        <w:tc>
          <w:tcPr>
            <w:shd w:val="clear" w:color="auto" w:fill="d9e2f3" w:themeFill="accent1" w:themeFillTint="33"/>
            <w:tcBorders/>
            <w:tcW w:w="8923" w:type="dxa"/>
            <w:textDirection w:val="lrTb"/>
            <w:noWrap w:val="false"/>
          </w:tcPr>
          <w:p>
            <w:pPr>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Esta seção determina a linha do tempo</w:t>
            </w:r>
            <w:r>
              <w:rPr>
                <w:rFonts w:ascii="Arial" w:hAnsi="Arial" w:cs="Arial"/>
                <w:bCs/>
                <w:i/>
                <w:sz w:val="20"/>
                <w:szCs w:val="20"/>
                <w:lang w:val="pt-BR"/>
              </w:rPr>
              <w:t xml:space="preserve"> e </w:t>
            </w:r>
            <w:r>
              <w:rPr>
                <w:rFonts w:ascii="Arial" w:hAnsi="Arial" w:cs="Arial"/>
                <w:bCs/>
                <w:i/>
                <w:sz w:val="20"/>
                <w:szCs w:val="20"/>
                <w:lang w:val="pt-BR"/>
              </w:rPr>
              <w:t xml:space="preserve">a </w:t>
            </w:r>
            <w:r>
              <w:rPr>
                <w:rFonts w:ascii="Arial" w:hAnsi="Arial" w:cs="Arial"/>
                <w:bCs/>
                <w:i/>
                <w:sz w:val="20"/>
                <w:szCs w:val="20"/>
                <w:lang w:val="pt-BR"/>
              </w:rPr>
              <w:t xml:space="preserve">estimativa dos custos</w:t>
            </w:r>
            <w:r>
              <w:rPr>
                <w:rFonts w:ascii="Arial" w:hAnsi="Arial" w:cs="Arial"/>
                <w:bCs/>
                <w:i/>
                <w:sz w:val="20"/>
                <w:szCs w:val="20"/>
                <w:lang w:val="pt-BR"/>
              </w:rPr>
              <w:t xml:space="preserve"> da implementação </w:t>
            </w:r>
            <w:r>
              <w:rPr>
                <w:rFonts w:ascii="Arial" w:hAnsi="Arial" w:cs="Arial"/>
                <w:bCs/>
                <w:i/>
                <w:sz w:val="20"/>
                <w:szCs w:val="20"/>
                <w:lang w:val="pt-BR"/>
              </w:rPr>
              <w:t xml:space="preserve">do PCVF. </w:t>
            </w:r>
            <w:r>
              <w:rPr>
                <w:rFonts w:ascii="Arial" w:hAnsi="Arial" w:cs="Arial"/>
                <w:bCs/>
                <w:i/>
                <w:sz w:val="20"/>
                <w:szCs w:val="20"/>
                <w:lang w:val="pt-BR"/>
              </w:rPr>
              <w:t xml:space="preserve">O PCVF deverá ser previsto no Termo de Referência para contratação de executoras, consultorias e construtoras, antes do início das atividades construtivas e de assistência técnica para PSA e executado paralel</w:t>
            </w:r>
            <w:r>
              <w:rPr>
                <w:rFonts w:ascii="Arial" w:hAnsi="Arial" w:cs="Arial"/>
                <w:bCs/>
                <w:i/>
                <w:sz w:val="20"/>
                <w:szCs w:val="20"/>
                <w:lang w:val="pt-BR"/>
              </w:rPr>
              <w:t xml:space="preserve">amente</w:t>
            </w:r>
            <w:r>
              <w:rPr>
                <w:rFonts w:ascii="Arial" w:hAnsi="Arial" w:cs="Arial"/>
                <w:bCs/>
                <w:i/>
                <w:sz w:val="20"/>
                <w:szCs w:val="20"/>
                <w:lang w:val="pt-BR"/>
              </w:rPr>
              <w:t xml:space="preserve"> às intervenções, devendo obrigatoriamente iniciar </w:t>
            </w:r>
            <w:r>
              <w:rPr>
                <w:rFonts w:ascii="Arial" w:hAnsi="Arial" w:cs="Arial"/>
                <w:bCs/>
                <w:i/>
                <w:sz w:val="20"/>
                <w:szCs w:val="20"/>
                <w:lang w:val="pt-BR"/>
              </w:rPr>
              <w:t xml:space="preserve">de forma concomitante</w:t>
            </w:r>
            <w:r>
              <w:rPr>
                <w:rFonts w:ascii="Arial" w:hAnsi="Arial" w:cs="Arial"/>
                <w:bCs/>
                <w:i/>
                <w:sz w:val="20"/>
                <w:szCs w:val="20"/>
                <w:lang w:val="pt-BR"/>
              </w:rPr>
              <w:t xml:space="preserve"> ao início das intervenções e finalizando juntamente as ações de limpeza, desmatamento, estocagem de madeira e Projeto de Recuperação de Área Degradada (PRAD), quando houver.</w:t>
            </w:r>
            <w:r>
              <w:rPr>
                <w:rFonts w:ascii="Arial" w:hAnsi="Arial" w:cs="Arial"/>
                <w:bCs/>
                <w:i/>
                <w:sz w:val="20"/>
                <w:szCs w:val="20"/>
                <w:lang w:val="pt-BR"/>
              </w:rPr>
            </w:r>
          </w:p>
        </w:tc>
      </w:tr>
    </w:tbl>
    <w:p>
      <w:pPr>
        <w:pBdr/>
        <w:spacing w:line="360" w:lineRule="auto"/>
        <w:ind/>
        <w:rPr>
          <w:rFonts w:ascii="Arial" w:hAnsi="Arial" w:cs="Arial"/>
        </w:rPr>
      </w:pPr>
      <w:r>
        <w:rPr>
          <w:rFonts w:ascii="Arial" w:hAnsi="Arial" w:cs="Arial"/>
        </w:rPr>
      </w:r>
      <w:r>
        <w:rPr>
          <w:rFonts w:ascii="Arial" w:hAnsi="Arial" w:cs="Arial"/>
        </w:rPr>
      </w:r>
    </w:p>
    <w:p>
      <w:pPr>
        <w:pBdr/>
        <w:spacing w:line="360" w:lineRule="auto"/>
        <w:ind/>
        <w:rPr>
          <w:rFonts w:ascii="Arial" w:hAnsi="Arial" w:cs="Arial"/>
          <w:b/>
        </w:rPr>
      </w:pPr>
      <w:r>
        <w:rPr>
          <w:rFonts w:ascii="Arial" w:hAnsi="Arial" w:cs="Arial"/>
          <w:b/>
        </w:rPr>
        <w:t xml:space="preserve">7. Informações Adicionais</w:t>
      </w:r>
      <w:r>
        <w:rPr>
          <w:rFonts w:ascii="Arial" w:hAnsi="Arial" w:cs="Arial"/>
          <w:b/>
        </w:rPr>
      </w:r>
    </w:p>
    <w:tbl>
      <w:tblPr>
        <w:tblStyle w:val="749"/>
        <w:tblW w:w="8923" w:type="dxa"/>
        <w:tblBorders/>
        <w:tblLook w:val="04A0" w:firstRow="1" w:lastRow="0" w:firstColumn="1" w:lastColumn="0" w:noHBand="0" w:noVBand="1"/>
      </w:tblPr>
      <w:tblGrid>
        <w:gridCol w:w="8923"/>
      </w:tblGrid>
      <w:tr>
        <w:trPr/>
        <w:tc>
          <w:tcPr>
            <w:shd w:val="clear" w:color="auto" w:fill="d9e2f3" w:themeFill="accent1" w:themeFillTint="33"/>
            <w:tcBorders/>
            <w:tcW w:w="8923" w:type="dxa"/>
            <w:textDirection w:val="lrTb"/>
            <w:noWrap w:val="false"/>
          </w:tcPr>
          <w:p>
            <w:pPr>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Nesta seção descrever as informações adicionais que considerar relevante.</w:t>
            </w:r>
            <w:r>
              <w:rPr>
                <w:rFonts w:ascii="Arial" w:hAnsi="Arial" w:cs="Arial"/>
                <w:bCs/>
                <w:i/>
                <w:sz w:val="20"/>
                <w:szCs w:val="20"/>
                <w:lang w:val="pt-BR"/>
              </w:rPr>
            </w:r>
          </w:p>
        </w:tc>
      </w:tr>
    </w:tbl>
    <w:p>
      <w:pPr>
        <w:pBdr/>
        <w:spacing w:line="360" w:lineRule="auto"/>
        <w:ind/>
        <w:rPr>
          <w:rFonts w:ascii="Arial" w:hAnsi="Arial" w:cs="Arial"/>
        </w:rPr>
      </w:pPr>
      <w:r>
        <w:rPr>
          <w:rFonts w:ascii="Arial" w:hAnsi="Arial" w:cs="Arial"/>
        </w:rPr>
      </w:r>
      <w:r>
        <w:rPr>
          <w:rFonts w:ascii="Arial" w:hAnsi="Arial" w:cs="Arial"/>
        </w:rPr>
      </w:r>
    </w:p>
    <w:p>
      <w:pPr>
        <w:pBdr/>
        <w:spacing w:line="360" w:lineRule="auto"/>
        <w:ind/>
        <w:rPr>
          <w:rFonts w:ascii="Arial" w:hAnsi="Arial" w:cs="Arial"/>
          <w:b/>
        </w:rPr>
      </w:pPr>
      <w:r>
        <w:rPr>
          <w:rFonts w:ascii="Arial" w:hAnsi="Arial" w:cs="Arial"/>
          <w:b/>
        </w:rPr>
        <w:t xml:space="preserve">8. </w:t>
      </w:r>
      <w:r>
        <w:rPr>
          <w:rFonts w:ascii="Arial" w:hAnsi="Arial" w:cs="Arial"/>
          <w:b/>
        </w:rPr>
        <w:t xml:space="preserve">Anexos</w:t>
      </w:r>
      <w:r>
        <w:rPr>
          <w:rFonts w:ascii="Arial" w:hAnsi="Arial" w:cs="Arial"/>
          <w:b/>
        </w:rPr>
      </w:r>
    </w:p>
    <w:tbl>
      <w:tblPr>
        <w:tblStyle w:val="749"/>
        <w:tblW w:w="8923" w:type="dxa"/>
        <w:tblBorders/>
        <w:tblLook w:val="04A0" w:firstRow="1" w:lastRow="0" w:firstColumn="1" w:lastColumn="0" w:noHBand="0" w:noVBand="1"/>
      </w:tblPr>
      <w:tblGrid>
        <w:gridCol w:w="8923"/>
      </w:tblGrid>
      <w:tr>
        <w:trPr/>
        <w:tc>
          <w:tcPr>
            <w:shd w:val="clear" w:color="auto" w:fill="d9e2f3" w:themeFill="accent1" w:themeFillTint="33"/>
            <w:tcBorders/>
            <w:tcW w:w="8923" w:type="dxa"/>
            <w:textDirection w:val="lrTb"/>
            <w:noWrap w:val="false"/>
          </w:tcPr>
          <w:p>
            <w:pPr>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Nesta </w:t>
            </w:r>
            <w:r>
              <w:rPr>
                <w:rFonts w:ascii="Arial" w:hAnsi="Arial" w:cs="Arial"/>
                <w:bCs/>
                <w:i/>
                <w:sz w:val="20"/>
                <w:szCs w:val="20"/>
                <w:lang w:val="pt-BR"/>
              </w:rPr>
              <w:t xml:space="preserve">seção incluir os anexos pertinentes ao </w:t>
            </w:r>
            <w:r>
              <w:rPr>
                <w:rFonts w:ascii="Arial" w:hAnsi="Arial" w:cs="Arial"/>
                <w:bCs/>
                <w:i/>
                <w:sz w:val="20"/>
                <w:szCs w:val="20"/>
                <w:lang w:val="pt-BR"/>
              </w:rPr>
              <w:t xml:space="preserve">PCVF</w:t>
            </w:r>
            <w:r>
              <w:rPr>
                <w:rFonts w:ascii="Arial" w:hAnsi="Arial" w:cs="Arial"/>
                <w:bCs/>
                <w:i/>
                <w:sz w:val="20"/>
                <w:szCs w:val="20"/>
                <w:lang w:val="pt-BR"/>
              </w:rPr>
              <w:t xml:space="preserve">, como, por exemplo, p</w:t>
            </w:r>
            <w:r>
              <w:rPr>
                <w:rFonts w:ascii="Arial" w:hAnsi="Arial" w:cs="Arial"/>
                <w:bCs/>
                <w:i/>
                <w:sz w:val="20"/>
                <w:szCs w:val="20"/>
                <w:lang w:val="pt-BR"/>
              </w:rPr>
              <w:t xml:space="preserve">rojetos, memoriais descritivos, manual de operação, </w:t>
            </w:r>
            <w:r>
              <w:rPr>
                <w:rFonts w:ascii="Arial" w:hAnsi="Arial" w:cs="Arial"/>
                <w:bCs/>
                <w:i/>
                <w:sz w:val="20"/>
                <w:szCs w:val="20"/>
                <w:lang w:val="pt-BR"/>
              </w:rPr>
              <w:t xml:space="preserve">procedimento</w:t>
            </w:r>
            <w:r>
              <w:rPr>
                <w:rFonts w:ascii="Arial" w:hAnsi="Arial" w:cs="Arial"/>
                <w:bCs/>
                <w:i/>
                <w:sz w:val="20"/>
                <w:szCs w:val="20"/>
                <w:lang w:val="pt-BR"/>
              </w:rPr>
              <w:t xml:space="preserve">s</w:t>
            </w:r>
            <w:r>
              <w:rPr>
                <w:rFonts w:ascii="Arial" w:hAnsi="Arial" w:cs="Arial"/>
                <w:bCs/>
                <w:i/>
                <w:sz w:val="20"/>
                <w:szCs w:val="20"/>
                <w:lang w:val="pt-BR"/>
              </w:rPr>
              <w:t xml:space="preserve"> operacionais</w:t>
            </w:r>
            <w:r>
              <w:rPr>
                <w:rFonts w:ascii="Arial" w:hAnsi="Arial" w:cs="Arial"/>
                <w:bCs/>
                <w:i/>
                <w:sz w:val="20"/>
                <w:szCs w:val="20"/>
                <w:lang w:val="pt-BR"/>
              </w:rPr>
              <w:t xml:space="preserve">, </w:t>
            </w:r>
            <w:r>
              <w:rPr>
                <w:rFonts w:ascii="Arial" w:hAnsi="Arial" w:cs="Arial"/>
                <w:bCs/>
                <w:i/>
                <w:sz w:val="20"/>
                <w:szCs w:val="20"/>
                <w:lang w:val="pt-BR"/>
              </w:rPr>
              <w:t xml:space="preserve">laudos, etc</w:t>
            </w:r>
            <w:r>
              <w:rPr>
                <w:rFonts w:ascii="Arial" w:hAnsi="Arial" w:cs="Arial"/>
                <w:bCs/>
                <w:i/>
                <w:sz w:val="20"/>
                <w:szCs w:val="20"/>
                <w:lang w:val="pt-BR"/>
              </w:rPr>
              <w:t xml:space="preserve">.</w:t>
            </w:r>
            <w:r>
              <w:rPr>
                <w:rFonts w:ascii="Arial" w:hAnsi="Arial" w:cs="Arial"/>
                <w:bCs/>
                <w:i/>
                <w:sz w:val="20"/>
                <w:szCs w:val="20"/>
                <w:lang w:val="pt-BR"/>
              </w:rPr>
            </w:r>
          </w:p>
        </w:tc>
      </w:tr>
    </w:tbl>
    <w:p>
      <w:pPr>
        <w:pBdr/>
        <w:spacing w:line="360" w:lineRule="auto"/>
        <w:ind/>
        <w:rPr>
          <w:rFonts w:ascii="Arial" w:hAnsi="Arial" w:cs="Arial"/>
          <w:b/>
        </w:rPr>
      </w:pPr>
      <w:r>
        <w:rPr>
          <w:rFonts w:ascii="Arial" w:hAnsi="Arial" w:cs="Arial"/>
          <w:b/>
        </w:rPr>
      </w:r>
      <w:r>
        <w:rPr>
          <w:rFonts w:ascii="Arial" w:hAnsi="Arial" w:cs="Arial"/>
          <w:b/>
        </w:rPr>
      </w:r>
    </w:p>
    <w:p>
      <w:pPr>
        <w:pBdr/>
        <w:spacing w:line="360" w:lineRule="auto"/>
        <w:ind/>
        <w:rPr>
          <w:rFonts w:ascii="Arial" w:hAnsi="Arial" w:cs="Arial"/>
          <w:b/>
        </w:rPr>
      </w:pPr>
      <w:r>
        <w:rPr>
          <w:rFonts w:ascii="Arial" w:hAnsi="Arial" w:cs="Arial"/>
          <w:b/>
        </w:rPr>
        <w:t xml:space="preserve">Revisão e aprovação</w:t>
      </w:r>
      <w:r>
        <w:rPr>
          <w:rFonts w:ascii="Arial" w:hAnsi="Arial" w:cs="Arial"/>
          <w:b/>
        </w:rPr>
      </w:r>
    </w:p>
    <w:tbl>
      <w:tblPr>
        <w:tblStyle w:val="749"/>
        <w:tblW w:w="8926" w:type="dxa"/>
        <w:tblBorders/>
        <w:tblLook w:val="04A0" w:firstRow="1" w:lastRow="0" w:firstColumn="1" w:lastColumn="0" w:noHBand="0" w:noVBand="1"/>
      </w:tblPr>
      <w:tblGrid>
        <w:gridCol w:w="4505"/>
        <w:gridCol w:w="4421"/>
      </w:tblGrid>
      <w:tr>
        <w:trPr/>
        <w:tc>
          <w:tcPr>
            <w:gridSpan w:val="2"/>
            <w:shd w:val="clear" w:color="auto" w:fill="d9e2f3" w:themeFill="accent1" w:themeFillTint="33"/>
            <w:tcBorders/>
            <w:tcW w:w="8926" w:type="dxa"/>
            <w:vAlign w:val="center"/>
            <w:textDirection w:val="lrTb"/>
            <w:noWrap w:val="false"/>
          </w:tcPr>
          <w:p>
            <w:pPr>
              <w:pBdr/>
              <w:spacing w:after="120" w:before="120" w:line="360" w:lineRule="auto"/>
              <w:ind/>
              <w:jc w:val="center"/>
              <w:rPr>
                <w:rFonts w:ascii="Arial" w:hAnsi="Arial" w:cs="Arial"/>
                <w:b/>
                <w:bCs/>
                <w:sz w:val="20"/>
                <w:szCs w:val="20"/>
                <w:lang w:val="pt-BR" w:bidi="th-TH"/>
              </w:rPr>
            </w:pPr>
            <w:r>
              <w:rPr>
                <w:rFonts w:ascii="Arial" w:hAnsi="Arial" w:cs="Arial"/>
                <w:b/>
                <w:bCs/>
                <w:sz w:val="20"/>
                <w:szCs w:val="20"/>
                <w:lang w:val="pt-BR" w:bidi="th-TH"/>
              </w:rPr>
            </w:r>
            <w:r>
              <w:rPr>
                <w:rFonts w:ascii="Arial" w:hAnsi="Arial" w:cs="Arial"/>
                <w:b/>
                <w:bCs/>
                <w:sz w:val="20"/>
                <w:szCs w:val="20"/>
                <w:lang w:val="pt-BR" w:bidi="th-TH"/>
              </w:rPr>
            </w:r>
          </w:p>
          <w:p>
            <w:pPr>
              <w:pBdr/>
              <w:spacing w:after="120" w:before="120" w:line="360" w:lineRule="auto"/>
              <w:ind/>
              <w:jc w:val="center"/>
              <w:rPr>
                <w:rFonts w:ascii="Arial" w:hAnsi="Arial" w:cs="Arial"/>
                <w:b/>
                <w:bCs/>
                <w:sz w:val="20"/>
                <w:szCs w:val="20"/>
                <w:lang w:val="pt-BR" w:bidi="th-TH"/>
              </w:rPr>
            </w:pPr>
            <w:r>
              <w:rPr>
                <w:rFonts w:ascii="Arial" w:hAnsi="Arial" w:cs="Arial"/>
                <w:b/>
                <w:bCs/>
                <w:sz w:val="20"/>
                <w:szCs w:val="20"/>
                <w:lang w:val="pt-BR" w:bidi="th-TH"/>
              </w:rPr>
              <w:t xml:space="preserve">Preparado por</w:t>
            </w:r>
            <w:r>
              <w:rPr>
                <w:rFonts w:ascii="Arial" w:hAnsi="Arial" w:cs="Arial"/>
                <w:sz w:val="20"/>
                <w:szCs w:val="20"/>
                <w:lang w:val="pt-BR" w:bidi="th-TH"/>
              </w:rPr>
              <w:t xml:space="preserve">: ……………………………(Assinatura)</w:t>
            </w:r>
            <w:r>
              <w:rPr>
                <w:rFonts w:ascii="Arial" w:hAnsi="Arial" w:cs="Arial"/>
                <w:b/>
                <w:bCs/>
                <w:sz w:val="20"/>
                <w:szCs w:val="20"/>
                <w:lang w:val="pt-BR" w:bidi="th-TH"/>
              </w:rPr>
            </w:r>
          </w:p>
          <w:p>
            <w:pPr>
              <w:pBdr/>
              <w:spacing w:after="120" w:before="120" w:line="360" w:lineRule="auto"/>
              <w:ind/>
              <w:jc w:val="center"/>
              <w:rPr>
                <w:rFonts w:ascii="Arial" w:hAnsi="Arial" w:cs="Arial"/>
                <w:sz w:val="20"/>
                <w:szCs w:val="20"/>
                <w:lang w:val="pt-BR"/>
              </w:rPr>
            </w:pPr>
            <w:r>
              <w:rPr>
                <w:rFonts w:ascii="Arial" w:hAnsi="Arial" w:cs="Arial"/>
                <w:bCs/>
                <w:sz w:val="20"/>
                <w:szCs w:val="20"/>
                <w:lang w:val="pt-BR" w:bidi="th-TH"/>
              </w:rPr>
              <w:t xml:space="preserve">Cargo:</w:t>
            </w:r>
            <w:r>
              <w:rPr>
                <w:rFonts w:ascii="Arial" w:hAnsi="Arial" w:cs="Arial"/>
                <w:sz w:val="20"/>
                <w:szCs w:val="20"/>
                <w:lang w:val="pt-BR" w:bidi="th-TH"/>
              </w:rPr>
              <w:t xml:space="preserve"> ……………………… </w:t>
            </w:r>
            <w:r>
              <w:rPr>
                <w:rFonts w:ascii="Arial" w:hAnsi="Arial" w:cs="Arial"/>
                <w:bCs/>
                <w:sz w:val="20"/>
                <w:szCs w:val="20"/>
                <w:lang w:val="pt-BR" w:bidi="th-TH"/>
              </w:rPr>
              <w:t xml:space="preserve">Data</w:t>
            </w:r>
            <w:r>
              <w:rPr>
                <w:rFonts w:ascii="Arial" w:hAnsi="Arial" w:cs="Arial"/>
                <w:sz w:val="20"/>
                <w:szCs w:val="20"/>
                <w:lang w:val="pt-BR" w:bidi="th-TH"/>
              </w:rPr>
              <w:t xml:space="preserve"> ……………………</w:t>
            </w:r>
            <w:r>
              <w:rPr>
                <w:rFonts w:ascii="Arial" w:hAnsi="Arial" w:cs="Arial"/>
                <w:sz w:val="20"/>
                <w:szCs w:val="20"/>
                <w:lang w:val="pt-BR"/>
              </w:rPr>
            </w:r>
          </w:p>
        </w:tc>
      </w:tr>
      <w:tr>
        <w:trPr/>
        <w:tc>
          <w:tcPr>
            <w:shd w:val="clear" w:color="auto" w:fill="d9e2f3" w:themeFill="accent1" w:themeFillTint="33"/>
            <w:tcBorders/>
            <w:tcW w:w="4505" w:type="dxa"/>
            <w:textDirection w:val="lrTb"/>
            <w:noWrap w:val="false"/>
          </w:tcPr>
          <w:p>
            <w:pPr>
              <w:pBdr/>
              <w:spacing w:after="120" w:before="120" w:line="360" w:lineRule="auto"/>
              <w:ind/>
              <w:rPr>
                <w:rFonts w:ascii="Arial" w:hAnsi="Arial" w:cs="Arial"/>
                <w:b/>
                <w:bCs/>
                <w:sz w:val="20"/>
                <w:szCs w:val="20"/>
                <w:lang w:val="pt-BR" w:bidi="th-TH"/>
              </w:rPr>
            </w:pPr>
            <w:r>
              <w:rPr>
                <w:rFonts w:ascii="Arial" w:hAnsi="Arial" w:cs="Arial"/>
                <w:b/>
                <w:bCs/>
                <w:sz w:val="20"/>
                <w:szCs w:val="20"/>
                <w:lang w:val="pt-BR" w:bidi="th-TH"/>
              </w:rPr>
            </w:r>
            <w:r>
              <w:rPr>
                <w:rFonts w:ascii="Arial" w:hAnsi="Arial" w:cs="Arial"/>
                <w:b/>
                <w:bCs/>
                <w:sz w:val="20"/>
                <w:szCs w:val="20"/>
                <w:lang w:val="pt-BR" w:bidi="th-TH"/>
              </w:rPr>
            </w:r>
          </w:p>
          <w:p>
            <w:pPr>
              <w:pBdr/>
              <w:spacing w:after="120" w:before="120" w:line="360" w:lineRule="auto"/>
              <w:ind/>
              <w:rPr>
                <w:rFonts w:ascii="Arial" w:hAnsi="Arial" w:cs="Arial"/>
                <w:b/>
                <w:bCs/>
                <w:sz w:val="20"/>
                <w:szCs w:val="20"/>
                <w:lang w:val="pt-BR" w:bidi="th-TH"/>
              </w:rPr>
            </w:pPr>
            <w:r>
              <w:rPr>
                <w:rFonts w:ascii="Arial" w:hAnsi="Arial" w:cs="Arial"/>
                <w:b/>
                <w:bCs/>
                <w:sz w:val="20"/>
                <w:szCs w:val="20"/>
                <w:lang w:val="pt-BR" w:bidi="th-TH"/>
              </w:rPr>
              <w:t xml:space="preserve">Revisado por</w:t>
            </w:r>
            <w:r>
              <w:rPr>
                <w:rFonts w:ascii="Arial" w:hAnsi="Arial" w:cs="Arial"/>
                <w:sz w:val="20"/>
                <w:szCs w:val="20"/>
                <w:lang w:val="pt-BR" w:bidi="th-TH"/>
              </w:rPr>
              <w:t xml:space="preserve">: ………………………(Assinatura) </w:t>
            </w:r>
            <w:r>
              <w:rPr>
                <w:rFonts w:ascii="Arial" w:hAnsi="Arial" w:cs="Arial"/>
                <w:b/>
                <w:bCs/>
                <w:sz w:val="20"/>
                <w:szCs w:val="20"/>
                <w:lang w:val="pt-BR" w:bidi="th-TH"/>
              </w:rPr>
            </w:r>
          </w:p>
          <w:p>
            <w:pPr>
              <w:pBdr/>
              <w:spacing w:after="120" w:before="120" w:line="360" w:lineRule="auto"/>
              <w:ind/>
              <w:rPr>
                <w:rFonts w:ascii="Arial" w:hAnsi="Arial" w:cs="Arial"/>
                <w:sz w:val="20"/>
                <w:szCs w:val="20"/>
                <w:lang w:val="pt-BR" w:bidi="th-TH"/>
              </w:rPr>
            </w:pPr>
            <w:r>
              <w:rPr>
                <w:rFonts w:ascii="Arial" w:hAnsi="Arial" w:cs="Arial"/>
                <w:bCs/>
                <w:sz w:val="20"/>
                <w:szCs w:val="20"/>
                <w:lang w:val="pt-BR" w:bidi="th-TH"/>
              </w:rPr>
              <w:t xml:space="preserve">Cargo:</w:t>
            </w:r>
            <w:r>
              <w:rPr>
                <w:rFonts w:ascii="Arial" w:hAnsi="Arial" w:cs="Arial"/>
                <w:sz w:val="20"/>
                <w:szCs w:val="20"/>
                <w:lang w:val="pt-BR" w:bidi="th-TH"/>
              </w:rPr>
              <w:t xml:space="preserve"> …………………</w:t>
            </w:r>
            <w:r>
              <w:rPr>
                <w:rFonts w:ascii="Arial" w:hAnsi="Arial" w:cs="Arial"/>
                <w:bCs/>
                <w:sz w:val="20"/>
                <w:szCs w:val="20"/>
                <w:lang w:val="pt-BR" w:bidi="th-TH"/>
              </w:rPr>
              <w:t xml:space="preserve">Data</w:t>
            </w:r>
            <w:r>
              <w:rPr>
                <w:rFonts w:ascii="Arial" w:hAnsi="Arial" w:cs="Arial"/>
                <w:sz w:val="20"/>
                <w:szCs w:val="20"/>
                <w:lang w:val="pt-BR" w:bidi="th-TH"/>
              </w:rPr>
              <w:t xml:space="preserve"> ……………………</w:t>
            </w:r>
            <w:r>
              <w:rPr>
                <w:rFonts w:ascii="Arial" w:hAnsi="Arial" w:cs="Arial"/>
                <w:sz w:val="20"/>
                <w:szCs w:val="20"/>
                <w:lang w:val="pt-BR" w:bidi="th-TH"/>
              </w:rPr>
            </w:r>
          </w:p>
        </w:tc>
        <w:tc>
          <w:tcPr>
            <w:shd w:val="clear" w:color="auto" w:fill="d9e2f3" w:themeFill="accent1" w:themeFillTint="33"/>
            <w:tcBorders/>
            <w:tcW w:w="4421" w:type="dxa"/>
            <w:textDirection w:val="lrTb"/>
            <w:noWrap w:val="false"/>
          </w:tcPr>
          <w:p>
            <w:pPr>
              <w:pBdr/>
              <w:spacing w:after="120" w:before="120" w:line="360" w:lineRule="auto"/>
              <w:ind/>
              <w:rPr>
                <w:rFonts w:ascii="Arial" w:hAnsi="Arial" w:cs="Arial"/>
                <w:b/>
                <w:bCs/>
                <w:sz w:val="20"/>
                <w:szCs w:val="20"/>
                <w:lang w:val="pt-BR" w:bidi="th-TH"/>
              </w:rPr>
            </w:pPr>
            <w:r>
              <w:rPr>
                <w:rFonts w:ascii="Arial" w:hAnsi="Arial" w:cs="Arial"/>
                <w:b/>
                <w:bCs/>
                <w:sz w:val="20"/>
                <w:szCs w:val="20"/>
                <w:lang w:val="pt-BR" w:bidi="th-TH"/>
              </w:rPr>
            </w:r>
            <w:r>
              <w:rPr>
                <w:rFonts w:ascii="Arial" w:hAnsi="Arial" w:cs="Arial"/>
                <w:b/>
                <w:bCs/>
                <w:sz w:val="20"/>
                <w:szCs w:val="20"/>
                <w:lang w:val="pt-BR" w:bidi="th-TH"/>
              </w:rPr>
            </w:r>
          </w:p>
          <w:p>
            <w:pPr>
              <w:pBdr/>
              <w:spacing w:after="120" w:before="120" w:line="360" w:lineRule="auto"/>
              <w:ind/>
              <w:rPr>
                <w:rFonts w:ascii="Arial" w:hAnsi="Arial" w:cs="Arial"/>
                <w:b/>
                <w:bCs/>
                <w:sz w:val="20"/>
                <w:szCs w:val="20"/>
                <w:lang w:val="pt-BR" w:bidi="th-TH"/>
              </w:rPr>
            </w:pPr>
            <w:r>
              <w:rPr>
                <w:rFonts w:ascii="Arial" w:hAnsi="Arial" w:cs="Arial"/>
                <w:b/>
                <w:bCs/>
                <w:sz w:val="20"/>
                <w:szCs w:val="20"/>
                <w:lang w:val="pt-BR" w:bidi="th-TH"/>
              </w:rPr>
              <w:t xml:space="preserve">Aprovado por</w:t>
            </w:r>
            <w:r>
              <w:rPr>
                <w:rFonts w:ascii="Arial" w:hAnsi="Arial" w:cs="Arial"/>
                <w:sz w:val="20"/>
                <w:szCs w:val="20"/>
                <w:lang w:val="pt-BR" w:bidi="th-TH"/>
              </w:rPr>
              <w:t xml:space="preserve">: ……….…………(Assinatura)</w:t>
            </w:r>
            <w:r>
              <w:rPr>
                <w:rFonts w:ascii="Arial" w:hAnsi="Arial" w:cs="Arial"/>
                <w:b/>
                <w:bCs/>
                <w:sz w:val="20"/>
                <w:szCs w:val="20"/>
                <w:lang w:val="pt-BR" w:bidi="th-TH"/>
              </w:rPr>
            </w:r>
          </w:p>
          <w:p>
            <w:pPr>
              <w:pBdr/>
              <w:spacing w:after="120" w:before="120" w:line="360" w:lineRule="auto"/>
              <w:ind/>
              <w:rPr>
                <w:rFonts w:ascii="Arial" w:hAnsi="Arial" w:cs="Arial"/>
                <w:sz w:val="20"/>
                <w:szCs w:val="20"/>
                <w:lang w:val="pt-BR"/>
              </w:rPr>
            </w:pPr>
            <w:r>
              <w:rPr>
                <w:rFonts w:ascii="Arial" w:hAnsi="Arial" w:cs="Arial"/>
                <w:bCs/>
                <w:sz w:val="20"/>
                <w:szCs w:val="20"/>
                <w:lang w:val="pt-BR" w:bidi="th-TH"/>
              </w:rPr>
              <w:t xml:space="preserve">Cargo:</w:t>
            </w:r>
            <w:r>
              <w:rPr>
                <w:rFonts w:ascii="Arial" w:hAnsi="Arial" w:cs="Arial"/>
                <w:sz w:val="20"/>
                <w:szCs w:val="20"/>
                <w:lang w:val="pt-BR" w:bidi="th-TH"/>
              </w:rPr>
              <w:t xml:space="preserve"> …………...…… </w:t>
            </w:r>
            <w:r>
              <w:rPr>
                <w:rFonts w:ascii="Arial" w:hAnsi="Arial" w:cs="Arial"/>
                <w:bCs/>
                <w:sz w:val="20"/>
                <w:szCs w:val="20"/>
                <w:lang w:val="pt-BR" w:bidi="th-TH"/>
              </w:rPr>
              <w:t xml:space="preserve">Data</w:t>
            </w:r>
            <w:r>
              <w:rPr>
                <w:rFonts w:ascii="Arial" w:hAnsi="Arial" w:cs="Arial"/>
                <w:sz w:val="20"/>
                <w:szCs w:val="20"/>
                <w:lang w:val="pt-BR" w:bidi="th-TH"/>
              </w:rPr>
              <w:t xml:space="preserve"> …………………</w:t>
            </w:r>
            <w:r>
              <w:rPr>
                <w:rFonts w:ascii="Arial" w:hAnsi="Arial" w:cs="Arial"/>
                <w:sz w:val="20"/>
                <w:szCs w:val="20"/>
                <w:lang w:val="pt-BR"/>
              </w:rPr>
            </w:r>
          </w:p>
        </w:tc>
      </w:tr>
    </w:tbl>
    <w:p>
      <w:pPr>
        <w:pBdr/>
        <w:spacing w:line="360" w:lineRule="auto"/>
        <w:ind/>
        <w:rPr>
          <w:rFonts w:ascii="Arial" w:hAnsi="Arial" w:cs="Arial"/>
        </w:rPr>
      </w:pPr>
      <w:r>
        <w:rPr>
          <w:rFonts w:ascii="Arial" w:hAnsi="Arial" w:cs="Arial"/>
        </w:rPr>
      </w:r>
      <w:r>
        <w:rPr>
          <w:rFonts w:ascii="Arial" w:hAnsi="Arial" w:cs="Arial"/>
        </w:rPr>
      </w:r>
    </w:p>
    <w:p>
      <w:pPr>
        <w:pBdr/>
        <w:spacing w:line="360" w:lineRule="auto"/>
        <w:ind/>
        <w:rPr>
          <w:rFonts w:ascii="Arial" w:hAnsi="Arial" w:cs="Arial"/>
          <w:bCs/>
        </w:rPr>
      </w:pPr>
      <w:r>
        <w:rPr>
          <w:rFonts w:ascii="Arial" w:hAnsi="Arial" w:cs="Arial"/>
          <w:bCs/>
        </w:rPr>
      </w:r>
      <w:r>
        <w:rPr>
          <w:rFonts w:ascii="Arial" w:hAnsi="Arial" w:cs="Arial"/>
          <w:bCs/>
        </w:rPr>
      </w:r>
    </w:p>
    <w:p>
      <w:pPr>
        <w:pBdr/>
        <w:spacing w:line="360" w:lineRule="auto"/>
        <w:ind/>
        <w:rPr>
          <w:rFonts w:ascii="Arial" w:hAnsi="Arial" w:cs="Arial"/>
          <w:bCs/>
        </w:rPr>
      </w:pPr>
      <w:r>
        <w:rPr>
          <w:rFonts w:ascii="Arial" w:hAnsi="Arial" w:cs="Arial"/>
          <w:bCs/>
        </w:rPr>
      </w:r>
      <w:r>
        <w:rPr>
          <w:rFonts w:ascii="Arial" w:hAnsi="Arial" w:cs="Arial"/>
          <w:bCs/>
        </w:rPr>
      </w:r>
    </w:p>
    <w:p>
      <w:pPr>
        <w:pBdr/>
        <w:spacing w:line="360" w:lineRule="auto"/>
        <w:ind/>
        <w:rPr>
          <w:rFonts w:ascii="Arial" w:hAnsi="Arial" w:cs="Arial"/>
          <w:bCs/>
        </w:rPr>
      </w:pPr>
      <w:r>
        <w:rPr>
          <w:rFonts w:ascii="Arial" w:hAnsi="Arial" w:cs="Arial"/>
          <w:bCs/>
        </w:rPr>
      </w:r>
      <w:r>
        <w:rPr>
          <w:rFonts w:ascii="Arial" w:hAnsi="Arial" w:cs="Arial"/>
          <w:bCs/>
        </w:rPr>
      </w:r>
    </w:p>
    <w:p>
      <w:pPr>
        <w:pBdr/>
        <w:spacing w:line="360" w:lineRule="auto"/>
        <w:ind/>
        <w:rPr>
          <w:rFonts w:ascii="Arial" w:hAnsi="Arial" w:cs="Arial"/>
          <w:bCs/>
        </w:rPr>
      </w:pPr>
      <w:r>
        <w:rPr>
          <w:rFonts w:ascii="Arial" w:hAnsi="Arial" w:cs="Arial"/>
          <w:bCs/>
        </w:rPr>
      </w:r>
      <w:r>
        <w:rPr>
          <w:rFonts w:ascii="Arial" w:hAnsi="Arial" w:cs="Arial"/>
          <w:bCs/>
        </w:rPr>
      </w:r>
    </w:p>
    <w:p>
      <w:pPr>
        <w:pBdr/>
        <w:spacing w:line="360" w:lineRule="auto"/>
        <w:ind/>
        <w:rPr>
          <w:rFonts w:ascii="Arial" w:hAnsi="Arial" w:cs="Arial"/>
          <w:bCs/>
        </w:rPr>
      </w:pPr>
      <w:r>
        <w:rPr>
          <w:rFonts w:ascii="Arial" w:hAnsi="Arial" w:cs="Arial"/>
          <w:bCs/>
        </w:rPr>
      </w:r>
      <w:r>
        <w:rPr>
          <w:rFonts w:ascii="Arial" w:hAnsi="Arial" w:cs="Arial"/>
          <w:bCs/>
        </w:rPr>
      </w:r>
    </w:p>
    <w:p>
      <w:pPr>
        <w:pBdr/>
        <w:spacing w:after="160" w:line="360" w:lineRule="auto"/>
        <w:ind/>
        <w:rPr>
          <w:rFonts w:ascii="Arial" w:hAnsi="Arial" w:cs="Arial"/>
          <w:bCs/>
        </w:rPr>
      </w:pPr>
      <w:r>
        <w:rPr>
          <w:rFonts w:ascii="Arial" w:hAnsi="Arial" w:cs="Arial"/>
          <w:bCs/>
        </w:rPr>
        <w:br w:type="page" w:clear="all"/>
      </w:r>
      <w:r>
        <w:rPr>
          <w:rFonts w:ascii="Arial" w:hAnsi="Arial" w:cs="Arial"/>
          <w:bCs/>
        </w:rPr>
      </w:r>
    </w:p>
    <w:p>
      <w:pPr>
        <w:pStyle w:val="744"/>
        <w:numPr>
          <w:ilvl w:val="0"/>
          <w:numId w:val="8"/>
        </w:numPr>
        <w:pBdr/>
        <w:spacing w:line="360" w:lineRule="auto"/>
        <w:ind/>
        <w:jc w:val="both"/>
        <w:rPr>
          <w:rFonts w:ascii="Arial" w:hAnsi="Arial" w:cs="Arial"/>
          <w:color w:val="auto"/>
          <w:sz w:val="24"/>
          <w:szCs w:val="24"/>
        </w:rPr>
      </w:pPr>
      <w:r/>
      <w:bookmarkStart w:id="8" w:name="_Toc173754327"/>
      <w:r>
        <w:rPr>
          <w:rFonts w:ascii="Arial" w:hAnsi="Arial" w:cs="Arial"/>
          <w:color w:val="auto"/>
          <w:sz w:val="24"/>
          <w:szCs w:val="24"/>
        </w:rPr>
        <w:t xml:space="preserve">ANEXO</w:t>
      </w:r>
      <w:r>
        <w:rPr>
          <w:rFonts w:ascii="Arial" w:hAnsi="Arial" w:cs="Arial"/>
          <w:color w:val="auto"/>
          <w:sz w:val="24"/>
          <w:szCs w:val="24"/>
        </w:rPr>
        <w:t xml:space="preserve"> 06</w:t>
      </w:r>
      <w:r>
        <w:rPr>
          <w:rFonts w:ascii="Arial" w:hAnsi="Arial" w:cs="Arial"/>
          <w:color w:val="auto"/>
          <w:sz w:val="24"/>
          <w:szCs w:val="24"/>
        </w:rPr>
        <w:t xml:space="preserve"> –</w:t>
      </w:r>
      <w:r>
        <w:rPr>
          <w:rFonts w:ascii="Arial" w:hAnsi="Arial" w:cs="Arial"/>
          <w:color w:val="auto"/>
          <w:sz w:val="24"/>
          <w:szCs w:val="24"/>
        </w:rPr>
        <w:t xml:space="preserve"> Plano de Recuperação de Áreas Degradadas </w:t>
      </w:r>
      <w:r>
        <w:rPr>
          <w:rFonts w:ascii="Arial" w:hAnsi="Arial" w:cs="Arial"/>
          <w:color w:val="auto"/>
          <w:sz w:val="24"/>
          <w:szCs w:val="24"/>
        </w:rPr>
        <w:t xml:space="preserve">–</w:t>
      </w:r>
      <w:r>
        <w:rPr>
          <w:rFonts w:ascii="Arial" w:hAnsi="Arial" w:cs="Arial"/>
          <w:color w:val="auto"/>
          <w:sz w:val="24"/>
          <w:szCs w:val="24"/>
        </w:rPr>
        <w:t xml:space="preserve"> PRAD</w:t>
      </w:r>
      <w:bookmarkEnd w:id="8"/>
      <w:r/>
      <w:r>
        <w:rPr>
          <w:rFonts w:ascii="Arial" w:hAnsi="Arial" w:cs="Arial"/>
          <w:color w:val="auto"/>
          <w:sz w:val="24"/>
          <w:szCs w:val="24"/>
        </w:rPr>
      </w:r>
    </w:p>
    <w:p>
      <w:pPr>
        <w:pBdr/>
        <w:spacing w:line="360" w:lineRule="auto"/>
        <w:ind/>
        <w:rPr>
          <w:rFonts w:ascii="Arial" w:hAnsi="Arial" w:cs="Arial"/>
          <w:b/>
        </w:rPr>
      </w:pPr>
      <w:r>
        <w:rPr>
          <w:rFonts w:ascii="Arial" w:hAnsi="Arial" w:cs="Arial"/>
          <w:b/>
        </w:rPr>
      </w:r>
      <w:r>
        <w:rPr>
          <w:rFonts w:ascii="Arial" w:hAnsi="Arial" w:cs="Arial"/>
          <w:b/>
        </w:rPr>
      </w:r>
    </w:p>
    <w:p>
      <w:pPr>
        <w:pBdr/>
        <w:spacing w:line="360" w:lineRule="auto"/>
        <w:ind/>
        <w:jc w:val="both"/>
        <w:rPr>
          <w:rFonts w:ascii="Arial" w:hAnsi="Arial" w:cs="Arial"/>
          <w:color w:val="000000" w:themeColor="text1"/>
        </w:rPr>
      </w:pPr>
      <w:r>
        <w:rPr>
          <w:rFonts w:ascii="Arial" w:hAnsi="Arial" w:cs="Arial"/>
          <w:color w:val="000000" w:themeColor="text1"/>
        </w:rPr>
        <w:t xml:space="preserve">Este é um modelo de PRAD a ser utilizado pelas Contratadas para recuperação ambiental das áreas degradadas decorrentes da supressão de vegetação, alteração da geometria dos terrenos e demais pa</w:t>
      </w:r>
      <w:r>
        <w:rPr>
          <w:rFonts w:ascii="Arial" w:hAnsi="Arial" w:cs="Arial"/>
          <w:color w:val="000000" w:themeColor="text1"/>
        </w:rPr>
        <w:t xml:space="preserve">ssivos das intervenções objetos do Programa Águas e Paisagem II, conforme descrito detalhadamente no Anexo II - Quadro de Referência para Eficiência de Recursos e Prevenção e Gestão da Poluição, do Marco de Gestão Ambiental e Social do referido Programa.  </w:t>
      </w:r>
      <w:r>
        <w:rPr>
          <w:rFonts w:ascii="Arial" w:hAnsi="Arial" w:cs="Arial"/>
          <w:color w:val="000000" w:themeColor="text1"/>
        </w:rPr>
      </w:r>
    </w:p>
    <w:p>
      <w:pPr>
        <w:pBdr/>
        <w:spacing w:line="360" w:lineRule="auto"/>
        <w:ind/>
        <w:jc w:val="both"/>
        <w:rPr>
          <w:rFonts w:ascii="Arial" w:hAnsi="Arial" w:cs="Arial"/>
          <w:color w:val="000000" w:themeColor="text1"/>
        </w:rPr>
      </w:pPr>
      <w:r>
        <w:rPr>
          <w:rFonts w:ascii="Arial" w:hAnsi="Arial" w:cs="Arial"/>
          <w:color w:val="000000" w:themeColor="text1"/>
        </w:rPr>
      </w:r>
      <w:r>
        <w:rPr>
          <w:rFonts w:ascii="Arial" w:hAnsi="Arial" w:cs="Arial"/>
          <w:color w:val="000000" w:themeColor="text1"/>
        </w:rPr>
      </w:r>
    </w:p>
    <w:p>
      <w:pPr>
        <w:pBdr/>
        <w:spacing w:line="360" w:lineRule="auto"/>
        <w:ind/>
        <w:jc w:val="both"/>
        <w:rPr>
          <w:rFonts w:ascii="Arial" w:hAnsi="Arial" w:cs="Arial"/>
          <w:color w:val="000000" w:themeColor="text1"/>
        </w:rPr>
      </w:pPr>
      <w:r>
        <w:rPr>
          <w:rFonts w:ascii="Arial" w:hAnsi="Arial" w:cs="Arial"/>
          <w:color w:val="000000" w:themeColor="text1"/>
        </w:rPr>
        <w:t xml:space="preserve">Todos os passivos ambientais nas áreas de canteiros de obras, unidades de apoio, áreas de empréstimo, corte e aterros de terrenos originados nas intervenções do Programa deve</w:t>
      </w:r>
      <w:r>
        <w:rPr>
          <w:rFonts w:ascii="Arial" w:hAnsi="Arial" w:cs="Arial"/>
          <w:color w:val="000000" w:themeColor="text1"/>
        </w:rPr>
        <w:t xml:space="preserve">rão receber os devidos tratamentos de reconformação de terreno, contenção de processos erosivos, reordenamento ou implantação do sistema de drenagem e recomposição da vegetação. Essas medidas têm por objetivo o controle de processos erosivos gerados pelas </w:t>
      </w:r>
      <w:r>
        <w:rPr>
          <w:rFonts w:ascii="Arial" w:hAnsi="Arial" w:cs="Arial"/>
          <w:color w:val="000000" w:themeColor="text1"/>
        </w:rPr>
        <w:t xml:space="preserve">obras, recomposição paisagística e o restabelecimento do equilíbrio ambiental dessas áreas ao final das intervenções financiadas pelo Programa.  Para tanto, as Contratadas deverão elaborar e executar o PRAD contemplando o conteúdo mínimo descrito a seguir:</w:t>
      </w:r>
      <w:r>
        <w:rPr>
          <w:rFonts w:ascii="Arial" w:hAnsi="Arial" w:cs="Arial"/>
          <w:color w:val="000000" w:themeColor="text1"/>
        </w:rPr>
      </w:r>
    </w:p>
    <w:p>
      <w:pPr>
        <w:pBdr/>
        <w:spacing w:line="360" w:lineRule="auto"/>
        <w:ind/>
        <w:jc w:val="both"/>
        <w:rPr>
          <w:rFonts w:ascii="Arial" w:hAnsi="Arial" w:cs="Arial"/>
          <w:color w:val="000000" w:themeColor="text1"/>
        </w:rPr>
      </w:pPr>
      <w:r>
        <w:rPr>
          <w:rFonts w:ascii="Arial" w:hAnsi="Arial" w:cs="Arial"/>
          <w:color w:val="000000" w:themeColor="text1"/>
        </w:rPr>
      </w:r>
      <w:r>
        <w:rPr>
          <w:rFonts w:ascii="Arial" w:hAnsi="Arial" w:cs="Arial"/>
          <w:color w:val="000000" w:themeColor="text1"/>
        </w:rPr>
      </w:r>
    </w:p>
    <w:p>
      <w:pPr>
        <w:pStyle w:val="751"/>
        <w:numPr>
          <w:ilvl w:val="0"/>
          <w:numId w:val="3"/>
        </w:numPr>
        <w:pBdr/>
        <w:tabs>
          <w:tab w:val="left" w:leader="none" w:pos="284"/>
        </w:tabs>
        <w:spacing w:after="0" w:before="0" w:line="360" w:lineRule="auto"/>
        <w:ind w:hanging="720"/>
        <w:rPr>
          <w:rFonts w:ascii="Arial" w:hAnsi="Arial" w:cs="Arial"/>
          <w:b/>
          <w:color w:val="000000" w:themeColor="text1"/>
          <w:lang w:val="pt-BR"/>
        </w:rPr>
      </w:pPr>
      <w:r>
        <w:rPr>
          <w:rFonts w:ascii="Arial" w:hAnsi="Arial" w:cs="Arial"/>
          <w:b/>
          <w:color w:val="000000" w:themeColor="text1"/>
          <w:lang w:val="pt-BR"/>
        </w:rPr>
        <w:t xml:space="preserve"> </w:t>
      </w:r>
      <w:r>
        <w:rPr>
          <w:rFonts w:ascii="Arial" w:hAnsi="Arial" w:eastAsia="Times New Roman" w:cs="Arial"/>
          <w:b/>
          <w:color w:val="000000" w:themeColor="text1"/>
          <w:sz w:val="24"/>
          <w:szCs w:val="24"/>
          <w:lang w:val="pt-BR"/>
        </w:rPr>
        <w:t xml:space="preserve">Descrição da área degradada</w:t>
      </w:r>
      <w:r>
        <w:rPr>
          <w:rFonts w:ascii="Arial" w:hAnsi="Arial" w:cs="Arial"/>
          <w:b/>
          <w:color w:val="000000" w:themeColor="text1"/>
          <w:lang w:val="pt-BR"/>
        </w:rPr>
        <w:t xml:space="preserve"> </w:t>
      </w:r>
      <w:r>
        <w:rPr>
          <w:rFonts w:ascii="Arial" w:hAnsi="Arial" w:cs="Arial"/>
          <w:b/>
          <w:color w:val="000000" w:themeColor="text1"/>
          <w:lang w:val="pt-BR"/>
        </w:rPr>
      </w:r>
    </w:p>
    <w:tbl>
      <w:tblPr>
        <w:tblStyle w:val="749"/>
        <w:tblW w:w="8926" w:type="dxa"/>
        <w:tblBorders/>
        <w:tblLook w:val="04A0" w:firstRow="1" w:lastRow="0" w:firstColumn="1" w:lastColumn="0" w:noHBand="0" w:noVBand="1"/>
      </w:tblPr>
      <w:tblGrid>
        <w:gridCol w:w="8926"/>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6" w:type="dxa"/>
            <w:textDirection w:val="lrTb"/>
            <w:noWrap w:val="false"/>
          </w:tcPr>
          <w:p>
            <w:pPr>
              <w:pBdr/>
              <w:spacing w:line="360" w:lineRule="auto"/>
              <w:ind/>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Nesta seção deverão ser descritos o histórico e o tipo da degradação causada pela intervenção, com a respectiva dimensão da área em m² (metros quadrados), a ser representada em planta baixa em escala adequada.</w:t>
            </w:r>
            <w:r>
              <w:rPr>
                <w:rFonts w:ascii="Arial" w:hAnsi="Arial" w:cs="Arial"/>
                <w:bCs/>
                <w:i/>
                <w:color w:val="000000" w:themeColor="text1"/>
                <w:sz w:val="20"/>
                <w:szCs w:val="20"/>
                <w:lang w:val="pt-BR"/>
              </w:rPr>
            </w:r>
          </w:p>
        </w:tc>
      </w:tr>
    </w:tbl>
    <w:p>
      <w:pPr>
        <w:pBdr/>
        <w:spacing w:line="360" w:lineRule="auto"/>
        <w:ind/>
        <w:jc w:val="both"/>
        <w:rPr>
          <w:rFonts w:ascii="Arial" w:hAnsi="Arial" w:cs="Arial"/>
          <w:color w:val="000000" w:themeColor="text1"/>
        </w:rPr>
      </w:pPr>
      <w:r>
        <w:rPr>
          <w:rFonts w:ascii="Arial" w:hAnsi="Arial" w:cs="Arial"/>
          <w:color w:val="000000" w:themeColor="text1"/>
        </w:rPr>
      </w:r>
      <w:r>
        <w:rPr>
          <w:rFonts w:ascii="Arial" w:hAnsi="Arial" w:cs="Arial"/>
          <w:color w:val="000000" w:themeColor="text1"/>
        </w:rPr>
      </w:r>
    </w:p>
    <w:p>
      <w:pPr>
        <w:pBdr/>
        <w:spacing w:line="360" w:lineRule="auto"/>
        <w:ind/>
        <w:jc w:val="both"/>
        <w:rPr>
          <w:rFonts w:ascii="Arial" w:hAnsi="Arial" w:cs="Arial"/>
          <w:b/>
          <w:color w:val="000000" w:themeColor="text1"/>
        </w:rPr>
      </w:pPr>
      <w:r>
        <w:rPr>
          <w:rFonts w:ascii="Arial" w:hAnsi="Arial" w:cs="Arial"/>
          <w:b/>
          <w:color w:val="000000" w:themeColor="text1"/>
        </w:rPr>
        <w:t xml:space="preserve">2. Diagnóstico ambiental </w:t>
      </w:r>
      <w:r>
        <w:rPr>
          <w:rFonts w:ascii="Arial" w:hAnsi="Arial" w:cs="Arial"/>
          <w:b/>
          <w:color w:val="000000" w:themeColor="text1"/>
        </w:rPr>
      </w:r>
    </w:p>
    <w:tbl>
      <w:tblPr>
        <w:tblStyle w:val="749"/>
        <w:tblW w:w="8926" w:type="dxa"/>
        <w:tblBorders/>
        <w:tblLook w:val="04A0" w:firstRow="1" w:lastRow="0" w:firstColumn="1" w:lastColumn="0" w:noHBand="0" w:noVBand="1"/>
      </w:tblPr>
      <w:tblGrid>
        <w:gridCol w:w="8926"/>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6" w:type="dxa"/>
            <w:textDirection w:val="lrTb"/>
            <w:noWrap w:val="false"/>
          </w:tcPr>
          <w:p>
            <w:pPr>
              <w:pBdr/>
              <w:spacing w:line="360" w:lineRule="auto"/>
              <w:ind/>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Nesta seção descrever, de maneira concisa</w:t>
            </w:r>
            <w:r>
              <w:rPr>
                <w:rFonts w:ascii="Arial" w:hAnsi="Arial" w:cs="Arial"/>
                <w:bCs/>
                <w:i/>
                <w:color w:val="000000" w:themeColor="text1"/>
                <w:sz w:val="20"/>
                <w:szCs w:val="20"/>
                <w:lang w:val="pt-BR"/>
              </w:rPr>
              <w:t xml:space="preserve">, o diagnóstico ambiental da área degradada, com a caracterização do meio físico (clima, relevo, geologia, pedologia e recursos hídricos), do meio biótico (fauna e flora afetadas) e do meio antrópico (atividades econômicas e população diretamente afetada).</w:t>
            </w:r>
            <w:r>
              <w:rPr>
                <w:rFonts w:ascii="Arial" w:hAnsi="Arial" w:cs="Arial"/>
                <w:bCs/>
                <w:i/>
                <w:color w:val="000000" w:themeColor="text1"/>
                <w:sz w:val="20"/>
                <w:szCs w:val="20"/>
                <w:lang w:val="pt-BR"/>
              </w:rPr>
            </w:r>
          </w:p>
        </w:tc>
      </w:tr>
    </w:tbl>
    <w:p>
      <w:pPr>
        <w:pBdr/>
        <w:spacing w:after="160" w:line="360" w:lineRule="auto"/>
        <w:ind/>
        <w:rPr>
          <w:rFonts w:ascii="Arial" w:hAnsi="Arial" w:cs="Arial"/>
          <w:color w:val="ff0000"/>
          <w:sz w:val="22"/>
          <w:szCs w:val="22"/>
        </w:rPr>
      </w:pPr>
      <w:r>
        <w:rPr>
          <w:rFonts w:ascii="Arial" w:hAnsi="Arial" w:cs="Arial"/>
          <w:color w:val="ff0000"/>
          <w:sz w:val="22"/>
          <w:szCs w:val="22"/>
        </w:rPr>
      </w:r>
      <w:r>
        <w:rPr>
          <w:rFonts w:ascii="Arial" w:hAnsi="Arial" w:cs="Arial"/>
          <w:color w:val="ff0000"/>
          <w:sz w:val="22"/>
          <w:szCs w:val="22"/>
        </w:rPr>
      </w:r>
    </w:p>
    <w:p>
      <w:pPr>
        <w:pBdr/>
        <w:spacing w:line="360" w:lineRule="auto"/>
        <w:ind/>
        <w:jc w:val="both"/>
        <w:rPr>
          <w:rFonts w:ascii="Arial" w:hAnsi="Arial" w:cs="Arial"/>
          <w:b/>
          <w:color w:val="000000" w:themeColor="text1"/>
        </w:rPr>
      </w:pPr>
      <w:r>
        <w:rPr>
          <w:rFonts w:ascii="Arial" w:hAnsi="Arial" w:cs="Arial"/>
          <w:b/>
          <w:color w:val="000000" w:themeColor="text1"/>
        </w:rPr>
        <w:t xml:space="preserve">3. Riscos e impactos ambientais correlacionados </w:t>
      </w:r>
      <w:r>
        <w:rPr>
          <w:rFonts w:ascii="Arial" w:hAnsi="Arial" w:cs="Arial"/>
          <w:b/>
          <w:color w:val="000000" w:themeColor="text1"/>
        </w:rPr>
      </w:r>
    </w:p>
    <w:tbl>
      <w:tblPr>
        <w:tblStyle w:val="749"/>
        <w:tblW w:w="8926" w:type="dxa"/>
        <w:tblBorders/>
        <w:tblLook w:val="04A0" w:firstRow="1" w:lastRow="0" w:firstColumn="1" w:lastColumn="0" w:noHBand="0" w:noVBand="1"/>
      </w:tblPr>
      <w:tblGrid>
        <w:gridCol w:w="8926"/>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6" w:type="dxa"/>
            <w:textDirection w:val="lrTb"/>
            <w:noWrap w:val="false"/>
          </w:tcPr>
          <w:p>
            <w:pPr>
              <w:pBdr/>
              <w:spacing w:line="360" w:lineRule="auto"/>
              <w:ind/>
              <w:jc w:val="both"/>
              <w:rPr>
                <w:rFonts w:ascii="Arial" w:hAnsi="Arial" w:cs="Arial"/>
                <w:bCs/>
                <w:i/>
                <w:color w:val="ff0000"/>
                <w:sz w:val="20"/>
                <w:szCs w:val="20"/>
                <w:lang w:val="pt-BR"/>
              </w:rPr>
            </w:pPr>
            <w:r>
              <w:rPr>
                <w:rFonts w:ascii="Arial" w:hAnsi="Arial" w:cs="Arial"/>
                <w:bCs/>
                <w:i/>
                <w:color w:val="000000" w:themeColor="text1"/>
                <w:sz w:val="20"/>
                <w:szCs w:val="20"/>
                <w:lang w:val="pt-BR"/>
              </w:rPr>
              <w:t xml:space="preserve">Nesta seção descrever, de</w:t>
            </w:r>
            <w:r>
              <w:rPr>
                <w:rFonts w:ascii="Arial" w:hAnsi="Arial" w:cs="Arial"/>
                <w:bCs/>
                <w:i/>
                <w:color w:val="000000" w:themeColor="text1"/>
                <w:sz w:val="20"/>
                <w:szCs w:val="20"/>
                <w:lang w:val="pt-BR"/>
              </w:rPr>
              <w:t xml:space="preserve"> maneira concisa, os riscos e impactos decorrentes das áreas degradadas, em especial, quanto ao assoreamento de corpos hídricos, deterioração da qualidade da água,  erosão do solo, corte e aterro do terreno, interferência em área de preservação ambiental, </w:t>
            </w:r>
            <w:r>
              <w:rPr>
                <w:rFonts w:ascii="Arial" w:hAnsi="Arial" w:cs="Arial"/>
                <w:bCs/>
                <w:i/>
                <w:color w:val="000000" w:themeColor="text1"/>
                <w:sz w:val="20"/>
                <w:szCs w:val="20"/>
                <w:lang w:val="pt-BR"/>
              </w:rPr>
              <w:t xml:space="preserve">pe</w:t>
            </w:r>
            <w:r>
              <w:rPr>
                <w:rFonts w:ascii="Arial" w:hAnsi="Arial" w:cs="Arial"/>
                <w:bCs/>
                <w:i/>
                <w:color w:val="000000" w:themeColor="text1"/>
                <w:sz w:val="20"/>
                <w:szCs w:val="20"/>
                <w:lang w:val="pt-BR"/>
              </w:rPr>
              <w:t xml:space="preserve">rda da cobertura vegetal, riscos de acidentes, restrições econômicas à comunidade local, bem como àqueles riscos e impactos ainda não identificados, que possam ser gerados pela intervenção específica, conforme avaliação detalhada a ser realizada previament</w:t>
            </w:r>
            <w:r>
              <w:rPr>
                <w:rFonts w:ascii="Arial" w:hAnsi="Arial" w:cs="Arial"/>
                <w:bCs/>
                <w:i/>
                <w:color w:val="000000" w:themeColor="text1"/>
                <w:sz w:val="20"/>
                <w:szCs w:val="20"/>
                <w:lang w:val="pt-BR"/>
              </w:rPr>
              <w:t xml:space="preserve">e ao início das obras. O presente PRAD deve ser elaborado visando a restabelecer o equilíbrio ambiental dessas áreas, contemplando, no mínimo, medidas gerais de recuperação, de reconformação do terreno e de recomposição vegetal, conforme descrito a seguir.</w:t>
            </w:r>
            <w:r>
              <w:rPr>
                <w:rFonts w:ascii="Arial" w:hAnsi="Arial" w:cs="Arial"/>
                <w:bCs/>
                <w:i/>
                <w:color w:val="ff0000"/>
                <w:sz w:val="20"/>
                <w:szCs w:val="20"/>
                <w:lang w:val="pt-BR"/>
              </w:rPr>
            </w:r>
          </w:p>
        </w:tc>
      </w:tr>
    </w:tbl>
    <w:p>
      <w:pPr>
        <w:pBdr/>
        <w:spacing w:line="360" w:lineRule="auto"/>
        <w:ind/>
        <w:rPr>
          <w:rFonts w:ascii="Arial" w:hAnsi="Arial" w:cs="Arial"/>
          <w:color w:val="ff0000"/>
        </w:rPr>
      </w:pPr>
      <w:r>
        <w:rPr>
          <w:rFonts w:ascii="Arial" w:hAnsi="Arial" w:cs="Arial"/>
          <w:color w:val="ff0000"/>
        </w:rPr>
      </w:r>
      <w:r>
        <w:rPr>
          <w:rFonts w:ascii="Arial" w:hAnsi="Arial" w:cs="Arial"/>
          <w:color w:val="ff0000"/>
        </w:rPr>
      </w:r>
    </w:p>
    <w:p>
      <w:pPr>
        <w:pBdr/>
        <w:spacing w:line="360" w:lineRule="auto"/>
        <w:ind/>
        <w:rPr>
          <w:rFonts w:ascii="Arial" w:hAnsi="Arial" w:cs="Arial"/>
          <w:b/>
          <w:bCs/>
          <w:color w:val="000000" w:themeColor="text1"/>
        </w:rPr>
      </w:pPr>
      <w:r>
        <w:rPr>
          <w:rFonts w:ascii="Arial" w:hAnsi="Arial" w:cs="Arial"/>
          <w:b/>
          <w:bCs/>
          <w:color w:val="000000" w:themeColor="text1"/>
        </w:rPr>
        <w:t xml:space="preserve">4. </w:t>
      </w:r>
      <w:r>
        <w:rPr>
          <w:rFonts w:ascii="Arial" w:hAnsi="Arial" w:cs="Arial"/>
          <w:b/>
          <w:color w:val="000000" w:themeColor="text1"/>
        </w:rPr>
        <w:t xml:space="preserve">Medidas Gerais de Recuperação </w:t>
      </w:r>
      <w:r>
        <w:rPr>
          <w:rFonts w:ascii="Arial" w:hAnsi="Arial" w:cs="Arial"/>
          <w:b/>
          <w:bCs/>
          <w:color w:val="000000" w:themeColor="text1"/>
        </w:rPr>
      </w:r>
    </w:p>
    <w:tbl>
      <w:tblPr>
        <w:tblStyle w:val="749"/>
        <w:tblW w:w="8923" w:type="dxa"/>
        <w:tblBorders/>
        <w:tblLook w:val="04A0" w:firstRow="1" w:lastRow="0" w:firstColumn="1" w:lastColumn="0" w:noHBand="0" w:noVBand="1"/>
      </w:tblPr>
      <w:tblGrid>
        <w:gridCol w:w="8923"/>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3" w:type="dxa"/>
            <w:textDirection w:val="lrTb"/>
            <w:noWrap w:val="false"/>
          </w:tcPr>
          <w:p>
            <w:pPr>
              <w:pBdr/>
              <w:spacing w:line="360" w:lineRule="auto"/>
              <w:ind/>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Nesta seção descrever, de maneira concisa, no mínimo, as seguintes medidas e boas práticas:</w:t>
            </w:r>
            <w:r>
              <w:rPr>
                <w:rFonts w:ascii="Arial" w:hAnsi="Arial" w:cs="Arial"/>
                <w:bCs/>
                <w:i/>
                <w:color w:val="000000" w:themeColor="text1"/>
                <w:sz w:val="20"/>
                <w:szCs w:val="20"/>
                <w:lang w:val="pt-BR"/>
              </w:rPr>
            </w:r>
          </w:p>
          <w:p>
            <w:pPr>
              <w:pStyle w:val="751"/>
              <w:numPr>
                <w:ilvl w:val="0"/>
                <w:numId w:val="4"/>
              </w:numPr>
              <w:pBdr/>
              <w:spacing w:line="360" w:lineRule="auto"/>
              <w:ind/>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Desmobilização das instalações: ao fim da fase construtiva, as instalações provisórias, canteiros de obra, alojamento, depósitos de materiais ou produtos químicos, refeitó</w:t>
            </w:r>
            <w:r>
              <w:rPr>
                <w:rFonts w:ascii="Arial" w:hAnsi="Arial" w:cs="Arial"/>
                <w:bCs/>
                <w:i/>
                <w:color w:val="000000" w:themeColor="text1"/>
                <w:sz w:val="20"/>
                <w:szCs w:val="20"/>
                <w:lang w:val="pt-BR"/>
              </w:rPr>
              <w:t xml:space="preserve">rios, postos de abastecimento, usinas de concreto e de asfalto, oficinas mecânicas, estações de tratamento de água e estações de tratamento de esgoto serão desmobilizadas, devendo todas as edificações serem desmontadas ou demolidas, de acordo com o definid</w:t>
            </w:r>
            <w:r>
              <w:rPr>
                <w:rFonts w:ascii="Arial" w:hAnsi="Arial" w:cs="Arial"/>
                <w:bCs/>
                <w:i/>
                <w:color w:val="000000" w:themeColor="text1"/>
                <w:sz w:val="20"/>
                <w:szCs w:val="20"/>
                <w:lang w:val="pt-BR"/>
              </w:rPr>
              <w:t xml:space="preserve">o no projeto executivo das intervenções. Todos os resíduos sólidos gerados durante a demolição deverão ser devidamente classificados, segregados, acondicionados, coletados e destinados em conformidade com o PGRS. As áreas desmobilizadas deverão receber uma</w:t>
            </w:r>
            <w:r>
              <w:rPr>
                <w:rFonts w:ascii="Arial" w:hAnsi="Arial" w:cs="Arial"/>
                <w:bCs/>
                <w:i/>
                <w:color w:val="000000" w:themeColor="text1"/>
                <w:sz w:val="20"/>
                <w:szCs w:val="20"/>
                <w:lang w:val="pt-BR"/>
              </w:rPr>
              <w:t xml:space="preserve"> regularização topográfica, e drenagem das águas pluviais. Em caso de áreas que tenham algum passivo de contaminação do solo, por esgoto ou resíduo oleoso, deverão ser devidamente tratadas por meio de remediação do solo, a ser definida em plano específico;</w:t>
            </w:r>
            <w:r>
              <w:rPr>
                <w:rFonts w:ascii="Arial" w:hAnsi="Arial" w:cs="Arial"/>
                <w:bCs/>
                <w:i/>
                <w:color w:val="000000" w:themeColor="text1"/>
                <w:sz w:val="20"/>
                <w:szCs w:val="20"/>
                <w:lang w:val="pt-BR"/>
              </w:rPr>
            </w:r>
          </w:p>
          <w:p>
            <w:pPr>
              <w:pStyle w:val="751"/>
              <w:numPr>
                <w:ilvl w:val="0"/>
                <w:numId w:val="4"/>
              </w:numPr>
              <w:pBdr/>
              <w:spacing w:line="360" w:lineRule="auto"/>
              <w:ind/>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Controle de erosão: durante a execução das obras, e respectiva desmobilização, todos os processos erosivos, como sulcos, ravinas e voçorocas serão recuperados. Poderão ser realizados </w:t>
            </w:r>
            <w:r>
              <w:rPr>
                <w:rFonts w:ascii="Arial" w:hAnsi="Arial" w:cs="Arial"/>
                <w:bCs/>
                <w:i/>
                <w:color w:val="000000" w:themeColor="text1"/>
                <w:sz w:val="20"/>
                <w:szCs w:val="20"/>
                <w:lang w:val="pt-BR"/>
              </w:rPr>
              <w:t xml:space="preserve">retaludamentos</w:t>
            </w:r>
            <w:r>
              <w:rPr>
                <w:rFonts w:ascii="Arial" w:hAnsi="Arial" w:cs="Arial"/>
                <w:bCs/>
                <w:i/>
                <w:color w:val="000000" w:themeColor="text1"/>
                <w:sz w:val="20"/>
                <w:szCs w:val="20"/>
                <w:lang w:val="pt-BR"/>
              </w:rPr>
              <w:t xml:space="preserve"> ou recuperações localizadas dos aterros (reaterros ou bermas intermediárias);</w:t>
            </w:r>
            <w:r>
              <w:rPr>
                <w:rFonts w:ascii="Arial" w:hAnsi="Arial" w:cs="Arial"/>
                <w:bCs/>
                <w:i/>
                <w:color w:val="000000" w:themeColor="text1"/>
                <w:sz w:val="20"/>
                <w:szCs w:val="20"/>
                <w:lang w:val="pt-BR"/>
              </w:rPr>
            </w:r>
          </w:p>
          <w:p>
            <w:pPr>
              <w:pStyle w:val="751"/>
              <w:numPr>
                <w:ilvl w:val="0"/>
                <w:numId w:val="4"/>
              </w:numPr>
              <w:pBdr/>
              <w:spacing w:line="360" w:lineRule="auto"/>
              <w:ind/>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Proteção superficial de taludes de corte e aterro: as áreas diretamente afetadas pela movimen</w:t>
            </w:r>
            <w:r>
              <w:rPr>
                <w:rFonts w:ascii="Arial" w:hAnsi="Arial" w:cs="Arial"/>
                <w:bCs/>
                <w:i/>
                <w:color w:val="000000" w:themeColor="text1"/>
                <w:sz w:val="20"/>
                <w:szCs w:val="20"/>
                <w:lang w:val="pt-BR"/>
              </w:rPr>
              <w:t xml:space="preserve">tação de terra deverão receber, ao final das obras, proteção contra águas de chuva, escoamento superficial e ventos visando a evitar a erosão do solo e a emissão de material particulado, adotando as seguintes medidas, conforme o caso:  espalhamento de solo</w:t>
            </w:r>
            <w:r>
              <w:rPr>
                <w:rFonts w:ascii="Arial" w:hAnsi="Arial" w:cs="Arial"/>
                <w:bCs/>
                <w:i/>
                <w:color w:val="000000" w:themeColor="text1"/>
                <w:sz w:val="20"/>
                <w:szCs w:val="20"/>
                <w:lang w:val="pt-BR"/>
              </w:rPr>
              <w:t xml:space="preserve"> vegetal e de serrapilheira removidos das áreas de supressão de vegetação; semeadura de espécies rasteiras como  gramíneas e leguminosas; realização de hidrossemeadura com misturas de sementes enriquecidas com fertilizantes ou plantio de grama em placas; e</w:t>
            </w:r>
            <w:r>
              <w:rPr>
                <w:rFonts w:ascii="Arial" w:hAnsi="Arial" w:cs="Arial"/>
                <w:bCs/>
                <w:i/>
                <w:color w:val="000000" w:themeColor="text1"/>
                <w:sz w:val="20"/>
                <w:szCs w:val="20"/>
                <w:lang w:val="pt-BR"/>
              </w:rPr>
            </w:r>
          </w:p>
          <w:p>
            <w:pPr>
              <w:pStyle w:val="751"/>
              <w:numPr>
                <w:ilvl w:val="0"/>
                <w:numId w:val="4"/>
              </w:numPr>
              <w:pBdr/>
              <w:spacing w:line="360" w:lineRule="auto"/>
              <w:ind/>
              <w:rPr>
                <w:rFonts w:ascii="Arial" w:hAnsi="Arial" w:cs="Arial"/>
                <w:bCs/>
                <w:i/>
                <w:color w:val="ff0000"/>
                <w:sz w:val="20"/>
                <w:szCs w:val="20"/>
                <w:lang w:val="pt-BR"/>
              </w:rPr>
            </w:pPr>
            <w:r>
              <w:rPr>
                <w:rFonts w:ascii="Arial" w:hAnsi="Arial" w:cs="Arial"/>
                <w:bCs/>
                <w:i/>
                <w:color w:val="000000" w:themeColor="text1"/>
                <w:sz w:val="20"/>
                <w:szCs w:val="20"/>
                <w:lang w:val="pt-BR"/>
              </w:rPr>
              <w:t xml:space="preserve">Remoção de assoreamento: nos trechos onde houver deposição acentuada de material com comprometimento das condições naturais da drenagem e com possibilidade de danos à vegetação </w:t>
            </w:r>
            <w:r>
              <w:rPr>
                <w:rFonts w:ascii="Arial" w:hAnsi="Arial" w:cs="Arial"/>
                <w:bCs/>
                <w:i/>
                <w:color w:val="000000" w:themeColor="text1"/>
                <w:sz w:val="20"/>
                <w:szCs w:val="20"/>
                <w:lang w:val="pt-BR"/>
              </w:rPr>
              <w:t xml:space="preserve">ou</w:t>
            </w:r>
            <w:r>
              <w:rPr>
                <w:rFonts w:ascii="Arial" w:hAnsi="Arial" w:cs="Arial"/>
                <w:bCs/>
                <w:i/>
                <w:color w:val="000000" w:themeColor="text1"/>
                <w:sz w:val="20"/>
                <w:szCs w:val="20"/>
                <w:lang w:val="pt-BR"/>
              </w:rPr>
              <w:t xml:space="preserve"> </w:t>
            </w:r>
            <w:r>
              <w:rPr>
                <w:rFonts w:ascii="Arial" w:hAnsi="Arial" w:cs="Arial"/>
                <w:bCs/>
                <w:i/>
                <w:color w:val="000000" w:themeColor="text1"/>
                <w:sz w:val="20"/>
                <w:szCs w:val="20"/>
                <w:lang w:val="pt-BR"/>
              </w:rPr>
              <w:t xml:space="preserve">obstrução</w:t>
            </w:r>
            <w:r>
              <w:rPr>
                <w:rFonts w:ascii="Arial" w:hAnsi="Arial" w:cs="Arial"/>
                <w:bCs/>
                <w:i/>
                <w:color w:val="000000" w:themeColor="text1"/>
                <w:sz w:val="20"/>
                <w:szCs w:val="20"/>
                <w:lang w:val="pt-BR"/>
              </w:rPr>
              <w:t xml:space="preserve"> do sistema de drenagem pré-existente ou recém-construído, serão removidos os materiais com o uso de métodos manuais ou mecânicos. A remoção terá como objetivo devolver, na medida do possível, as drenagens às suas condições </w:t>
            </w:r>
            <w:r>
              <w:rPr>
                <w:rFonts w:ascii="Arial" w:hAnsi="Arial" w:cs="Arial"/>
                <w:bCs/>
                <w:i/>
                <w:color w:val="000000" w:themeColor="text1"/>
                <w:sz w:val="20"/>
                <w:szCs w:val="20"/>
                <w:lang w:val="pt-BR"/>
              </w:rPr>
              <w:t xml:space="preserve">naturais. As seguintes medidas deverão ser adotadas: limpeza geral de todas as áreas afetadas, inclusive a remoção de resto</w:t>
            </w:r>
            <w:r>
              <w:rPr>
                <w:rFonts w:ascii="Arial" w:hAnsi="Arial" w:cs="Arial"/>
                <w:bCs/>
                <w:i/>
                <w:color w:val="000000" w:themeColor="text1"/>
                <w:sz w:val="20"/>
                <w:szCs w:val="20"/>
                <w:lang w:val="pt-BR"/>
              </w:rPr>
              <w:t xml:space="preserve">s de obra, entulho, materiais contaminados e outros. Todos os materiais oriundos da limpeza e demolição serão encaminhados para locais de deposição final adequados e devidamente licenciados, conforme PGRS (Plano de Gerenciamento de Resíduos Sólidos); remoç</w:t>
            </w:r>
            <w:r>
              <w:rPr>
                <w:rFonts w:ascii="Arial" w:hAnsi="Arial" w:cs="Arial"/>
                <w:bCs/>
                <w:i/>
                <w:color w:val="000000" w:themeColor="text1"/>
                <w:sz w:val="20"/>
                <w:szCs w:val="20"/>
                <w:lang w:val="pt-BR"/>
              </w:rPr>
              <w:t xml:space="preserve">ão dos componentes de drenagem provisória, exceto aqueles considerados úteis para o controle de erosão, e limpeza e desobstrução de componentes secundários do sistema definitivo de drenagem superficial, como, por exemplo, valetas, caixas, bueiros e outros.</w:t>
            </w:r>
            <w:r>
              <w:rPr>
                <w:rFonts w:ascii="Arial" w:hAnsi="Arial" w:cs="Arial"/>
                <w:bCs/>
                <w:i/>
                <w:color w:val="ff0000"/>
                <w:sz w:val="20"/>
                <w:szCs w:val="20"/>
                <w:lang w:val="pt-BR"/>
              </w:rPr>
            </w:r>
          </w:p>
        </w:tc>
      </w:tr>
    </w:tbl>
    <w:p>
      <w:pPr>
        <w:pBdr/>
        <w:spacing w:line="360" w:lineRule="auto"/>
        <w:ind/>
        <w:rPr>
          <w:rFonts w:ascii="Arial" w:hAnsi="Arial" w:cs="Arial"/>
          <w:b/>
          <w:bCs/>
          <w:color w:val="000000" w:themeColor="text1"/>
        </w:rPr>
      </w:pPr>
      <w:r>
        <w:rPr>
          <w:rFonts w:ascii="Arial" w:hAnsi="Arial" w:cs="Arial"/>
          <w:b/>
          <w:bCs/>
          <w:color w:val="000000" w:themeColor="text1"/>
        </w:rPr>
      </w:r>
      <w:r>
        <w:rPr>
          <w:rFonts w:ascii="Arial" w:hAnsi="Arial" w:cs="Arial"/>
          <w:b/>
          <w:bCs/>
          <w:color w:val="000000" w:themeColor="text1"/>
        </w:rPr>
      </w:r>
    </w:p>
    <w:p>
      <w:pPr>
        <w:pBdr/>
        <w:spacing w:line="360" w:lineRule="auto"/>
        <w:ind/>
        <w:jc w:val="both"/>
        <w:rPr>
          <w:rFonts w:ascii="Arial" w:hAnsi="Arial" w:cs="Arial"/>
          <w:b/>
          <w:bCs/>
          <w:color w:val="000000" w:themeColor="text1"/>
        </w:rPr>
      </w:pPr>
      <w:r>
        <w:rPr>
          <w:rFonts w:ascii="Arial" w:hAnsi="Arial" w:cs="Arial"/>
          <w:b/>
          <w:bCs/>
          <w:color w:val="000000" w:themeColor="text1"/>
        </w:rPr>
        <w:t xml:space="preserve">5. Reconformação do terreno e recomposição vegetal.</w:t>
      </w:r>
      <w:r>
        <w:rPr>
          <w:rFonts w:ascii="Arial" w:hAnsi="Arial" w:cs="Arial"/>
          <w:b/>
          <w:bCs/>
          <w:color w:val="000000" w:themeColor="text1"/>
        </w:rPr>
      </w:r>
    </w:p>
    <w:tbl>
      <w:tblPr>
        <w:tblStyle w:val="749"/>
        <w:tblW w:w="8923" w:type="dxa"/>
        <w:tblBorders/>
        <w:tblLook w:val="04A0" w:firstRow="1" w:lastRow="0" w:firstColumn="1" w:lastColumn="0" w:noHBand="0" w:noVBand="1"/>
      </w:tblPr>
      <w:tblGrid>
        <w:gridCol w:w="8923"/>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3" w:type="dxa"/>
            <w:textDirection w:val="lrTb"/>
            <w:noWrap w:val="false"/>
          </w:tcPr>
          <w:p>
            <w:pPr>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Nesta seção descrever as medidas de reconformação e reco</w:t>
            </w:r>
            <w:r>
              <w:rPr>
                <w:rFonts w:ascii="Arial" w:hAnsi="Arial" w:cs="Arial"/>
                <w:bCs/>
                <w:i/>
                <w:sz w:val="20"/>
                <w:szCs w:val="20"/>
                <w:lang w:val="pt-BR"/>
              </w:rPr>
              <w:t xml:space="preserve">mposição vegetal de acordo com o uso futuro a ser definido para as áreas degradadas, conforme Planta de Uso Futuro a ser apresentada em escala adequada de acordo com as dimensões da área, em anexo ao PRAD. Deverá contemplar, no mínimo as seguintes medidas:</w:t>
            </w:r>
            <w:r>
              <w:rPr>
                <w:rFonts w:ascii="Arial" w:hAnsi="Arial" w:cs="Arial"/>
                <w:bCs/>
                <w:i/>
                <w:sz w:val="20"/>
                <w:szCs w:val="20"/>
                <w:lang w:val="pt-BR"/>
              </w:rPr>
            </w:r>
          </w:p>
          <w:p>
            <w:pPr>
              <w:pStyle w:val="751"/>
              <w:numPr>
                <w:ilvl w:val="0"/>
                <w:numId w:val="5"/>
              </w:numPr>
              <w:pBdr/>
              <w:spacing w:line="360" w:lineRule="auto"/>
              <w:ind/>
              <w:rPr>
                <w:rFonts w:ascii="Arial" w:hAnsi="Arial" w:cs="Arial"/>
                <w:bCs/>
                <w:i/>
                <w:sz w:val="20"/>
                <w:szCs w:val="20"/>
                <w:lang w:val="pt-BR"/>
              </w:rPr>
            </w:pPr>
            <w:r>
              <w:rPr>
                <w:rFonts w:ascii="Arial" w:hAnsi="Arial" w:cs="Arial"/>
                <w:bCs/>
                <w:i/>
                <w:sz w:val="20"/>
                <w:szCs w:val="20"/>
                <w:lang w:val="pt-BR"/>
              </w:rPr>
              <w:t xml:space="preserve">Reconformação do terreno: O </w:t>
            </w:r>
            <w:r>
              <w:rPr>
                <w:rFonts w:ascii="Arial" w:hAnsi="Arial" w:cs="Arial"/>
                <w:bCs/>
                <w:i/>
                <w:sz w:val="20"/>
                <w:szCs w:val="20"/>
                <w:lang w:val="pt-BR"/>
              </w:rPr>
              <w:t xml:space="preserve">reafeiçoamento</w:t>
            </w:r>
            <w:r>
              <w:rPr>
                <w:rFonts w:ascii="Arial" w:hAnsi="Arial" w:cs="Arial"/>
                <w:bCs/>
                <w:i/>
                <w:sz w:val="20"/>
                <w:szCs w:val="20"/>
                <w:lang w:val="pt-BR"/>
              </w:rPr>
              <w:t xml:space="preserve"> do terreno deverá ser efetuado com maquinário adequado ou de maneira manual, de forma a possibilitar a recomposição da topografia, garantindo condições </w:t>
            </w:r>
            <w:r>
              <w:rPr>
                <w:rFonts w:ascii="Arial" w:hAnsi="Arial" w:cs="Arial"/>
                <w:bCs/>
                <w:i/>
                <w:sz w:val="20"/>
                <w:szCs w:val="20"/>
                <w:lang w:val="pt-BR"/>
              </w:rPr>
              <w:t xml:space="preserve">de estabilidade adequadas, controle de processo erosivo, e harmonização com a topografia e paisagem do entorno da área recuperada. Os platôs dos canteiros e alojamento e, se necessário, a superfície dos bota-foras e das áreas de empréstimo deverão receber </w:t>
            </w:r>
            <w:r>
              <w:rPr>
                <w:rFonts w:ascii="Arial" w:hAnsi="Arial" w:cs="Arial"/>
                <w:bCs/>
                <w:i/>
                <w:sz w:val="20"/>
                <w:szCs w:val="20"/>
                <w:lang w:val="pt-BR"/>
              </w:rPr>
              <w:t xml:space="preserve">uma descompactação do solo. O objetivo é o total revolvimento do solo, de forma a romper as camadas muito compactadas pela construção de edificações ou pelo tráfego constante de veículos, garantindo as condições físicas do solo adequadas para o desenvolvim</w:t>
            </w:r>
            <w:r>
              <w:rPr>
                <w:rFonts w:ascii="Arial" w:hAnsi="Arial" w:cs="Arial"/>
                <w:bCs/>
                <w:i/>
                <w:sz w:val="20"/>
                <w:szCs w:val="20"/>
                <w:lang w:val="pt-BR"/>
              </w:rPr>
              <w:t xml:space="preserve">ento da cobertura vegetal por plantio posterior. Tais serviços podem ser executados com uso de escarificador para descompactação das camadas mais superficiais e de subsolador para descompactação das camadas mais profundas do terreno. O solo orgânico gerado</w:t>
            </w:r>
            <w:r>
              <w:rPr>
                <w:rFonts w:ascii="Arial" w:hAnsi="Arial" w:cs="Arial"/>
                <w:bCs/>
                <w:i/>
                <w:sz w:val="20"/>
                <w:szCs w:val="20"/>
                <w:lang w:val="pt-BR"/>
              </w:rPr>
              <w:t xml:space="preserve"> nas escavações iniciais das intervenções deverá ser estocado, desde o início das obras, em área adequada, plana e bem drenada, para espalhamento posterior após reconformação do terreno, visando a melhorar a fertilidade do solo para a revegetação futura; e</w:t>
            </w:r>
            <w:r>
              <w:rPr>
                <w:rFonts w:ascii="Arial" w:hAnsi="Arial" w:cs="Arial"/>
                <w:bCs/>
                <w:i/>
                <w:sz w:val="20"/>
                <w:szCs w:val="20"/>
                <w:lang w:val="pt-BR"/>
              </w:rPr>
            </w:r>
          </w:p>
          <w:p>
            <w:pPr>
              <w:pStyle w:val="751"/>
              <w:numPr>
                <w:ilvl w:val="0"/>
                <w:numId w:val="5"/>
              </w:numPr>
              <w:pBdr/>
              <w:spacing w:line="360" w:lineRule="auto"/>
              <w:ind/>
              <w:rPr>
                <w:rFonts w:ascii="Arial" w:hAnsi="Arial" w:cs="Arial"/>
                <w:bCs/>
                <w:i/>
                <w:sz w:val="20"/>
                <w:szCs w:val="20"/>
                <w:lang w:val="pt-BR"/>
              </w:rPr>
            </w:pPr>
            <w:r>
              <w:rPr>
                <w:rFonts w:ascii="Arial" w:hAnsi="Arial" w:cs="Arial"/>
                <w:bCs/>
                <w:i/>
                <w:sz w:val="20"/>
                <w:szCs w:val="20"/>
                <w:lang w:val="pt-BR"/>
              </w:rPr>
              <w:t xml:space="preserve">Recomposição vegetal: De acordo com o uso definido na planta de Uso Futuro da área deverá ser realizado o plantio de espécies rasteiras (gramíneas e leguminosas) e/ou de espécies arbóreas para a readequaç</w:t>
            </w:r>
            <w:r>
              <w:rPr>
                <w:rFonts w:ascii="Arial" w:hAnsi="Arial" w:cs="Arial"/>
                <w:bCs/>
                <w:i/>
                <w:sz w:val="20"/>
                <w:szCs w:val="20"/>
                <w:lang w:val="pt-BR"/>
              </w:rPr>
              <w:t xml:space="preserve">ão paisagística da área degradada. O PRAD deverá descrever as espécies vegetais a serem plantadas, os respectivos quantitativos de mudas e demais insumos, as recomendações de preparação do solo, adubação, dimensões do espaçamento entre mudas, dimensões do </w:t>
            </w:r>
            <w:r>
              <w:rPr>
                <w:rFonts w:ascii="Arial" w:hAnsi="Arial" w:cs="Arial"/>
                <w:bCs/>
                <w:i/>
                <w:sz w:val="20"/>
                <w:szCs w:val="20"/>
                <w:lang w:val="pt-BR"/>
              </w:rPr>
              <w:t xml:space="preserve">coveamento</w:t>
            </w:r>
            <w:r>
              <w:rPr>
                <w:rFonts w:ascii="Arial" w:hAnsi="Arial" w:cs="Arial"/>
                <w:bCs/>
                <w:i/>
                <w:sz w:val="20"/>
                <w:szCs w:val="20"/>
                <w:lang w:val="pt-BR"/>
              </w:rPr>
              <w:t xml:space="preserve">, irrigação, e tratos culturais visando garantir o sucesso da recomposição vegetal. Cuidados especiais devem ser tomados quanto à verificação de necessidade de cercamento dá área de plantio para evitar perdas </w:t>
            </w:r>
            <w:r>
              <w:rPr>
                <w:rFonts w:ascii="Arial" w:hAnsi="Arial" w:cs="Arial"/>
                <w:bCs/>
                <w:i/>
                <w:sz w:val="20"/>
                <w:szCs w:val="20"/>
                <w:lang w:val="pt-BR"/>
              </w:rPr>
              <w:t xml:space="preserve">por pisoteio de animais, bem como quanto ao uso de mudas sadias adquiridas de viveiros devidamente registrados junto aos órgãos competentes.  </w:t>
            </w:r>
            <w:r>
              <w:rPr>
                <w:rFonts w:ascii="Arial" w:hAnsi="Arial" w:cs="Arial"/>
                <w:bCs/>
                <w:i/>
                <w:sz w:val="20"/>
                <w:szCs w:val="20"/>
                <w:lang w:val="pt-BR"/>
              </w:rPr>
            </w:r>
          </w:p>
        </w:tc>
      </w:tr>
    </w:tbl>
    <w:p>
      <w:pPr>
        <w:pBdr/>
        <w:spacing w:line="360" w:lineRule="auto"/>
        <w:ind/>
        <w:rPr>
          <w:rFonts w:ascii="Arial" w:hAnsi="Arial" w:cs="Arial"/>
        </w:rPr>
      </w:pPr>
      <w:r>
        <w:rPr>
          <w:rFonts w:ascii="Arial" w:hAnsi="Arial" w:cs="Arial"/>
        </w:rPr>
      </w:r>
      <w:r>
        <w:rPr>
          <w:rFonts w:ascii="Arial" w:hAnsi="Arial" w:cs="Arial"/>
        </w:rPr>
      </w:r>
    </w:p>
    <w:p>
      <w:pPr>
        <w:pBdr/>
        <w:spacing w:after="160" w:line="360" w:lineRule="auto"/>
        <w:ind/>
        <w:rPr>
          <w:rFonts w:ascii="Arial" w:hAnsi="Arial" w:cs="Arial"/>
          <w:b/>
          <w:color w:val="000000" w:themeColor="text1"/>
        </w:rPr>
      </w:pPr>
      <w:r>
        <w:rPr>
          <w:rFonts w:ascii="Arial" w:hAnsi="Arial" w:cs="Arial"/>
          <w:b/>
          <w:color w:val="000000" w:themeColor="text1"/>
        </w:rPr>
        <w:t xml:space="preserve">6. Referências Normativas e Regulamentares </w:t>
      </w:r>
      <w:r>
        <w:rPr>
          <w:rFonts w:ascii="Arial" w:hAnsi="Arial" w:cs="Arial"/>
          <w:b/>
          <w:color w:val="000000" w:themeColor="text1"/>
        </w:rPr>
      </w:r>
    </w:p>
    <w:tbl>
      <w:tblPr>
        <w:tblStyle w:val="749"/>
        <w:tblW w:w="8923" w:type="dxa"/>
        <w:tblBorders/>
        <w:tblLook w:val="04A0" w:firstRow="1" w:lastRow="0" w:firstColumn="1" w:lastColumn="0" w:noHBand="0" w:noVBand="1"/>
      </w:tblPr>
      <w:tblGrid>
        <w:gridCol w:w="8923"/>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3" w:type="dxa"/>
            <w:textDirection w:val="lrTb"/>
            <w:noWrap w:val="false"/>
          </w:tcPr>
          <w:p>
            <w:pPr>
              <w:pBdr/>
              <w:spacing w:line="360" w:lineRule="auto"/>
              <w:ind/>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Nesta seção descrever as normas ambientais a serem atendidas para Recuperação de Áreas Degradadas.</w:t>
            </w:r>
            <w:r>
              <w:rPr>
                <w:rFonts w:ascii="Arial" w:hAnsi="Arial" w:cs="Arial"/>
                <w:bCs/>
                <w:i/>
                <w:color w:val="000000" w:themeColor="text1"/>
                <w:sz w:val="20"/>
                <w:szCs w:val="20"/>
                <w:lang w:val="pt-BR"/>
              </w:rPr>
            </w:r>
          </w:p>
        </w:tc>
      </w:tr>
    </w:tbl>
    <w:p>
      <w:pPr>
        <w:pBdr/>
        <w:spacing w:line="360" w:lineRule="auto"/>
        <w:ind/>
        <w:rPr>
          <w:rFonts w:ascii="Arial" w:hAnsi="Arial" w:cs="Arial"/>
          <w:b/>
          <w:color w:val="000000" w:themeColor="text1"/>
        </w:rPr>
      </w:pPr>
      <w:r>
        <w:rPr>
          <w:rFonts w:ascii="Arial" w:hAnsi="Arial" w:cs="Arial"/>
          <w:b/>
          <w:color w:val="000000" w:themeColor="text1"/>
        </w:rPr>
      </w:r>
      <w:r>
        <w:rPr>
          <w:rFonts w:ascii="Arial" w:hAnsi="Arial" w:cs="Arial"/>
          <w:b/>
          <w:color w:val="000000" w:themeColor="text1"/>
        </w:rPr>
      </w:r>
    </w:p>
    <w:p>
      <w:pPr>
        <w:pBdr/>
        <w:spacing w:line="360" w:lineRule="auto"/>
        <w:ind/>
        <w:rPr>
          <w:rFonts w:ascii="Arial" w:hAnsi="Arial" w:cs="Arial"/>
          <w:b/>
          <w:color w:val="000000" w:themeColor="text1"/>
        </w:rPr>
      </w:pPr>
      <w:r>
        <w:rPr>
          <w:rFonts w:ascii="Arial" w:hAnsi="Arial" w:cs="Arial"/>
          <w:b/>
          <w:color w:val="000000" w:themeColor="text1"/>
        </w:rPr>
        <w:t xml:space="preserve">7. Cronograma de implementação e estimativas de custos</w:t>
      </w:r>
      <w:r>
        <w:rPr>
          <w:rFonts w:ascii="Arial" w:hAnsi="Arial" w:cs="Arial"/>
          <w:b/>
          <w:color w:val="000000" w:themeColor="text1"/>
        </w:rPr>
      </w:r>
    </w:p>
    <w:tbl>
      <w:tblPr>
        <w:tblStyle w:val="749"/>
        <w:tblW w:w="8923" w:type="dxa"/>
        <w:tblBorders/>
        <w:tblLook w:val="04A0" w:firstRow="1" w:lastRow="0" w:firstColumn="1" w:lastColumn="0" w:noHBand="0" w:noVBand="1"/>
      </w:tblPr>
      <w:tblGrid>
        <w:gridCol w:w="8923"/>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3" w:type="dxa"/>
            <w:textDirection w:val="lrTb"/>
            <w:noWrap w:val="false"/>
          </w:tcPr>
          <w:p>
            <w:pPr>
              <w:pBdr/>
              <w:spacing w:line="360" w:lineRule="auto"/>
              <w:ind/>
              <w:jc w:val="both"/>
              <w:rPr>
                <w:rFonts w:ascii="Arial" w:hAnsi="Arial" w:cs="Arial"/>
                <w:bCs/>
                <w:i/>
                <w:color w:val="000000" w:themeColor="text1"/>
                <w:sz w:val="20"/>
                <w:szCs w:val="20"/>
                <w:lang w:val="pt-BR"/>
              </w:rPr>
            </w:pPr>
            <w:r>
              <w:rPr>
                <w:rFonts w:ascii="Arial" w:hAnsi="Arial" w:cs="Arial"/>
                <w:bCs/>
                <w:i/>
                <w:sz w:val="20"/>
                <w:szCs w:val="20"/>
                <w:lang w:val="pt-BR"/>
              </w:rPr>
              <w:t xml:space="preserve">Esta seção determina a linha do tempo</w:t>
            </w:r>
            <w:r>
              <w:rPr>
                <w:rFonts w:ascii="Arial" w:hAnsi="Arial" w:cs="Arial"/>
                <w:bCs/>
                <w:i/>
                <w:sz w:val="20"/>
                <w:szCs w:val="20"/>
                <w:lang w:val="pt-BR"/>
              </w:rPr>
              <w:t xml:space="preserve"> e a estimativa dos custos</w:t>
            </w:r>
            <w:r>
              <w:rPr>
                <w:rFonts w:ascii="Arial" w:hAnsi="Arial" w:cs="Arial"/>
                <w:bCs/>
                <w:i/>
                <w:sz w:val="20"/>
                <w:szCs w:val="20"/>
                <w:lang w:val="pt-BR"/>
              </w:rPr>
              <w:t xml:space="preserve"> da implementação </w:t>
            </w:r>
            <w:r>
              <w:rPr>
                <w:rFonts w:ascii="Arial" w:hAnsi="Arial" w:cs="Arial"/>
                <w:bCs/>
                <w:i/>
                <w:sz w:val="20"/>
                <w:szCs w:val="20"/>
                <w:lang w:val="pt-BR"/>
              </w:rPr>
              <w:t xml:space="preserve">do PRAD. </w:t>
            </w:r>
            <w:r>
              <w:rPr>
                <w:rFonts w:ascii="Arial" w:hAnsi="Arial" w:cs="Arial"/>
                <w:bCs/>
                <w:i/>
                <w:color w:val="000000" w:themeColor="text1"/>
                <w:sz w:val="20"/>
                <w:szCs w:val="20"/>
                <w:lang w:val="pt-BR"/>
              </w:rPr>
              <w:t xml:space="preserve">O PRAD deverá ser previsto no Termo de Referência para contratação das empreiteiras, e executado em paralelo às intervenções, devendo obrigatoriamente iniciar concomitantemente ao início das obras.</w:t>
            </w:r>
            <w:r>
              <w:rPr>
                <w:rFonts w:ascii="Arial" w:hAnsi="Arial" w:cs="Arial"/>
                <w:bCs/>
                <w:i/>
                <w:color w:val="000000" w:themeColor="text1"/>
                <w:sz w:val="20"/>
                <w:szCs w:val="20"/>
                <w:lang w:val="pt-BR"/>
              </w:rPr>
            </w:r>
          </w:p>
        </w:tc>
      </w:tr>
    </w:tbl>
    <w:p>
      <w:pPr>
        <w:pBdr/>
        <w:spacing w:line="360" w:lineRule="auto"/>
        <w:ind/>
        <w:rPr>
          <w:rFonts w:ascii="Arial" w:hAnsi="Arial" w:cs="Arial"/>
          <w:b/>
          <w:color w:val="000000" w:themeColor="text1"/>
        </w:rPr>
      </w:pPr>
      <w:r>
        <w:rPr>
          <w:rFonts w:ascii="Arial" w:hAnsi="Arial" w:cs="Arial"/>
          <w:b/>
          <w:color w:val="000000" w:themeColor="text1"/>
        </w:rPr>
      </w:r>
      <w:r>
        <w:rPr>
          <w:rFonts w:ascii="Arial" w:hAnsi="Arial" w:cs="Arial"/>
          <w:b/>
          <w:color w:val="000000" w:themeColor="text1"/>
        </w:rPr>
      </w:r>
    </w:p>
    <w:p>
      <w:pPr>
        <w:pBdr/>
        <w:spacing w:line="360" w:lineRule="auto"/>
        <w:ind/>
        <w:rPr>
          <w:rFonts w:ascii="Arial" w:hAnsi="Arial" w:cs="Arial"/>
          <w:b/>
          <w:color w:val="000000" w:themeColor="text1"/>
        </w:rPr>
      </w:pPr>
      <w:r>
        <w:rPr>
          <w:rFonts w:ascii="Arial" w:hAnsi="Arial" w:cs="Arial"/>
          <w:b/>
          <w:color w:val="000000" w:themeColor="text1"/>
        </w:rPr>
        <w:t xml:space="preserve">8. Informações Adicionais</w:t>
      </w:r>
      <w:r>
        <w:rPr>
          <w:rFonts w:ascii="Arial" w:hAnsi="Arial" w:cs="Arial"/>
          <w:b/>
          <w:color w:val="000000" w:themeColor="text1"/>
        </w:rPr>
      </w:r>
    </w:p>
    <w:tbl>
      <w:tblPr>
        <w:tblStyle w:val="749"/>
        <w:tblW w:w="8923" w:type="dxa"/>
        <w:tblBorders/>
        <w:tblLook w:val="04A0" w:firstRow="1" w:lastRow="0" w:firstColumn="1" w:lastColumn="0" w:noHBand="0" w:noVBand="1"/>
      </w:tblPr>
      <w:tblGrid>
        <w:gridCol w:w="8923"/>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3" w:type="dxa"/>
            <w:textDirection w:val="lrTb"/>
            <w:noWrap w:val="false"/>
          </w:tcPr>
          <w:p>
            <w:pPr>
              <w:pBdr/>
              <w:spacing w:line="360" w:lineRule="auto"/>
              <w:ind/>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Nesta seção descrever as informações adicionais que considerar relevante.</w:t>
            </w:r>
            <w:r>
              <w:rPr>
                <w:rFonts w:ascii="Arial" w:hAnsi="Arial" w:cs="Arial"/>
                <w:bCs/>
                <w:i/>
                <w:color w:val="000000" w:themeColor="text1"/>
                <w:sz w:val="20"/>
                <w:szCs w:val="20"/>
                <w:lang w:val="pt-BR"/>
              </w:rPr>
            </w:r>
          </w:p>
        </w:tc>
      </w:tr>
    </w:tbl>
    <w:p>
      <w:pPr>
        <w:pBdr/>
        <w:spacing w:line="360" w:lineRule="auto"/>
        <w:ind/>
        <w:rPr>
          <w:rFonts w:ascii="Arial" w:hAnsi="Arial" w:cs="Arial"/>
          <w:color w:val="000000" w:themeColor="text1"/>
        </w:rPr>
      </w:pPr>
      <w:r>
        <w:rPr>
          <w:rFonts w:ascii="Arial" w:hAnsi="Arial" w:cs="Arial"/>
          <w:color w:val="000000" w:themeColor="text1"/>
        </w:rPr>
      </w:r>
      <w:r>
        <w:rPr>
          <w:rFonts w:ascii="Arial" w:hAnsi="Arial" w:cs="Arial"/>
          <w:color w:val="000000" w:themeColor="text1"/>
        </w:rPr>
      </w:r>
    </w:p>
    <w:p>
      <w:pPr>
        <w:pBdr/>
        <w:spacing w:line="360" w:lineRule="auto"/>
        <w:ind/>
        <w:rPr>
          <w:rFonts w:ascii="Arial" w:hAnsi="Arial" w:cs="Arial"/>
          <w:b/>
        </w:rPr>
      </w:pPr>
      <w:r>
        <w:rPr>
          <w:rFonts w:ascii="Arial" w:hAnsi="Arial" w:cs="Arial"/>
          <w:b/>
          <w:color w:val="000000" w:themeColor="text1"/>
        </w:rPr>
        <w:t xml:space="preserve">9. </w:t>
      </w:r>
      <w:r>
        <w:rPr>
          <w:rFonts w:ascii="Arial" w:hAnsi="Arial" w:cs="Arial"/>
          <w:b/>
        </w:rPr>
        <w:t xml:space="preserve">Anexos</w:t>
      </w:r>
      <w:r>
        <w:rPr>
          <w:rFonts w:ascii="Arial" w:hAnsi="Arial" w:cs="Arial"/>
          <w:b/>
        </w:rPr>
      </w:r>
    </w:p>
    <w:tbl>
      <w:tblPr>
        <w:tblStyle w:val="749"/>
        <w:tblW w:w="8923" w:type="dxa"/>
        <w:tblBorders/>
        <w:tblLook w:val="04A0" w:firstRow="1" w:lastRow="0" w:firstColumn="1" w:lastColumn="0" w:noHBand="0" w:noVBand="1"/>
      </w:tblPr>
      <w:tblGrid>
        <w:gridCol w:w="8923"/>
      </w:tblGrid>
      <w:tr>
        <w:trPr/>
        <w:tc>
          <w:tcPr>
            <w:shd w:val="clear" w:color="auto" w:fill="d9e2f3" w:themeFill="accent1" w:themeFillTint="33"/>
            <w:tcBorders/>
            <w:tcW w:w="8923" w:type="dxa"/>
            <w:textDirection w:val="lrTb"/>
            <w:noWrap w:val="false"/>
          </w:tcPr>
          <w:p>
            <w:pPr>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Nesta </w:t>
            </w:r>
            <w:r>
              <w:rPr>
                <w:rFonts w:ascii="Arial" w:hAnsi="Arial" w:cs="Arial"/>
                <w:bCs/>
                <w:i/>
                <w:sz w:val="20"/>
                <w:szCs w:val="20"/>
                <w:lang w:val="pt-BR"/>
              </w:rPr>
              <w:t xml:space="preserve">seção incluir os anexos pertinentes ao </w:t>
            </w:r>
            <w:r>
              <w:rPr>
                <w:rFonts w:ascii="Arial" w:hAnsi="Arial" w:cs="Arial"/>
                <w:bCs/>
                <w:i/>
                <w:sz w:val="20"/>
                <w:szCs w:val="20"/>
                <w:lang w:val="pt-BR"/>
              </w:rPr>
              <w:t xml:space="preserve">PRAD</w:t>
            </w:r>
            <w:r>
              <w:rPr>
                <w:rFonts w:ascii="Arial" w:hAnsi="Arial" w:cs="Arial"/>
                <w:bCs/>
                <w:i/>
                <w:sz w:val="20"/>
                <w:szCs w:val="20"/>
                <w:lang w:val="pt-BR"/>
              </w:rPr>
              <w:t xml:space="preserve">, como, por exemplo, p</w:t>
            </w:r>
            <w:r>
              <w:rPr>
                <w:rFonts w:ascii="Arial" w:hAnsi="Arial" w:cs="Arial"/>
                <w:bCs/>
                <w:i/>
                <w:sz w:val="20"/>
                <w:szCs w:val="20"/>
                <w:lang w:val="pt-BR"/>
              </w:rPr>
              <w:t xml:space="preserve">rojetos, memoriais descritivos, manual de operação, </w:t>
            </w:r>
            <w:r>
              <w:rPr>
                <w:rFonts w:ascii="Arial" w:hAnsi="Arial" w:cs="Arial"/>
                <w:bCs/>
                <w:i/>
                <w:sz w:val="20"/>
                <w:szCs w:val="20"/>
                <w:lang w:val="pt-BR"/>
              </w:rPr>
              <w:t xml:space="preserve">procedimento</w:t>
            </w:r>
            <w:r>
              <w:rPr>
                <w:rFonts w:ascii="Arial" w:hAnsi="Arial" w:cs="Arial"/>
                <w:bCs/>
                <w:i/>
                <w:sz w:val="20"/>
                <w:szCs w:val="20"/>
                <w:lang w:val="pt-BR"/>
              </w:rPr>
              <w:t xml:space="preserve">s</w:t>
            </w:r>
            <w:r>
              <w:rPr>
                <w:rFonts w:ascii="Arial" w:hAnsi="Arial" w:cs="Arial"/>
                <w:bCs/>
                <w:i/>
                <w:sz w:val="20"/>
                <w:szCs w:val="20"/>
                <w:lang w:val="pt-BR"/>
              </w:rPr>
              <w:t xml:space="preserve"> operacionais</w:t>
            </w:r>
            <w:r>
              <w:rPr>
                <w:rFonts w:ascii="Arial" w:hAnsi="Arial" w:cs="Arial"/>
                <w:bCs/>
                <w:i/>
                <w:sz w:val="20"/>
                <w:szCs w:val="20"/>
                <w:lang w:val="pt-BR"/>
              </w:rPr>
              <w:t xml:space="preserve">, laudos, </w:t>
            </w:r>
            <w:r>
              <w:rPr>
                <w:rFonts w:ascii="Arial" w:hAnsi="Arial" w:cs="Arial"/>
                <w:bCs/>
                <w:i/>
                <w:sz w:val="20"/>
                <w:szCs w:val="20"/>
                <w:lang w:val="pt-BR"/>
              </w:rPr>
              <w:t xml:space="preserve">ARTs</w:t>
            </w:r>
            <w:r>
              <w:rPr>
                <w:rFonts w:ascii="Arial" w:hAnsi="Arial" w:cs="Arial"/>
                <w:bCs/>
                <w:i/>
                <w:sz w:val="20"/>
                <w:szCs w:val="20"/>
                <w:lang w:val="pt-BR"/>
              </w:rPr>
              <w:t xml:space="preserve">, </w:t>
            </w:r>
            <w:r>
              <w:rPr>
                <w:rFonts w:ascii="Arial" w:hAnsi="Arial" w:cs="Arial"/>
                <w:bCs/>
                <w:i/>
                <w:sz w:val="20"/>
                <w:szCs w:val="20"/>
                <w:lang w:val="pt-BR"/>
              </w:rPr>
              <w:t xml:space="preserve">etc</w:t>
            </w:r>
            <w:r>
              <w:rPr>
                <w:rFonts w:ascii="Arial" w:hAnsi="Arial" w:cs="Arial"/>
                <w:bCs/>
                <w:i/>
                <w:sz w:val="20"/>
                <w:szCs w:val="20"/>
                <w:lang w:val="pt-BR"/>
              </w:rPr>
              <w:t xml:space="preserve">.</w:t>
            </w:r>
            <w:r>
              <w:rPr>
                <w:rFonts w:ascii="Arial" w:hAnsi="Arial" w:cs="Arial"/>
                <w:bCs/>
                <w:i/>
                <w:sz w:val="20"/>
                <w:szCs w:val="20"/>
                <w:lang w:val="pt-BR"/>
              </w:rPr>
            </w:r>
          </w:p>
        </w:tc>
      </w:tr>
    </w:tbl>
    <w:p>
      <w:pPr>
        <w:pBdr/>
        <w:spacing w:line="360" w:lineRule="auto"/>
        <w:ind/>
        <w:rPr>
          <w:rFonts w:ascii="Arial" w:hAnsi="Arial" w:cs="Arial"/>
          <w:b/>
          <w:color w:val="000000" w:themeColor="text1"/>
        </w:rPr>
      </w:pPr>
      <w:r>
        <w:rPr>
          <w:rFonts w:ascii="Arial" w:hAnsi="Arial" w:cs="Arial"/>
          <w:b/>
          <w:color w:val="000000" w:themeColor="text1"/>
        </w:rPr>
      </w:r>
      <w:r>
        <w:rPr>
          <w:rFonts w:ascii="Arial" w:hAnsi="Arial" w:cs="Arial"/>
          <w:b/>
          <w:color w:val="000000" w:themeColor="text1"/>
        </w:rPr>
      </w:r>
    </w:p>
    <w:p>
      <w:pPr>
        <w:pBdr/>
        <w:spacing w:line="360" w:lineRule="auto"/>
        <w:ind/>
        <w:rPr>
          <w:rFonts w:ascii="Arial" w:hAnsi="Arial" w:cs="Arial"/>
          <w:b/>
          <w:color w:val="000000" w:themeColor="text1"/>
        </w:rPr>
      </w:pPr>
      <w:r>
        <w:rPr>
          <w:rFonts w:ascii="Arial" w:hAnsi="Arial" w:cs="Arial"/>
          <w:b/>
          <w:color w:val="000000" w:themeColor="text1"/>
        </w:rPr>
        <w:t xml:space="preserve">Revisão e aprovação</w:t>
      </w:r>
      <w:r>
        <w:rPr>
          <w:rFonts w:ascii="Arial" w:hAnsi="Arial" w:cs="Arial"/>
          <w:b/>
          <w:color w:val="000000" w:themeColor="text1"/>
        </w:rPr>
      </w:r>
    </w:p>
    <w:tbl>
      <w:tblPr>
        <w:tblStyle w:val="749"/>
        <w:tblW w:w="8926" w:type="dxa"/>
        <w:tblBorders/>
        <w:tblLook w:val="04A0" w:firstRow="1" w:lastRow="0" w:firstColumn="1" w:lastColumn="0" w:noHBand="0" w:noVBand="1"/>
      </w:tblPr>
      <w:tblGrid>
        <w:gridCol w:w="4505"/>
        <w:gridCol w:w="4421"/>
      </w:tblGrid>
      <w:tr>
        <w:trPr/>
        <w:tc>
          <w:tcPr>
            <w:gridSpan w:val="2"/>
            <w:shd w:val="clear" w:color="auto" w:fill="d9e2f3" w:themeFill="accent1" w:themeFillTint="33"/>
            <w:tcBorders>
              <w:top w:val="single" w:color="auto" w:sz="4" w:space="0"/>
              <w:left w:val="single" w:color="auto" w:sz="4" w:space="0"/>
              <w:bottom w:val="single" w:color="auto" w:sz="4" w:space="0"/>
              <w:right w:val="single" w:color="auto" w:sz="4" w:space="0"/>
            </w:tcBorders>
            <w:tcW w:w="8926" w:type="dxa"/>
            <w:vAlign w:val="center"/>
            <w:textDirection w:val="lrTb"/>
            <w:noWrap w:val="false"/>
          </w:tcPr>
          <w:p>
            <w:pPr>
              <w:pBdr/>
              <w:spacing w:after="120" w:before="120" w:line="360" w:lineRule="auto"/>
              <w:ind/>
              <w:jc w:val="center"/>
              <w:rPr>
                <w:rFonts w:ascii="Arial" w:hAnsi="Arial" w:cs="Arial"/>
                <w:b/>
                <w:bCs/>
                <w:color w:val="000000" w:themeColor="text1"/>
                <w:sz w:val="20"/>
                <w:szCs w:val="20"/>
                <w:lang w:val="pt-BR" w:bidi="th-TH"/>
              </w:rPr>
            </w:pPr>
            <w:r>
              <w:rPr>
                <w:rFonts w:ascii="Arial" w:hAnsi="Arial" w:cs="Arial"/>
                <w:b/>
                <w:bCs/>
                <w:color w:val="000000" w:themeColor="text1"/>
                <w:sz w:val="20"/>
                <w:szCs w:val="20"/>
                <w:lang w:val="pt-BR" w:bidi="th-TH"/>
              </w:rPr>
            </w:r>
            <w:r>
              <w:rPr>
                <w:rFonts w:ascii="Arial" w:hAnsi="Arial" w:cs="Arial"/>
                <w:b/>
                <w:bCs/>
                <w:color w:val="000000" w:themeColor="text1"/>
                <w:sz w:val="20"/>
                <w:szCs w:val="20"/>
                <w:lang w:val="pt-BR" w:bidi="th-TH"/>
              </w:rPr>
            </w:r>
          </w:p>
          <w:p>
            <w:pPr>
              <w:pBdr/>
              <w:spacing w:after="120" w:before="120" w:line="360" w:lineRule="auto"/>
              <w:ind/>
              <w:jc w:val="center"/>
              <w:rPr>
                <w:rFonts w:ascii="Arial" w:hAnsi="Arial" w:cs="Arial"/>
                <w:b/>
                <w:bCs/>
                <w:color w:val="000000" w:themeColor="text1"/>
                <w:sz w:val="20"/>
                <w:szCs w:val="20"/>
                <w:lang w:val="pt-BR" w:bidi="th-TH"/>
              </w:rPr>
            </w:pPr>
            <w:r>
              <w:rPr>
                <w:rFonts w:ascii="Arial" w:hAnsi="Arial" w:cs="Arial"/>
                <w:b/>
                <w:bCs/>
                <w:color w:val="000000" w:themeColor="text1"/>
                <w:sz w:val="20"/>
                <w:szCs w:val="20"/>
                <w:lang w:val="pt-BR" w:bidi="th-TH"/>
              </w:rPr>
              <w:t xml:space="preserve">Preparado por</w:t>
            </w:r>
            <w:r>
              <w:rPr>
                <w:rFonts w:ascii="Arial" w:hAnsi="Arial" w:cs="Arial"/>
                <w:color w:val="000000" w:themeColor="text1"/>
                <w:sz w:val="20"/>
                <w:szCs w:val="20"/>
                <w:lang w:val="pt-BR" w:bidi="th-TH"/>
              </w:rPr>
              <w:t xml:space="preserve">: ……………………………(Assinatura)</w:t>
            </w:r>
            <w:r>
              <w:rPr>
                <w:rFonts w:ascii="Arial" w:hAnsi="Arial" w:cs="Arial"/>
                <w:b/>
                <w:bCs/>
                <w:color w:val="000000" w:themeColor="text1"/>
                <w:sz w:val="20"/>
                <w:szCs w:val="20"/>
                <w:lang w:val="pt-BR" w:bidi="th-TH"/>
              </w:rPr>
            </w:r>
          </w:p>
          <w:p>
            <w:pPr>
              <w:pBdr/>
              <w:spacing w:after="120" w:before="120" w:line="360" w:lineRule="auto"/>
              <w:ind/>
              <w:jc w:val="center"/>
              <w:rPr>
                <w:rFonts w:ascii="Arial" w:hAnsi="Arial" w:cs="Arial"/>
                <w:color w:val="000000" w:themeColor="text1"/>
                <w:sz w:val="20"/>
                <w:szCs w:val="20"/>
                <w:lang w:val="pt-BR"/>
              </w:rPr>
            </w:pPr>
            <w:r>
              <w:rPr>
                <w:rFonts w:ascii="Arial" w:hAnsi="Arial" w:cs="Arial"/>
                <w:bCs/>
                <w:color w:val="000000" w:themeColor="text1"/>
                <w:sz w:val="20"/>
                <w:szCs w:val="20"/>
                <w:lang w:val="pt-BR" w:bidi="th-TH"/>
              </w:rPr>
              <w:t xml:space="preserve">Cargo:</w:t>
            </w:r>
            <w:r>
              <w:rPr>
                <w:rFonts w:ascii="Arial" w:hAnsi="Arial" w:cs="Arial"/>
                <w:color w:val="000000" w:themeColor="text1"/>
                <w:sz w:val="20"/>
                <w:szCs w:val="20"/>
                <w:lang w:val="pt-BR" w:bidi="th-TH"/>
              </w:rPr>
              <w:t xml:space="preserve"> ……………………… </w:t>
            </w:r>
            <w:r>
              <w:rPr>
                <w:rFonts w:ascii="Arial" w:hAnsi="Arial" w:cs="Arial"/>
                <w:bCs/>
                <w:color w:val="000000" w:themeColor="text1"/>
                <w:sz w:val="20"/>
                <w:szCs w:val="20"/>
                <w:lang w:val="pt-BR" w:bidi="th-TH"/>
              </w:rPr>
              <w:t xml:space="preserve">Data</w:t>
            </w:r>
            <w:r>
              <w:rPr>
                <w:rFonts w:ascii="Arial" w:hAnsi="Arial" w:cs="Arial"/>
                <w:color w:val="000000" w:themeColor="text1"/>
                <w:sz w:val="20"/>
                <w:szCs w:val="20"/>
                <w:lang w:val="pt-BR" w:bidi="th-TH"/>
              </w:rPr>
              <w:t xml:space="preserve"> ……………………</w:t>
            </w:r>
            <w:r>
              <w:rPr>
                <w:rFonts w:ascii="Arial" w:hAnsi="Arial" w:cs="Arial"/>
                <w:color w:val="000000" w:themeColor="text1"/>
                <w:sz w:val="20"/>
                <w:szCs w:val="20"/>
                <w:lang w:val="pt-BR"/>
              </w:rPr>
            </w:r>
          </w:p>
        </w:tc>
      </w:tr>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4505" w:type="dxa"/>
            <w:textDirection w:val="lrTb"/>
            <w:noWrap w:val="false"/>
          </w:tcPr>
          <w:p>
            <w:pPr>
              <w:pBdr/>
              <w:spacing w:after="120" w:before="120" w:line="360" w:lineRule="auto"/>
              <w:ind/>
              <w:rPr>
                <w:rFonts w:ascii="Arial" w:hAnsi="Arial" w:cs="Arial"/>
                <w:b/>
                <w:bCs/>
                <w:color w:val="000000" w:themeColor="text1"/>
                <w:sz w:val="20"/>
                <w:szCs w:val="20"/>
                <w:lang w:val="pt-BR" w:bidi="th-TH"/>
              </w:rPr>
            </w:pPr>
            <w:r>
              <w:rPr>
                <w:rFonts w:ascii="Arial" w:hAnsi="Arial" w:cs="Arial"/>
                <w:b/>
                <w:bCs/>
                <w:color w:val="000000" w:themeColor="text1"/>
                <w:sz w:val="20"/>
                <w:szCs w:val="20"/>
                <w:lang w:val="pt-BR" w:bidi="th-TH"/>
              </w:rPr>
            </w:r>
            <w:r>
              <w:rPr>
                <w:rFonts w:ascii="Arial" w:hAnsi="Arial" w:cs="Arial"/>
                <w:b/>
                <w:bCs/>
                <w:color w:val="000000" w:themeColor="text1"/>
                <w:sz w:val="20"/>
                <w:szCs w:val="20"/>
                <w:lang w:val="pt-BR" w:bidi="th-TH"/>
              </w:rPr>
            </w:r>
          </w:p>
          <w:p>
            <w:pPr>
              <w:pBdr/>
              <w:spacing w:after="120" w:before="120" w:line="360" w:lineRule="auto"/>
              <w:ind/>
              <w:rPr>
                <w:rFonts w:ascii="Arial" w:hAnsi="Arial" w:cs="Arial"/>
                <w:b/>
                <w:bCs/>
                <w:color w:val="000000" w:themeColor="text1"/>
                <w:sz w:val="20"/>
                <w:szCs w:val="20"/>
                <w:lang w:val="pt-BR" w:bidi="th-TH"/>
              </w:rPr>
            </w:pPr>
            <w:r>
              <w:rPr>
                <w:rFonts w:ascii="Arial" w:hAnsi="Arial" w:cs="Arial"/>
                <w:b/>
                <w:bCs/>
                <w:color w:val="000000" w:themeColor="text1"/>
                <w:sz w:val="20"/>
                <w:szCs w:val="20"/>
                <w:lang w:val="pt-BR" w:bidi="th-TH"/>
              </w:rPr>
              <w:t xml:space="preserve">Revisado por</w:t>
            </w:r>
            <w:r>
              <w:rPr>
                <w:rFonts w:ascii="Arial" w:hAnsi="Arial" w:cs="Arial"/>
                <w:color w:val="000000" w:themeColor="text1"/>
                <w:sz w:val="20"/>
                <w:szCs w:val="20"/>
                <w:lang w:val="pt-BR" w:bidi="th-TH"/>
              </w:rPr>
              <w:t xml:space="preserve">: ………………………(Assinatura) </w:t>
            </w:r>
            <w:r>
              <w:rPr>
                <w:rFonts w:ascii="Arial" w:hAnsi="Arial" w:cs="Arial"/>
                <w:b/>
                <w:bCs/>
                <w:color w:val="000000" w:themeColor="text1"/>
                <w:sz w:val="20"/>
                <w:szCs w:val="20"/>
                <w:lang w:val="pt-BR" w:bidi="th-TH"/>
              </w:rPr>
            </w:r>
          </w:p>
          <w:p>
            <w:pPr>
              <w:pBdr/>
              <w:spacing w:after="120" w:before="120" w:line="360" w:lineRule="auto"/>
              <w:ind/>
              <w:rPr>
                <w:rFonts w:ascii="Arial" w:hAnsi="Arial" w:cs="Arial"/>
                <w:color w:val="000000" w:themeColor="text1"/>
                <w:sz w:val="20"/>
                <w:szCs w:val="20"/>
                <w:lang w:val="pt-BR" w:bidi="th-TH"/>
              </w:rPr>
            </w:pPr>
            <w:r>
              <w:rPr>
                <w:rFonts w:ascii="Arial" w:hAnsi="Arial" w:cs="Arial"/>
                <w:bCs/>
                <w:color w:val="000000" w:themeColor="text1"/>
                <w:sz w:val="20"/>
                <w:szCs w:val="20"/>
                <w:lang w:val="pt-BR" w:bidi="th-TH"/>
              </w:rPr>
              <w:t xml:space="preserve">Cargo:</w:t>
            </w:r>
            <w:r>
              <w:rPr>
                <w:rFonts w:ascii="Arial" w:hAnsi="Arial" w:cs="Arial"/>
                <w:color w:val="000000" w:themeColor="text1"/>
                <w:sz w:val="20"/>
                <w:szCs w:val="20"/>
                <w:lang w:val="pt-BR" w:bidi="th-TH"/>
              </w:rPr>
              <w:t xml:space="preserve"> …………………</w:t>
            </w:r>
            <w:r>
              <w:rPr>
                <w:rFonts w:ascii="Arial" w:hAnsi="Arial" w:cs="Arial"/>
                <w:bCs/>
                <w:color w:val="000000" w:themeColor="text1"/>
                <w:sz w:val="20"/>
                <w:szCs w:val="20"/>
                <w:lang w:val="pt-BR" w:bidi="th-TH"/>
              </w:rPr>
              <w:t xml:space="preserve">Data</w:t>
            </w:r>
            <w:r>
              <w:rPr>
                <w:rFonts w:ascii="Arial" w:hAnsi="Arial" w:cs="Arial"/>
                <w:color w:val="000000" w:themeColor="text1"/>
                <w:sz w:val="20"/>
                <w:szCs w:val="20"/>
                <w:lang w:val="pt-BR" w:bidi="th-TH"/>
              </w:rPr>
              <w:t xml:space="preserve"> ……………………</w:t>
            </w:r>
            <w:r>
              <w:rPr>
                <w:rFonts w:ascii="Arial" w:hAnsi="Arial" w:cs="Arial"/>
                <w:color w:val="000000" w:themeColor="text1"/>
                <w:sz w:val="20"/>
                <w:szCs w:val="20"/>
                <w:lang w:val="pt-BR" w:bidi="th-TH"/>
              </w:rPr>
            </w:r>
          </w:p>
        </w:tc>
        <w:tc>
          <w:tcPr>
            <w:shd w:val="clear" w:color="auto" w:fill="d9e2f3" w:themeFill="accent1" w:themeFillTint="33"/>
            <w:tcBorders>
              <w:top w:val="single" w:color="auto" w:sz="4" w:space="0"/>
              <w:left w:val="single" w:color="auto" w:sz="4" w:space="0"/>
              <w:bottom w:val="single" w:color="auto" w:sz="4" w:space="0"/>
              <w:right w:val="single" w:color="auto" w:sz="4" w:space="0"/>
            </w:tcBorders>
            <w:tcW w:w="4421" w:type="dxa"/>
            <w:textDirection w:val="lrTb"/>
            <w:noWrap w:val="false"/>
          </w:tcPr>
          <w:p>
            <w:pPr>
              <w:pBdr/>
              <w:spacing w:after="120" w:before="120" w:line="360" w:lineRule="auto"/>
              <w:ind/>
              <w:rPr>
                <w:rFonts w:ascii="Arial" w:hAnsi="Arial" w:cs="Arial"/>
                <w:b/>
                <w:bCs/>
                <w:color w:val="000000" w:themeColor="text1"/>
                <w:sz w:val="20"/>
                <w:szCs w:val="20"/>
                <w:lang w:val="pt-BR" w:bidi="th-TH"/>
              </w:rPr>
            </w:pPr>
            <w:r>
              <w:rPr>
                <w:rFonts w:ascii="Arial" w:hAnsi="Arial" w:cs="Arial"/>
                <w:b/>
                <w:bCs/>
                <w:color w:val="000000" w:themeColor="text1"/>
                <w:sz w:val="20"/>
                <w:szCs w:val="20"/>
                <w:lang w:val="pt-BR" w:bidi="th-TH"/>
              </w:rPr>
            </w:r>
            <w:r>
              <w:rPr>
                <w:rFonts w:ascii="Arial" w:hAnsi="Arial" w:cs="Arial"/>
                <w:b/>
                <w:bCs/>
                <w:color w:val="000000" w:themeColor="text1"/>
                <w:sz w:val="20"/>
                <w:szCs w:val="20"/>
                <w:lang w:val="pt-BR" w:bidi="th-TH"/>
              </w:rPr>
            </w:r>
          </w:p>
          <w:p>
            <w:pPr>
              <w:pBdr/>
              <w:spacing w:after="120" w:before="120" w:line="360" w:lineRule="auto"/>
              <w:ind/>
              <w:rPr>
                <w:rFonts w:ascii="Arial" w:hAnsi="Arial" w:cs="Arial"/>
                <w:b/>
                <w:bCs/>
                <w:color w:val="000000" w:themeColor="text1"/>
                <w:sz w:val="20"/>
                <w:szCs w:val="20"/>
                <w:lang w:val="pt-BR" w:bidi="th-TH"/>
              </w:rPr>
            </w:pPr>
            <w:r>
              <w:rPr>
                <w:rFonts w:ascii="Arial" w:hAnsi="Arial" w:cs="Arial"/>
                <w:b/>
                <w:bCs/>
                <w:color w:val="000000" w:themeColor="text1"/>
                <w:sz w:val="20"/>
                <w:szCs w:val="20"/>
                <w:lang w:val="pt-BR" w:bidi="th-TH"/>
              </w:rPr>
              <w:t xml:space="preserve">Aprovado por</w:t>
            </w:r>
            <w:r>
              <w:rPr>
                <w:rFonts w:ascii="Arial" w:hAnsi="Arial" w:cs="Arial"/>
                <w:color w:val="000000" w:themeColor="text1"/>
                <w:sz w:val="20"/>
                <w:szCs w:val="20"/>
                <w:lang w:val="pt-BR" w:bidi="th-TH"/>
              </w:rPr>
              <w:t xml:space="preserve">: ……….…………(Assinatura)</w:t>
            </w:r>
            <w:r>
              <w:rPr>
                <w:rFonts w:ascii="Arial" w:hAnsi="Arial" w:cs="Arial"/>
                <w:b/>
                <w:bCs/>
                <w:color w:val="000000" w:themeColor="text1"/>
                <w:sz w:val="20"/>
                <w:szCs w:val="20"/>
                <w:lang w:val="pt-BR" w:bidi="th-TH"/>
              </w:rPr>
            </w:r>
          </w:p>
          <w:p>
            <w:pPr>
              <w:pBdr/>
              <w:spacing w:after="120" w:before="120" w:line="360" w:lineRule="auto"/>
              <w:ind/>
              <w:rPr>
                <w:rFonts w:ascii="Arial" w:hAnsi="Arial" w:cs="Arial"/>
                <w:color w:val="000000" w:themeColor="text1"/>
                <w:sz w:val="20"/>
                <w:szCs w:val="20"/>
                <w:lang w:val="pt-BR"/>
              </w:rPr>
            </w:pPr>
            <w:r>
              <w:rPr>
                <w:rFonts w:ascii="Arial" w:hAnsi="Arial" w:cs="Arial"/>
                <w:bCs/>
                <w:color w:val="000000" w:themeColor="text1"/>
                <w:sz w:val="20"/>
                <w:szCs w:val="20"/>
                <w:lang w:val="pt-BR" w:bidi="th-TH"/>
              </w:rPr>
              <w:t xml:space="preserve">Cargo:</w:t>
            </w:r>
            <w:r>
              <w:rPr>
                <w:rFonts w:ascii="Arial" w:hAnsi="Arial" w:cs="Arial"/>
                <w:color w:val="000000" w:themeColor="text1"/>
                <w:sz w:val="20"/>
                <w:szCs w:val="20"/>
                <w:lang w:val="pt-BR" w:bidi="th-TH"/>
              </w:rPr>
              <w:t xml:space="preserve"> …………...…… </w:t>
            </w:r>
            <w:r>
              <w:rPr>
                <w:rFonts w:ascii="Arial" w:hAnsi="Arial" w:cs="Arial"/>
                <w:bCs/>
                <w:color w:val="000000" w:themeColor="text1"/>
                <w:sz w:val="20"/>
                <w:szCs w:val="20"/>
                <w:lang w:val="pt-BR" w:bidi="th-TH"/>
              </w:rPr>
              <w:t xml:space="preserve">Data</w:t>
            </w:r>
            <w:r>
              <w:rPr>
                <w:rFonts w:ascii="Arial" w:hAnsi="Arial" w:cs="Arial"/>
                <w:color w:val="000000" w:themeColor="text1"/>
                <w:sz w:val="20"/>
                <w:szCs w:val="20"/>
                <w:lang w:val="pt-BR" w:bidi="th-TH"/>
              </w:rPr>
              <w:t xml:space="preserve"> …………………</w:t>
            </w:r>
            <w:r>
              <w:rPr>
                <w:rFonts w:ascii="Arial" w:hAnsi="Arial" w:cs="Arial"/>
                <w:color w:val="000000" w:themeColor="text1"/>
                <w:sz w:val="20"/>
                <w:szCs w:val="20"/>
                <w:lang w:val="pt-BR"/>
              </w:rPr>
            </w:r>
          </w:p>
        </w:tc>
      </w:tr>
    </w:tbl>
    <w:p>
      <w:pPr>
        <w:pBdr/>
        <w:spacing w:line="360" w:lineRule="auto"/>
        <w:ind/>
        <w:rPr>
          <w:rFonts w:ascii="Arial" w:hAnsi="Arial" w:cs="Arial"/>
          <w:color w:val="000000" w:themeColor="text1"/>
        </w:rPr>
      </w:pPr>
      <w:r>
        <w:rPr>
          <w:rFonts w:ascii="Arial" w:hAnsi="Arial" w:cs="Arial"/>
          <w:color w:val="000000" w:themeColor="text1"/>
        </w:rPr>
      </w:r>
      <w:r>
        <w:rPr>
          <w:rFonts w:ascii="Arial" w:hAnsi="Arial" w:cs="Arial"/>
          <w:color w:val="000000" w:themeColor="text1"/>
        </w:rPr>
      </w:r>
    </w:p>
    <w:p>
      <w:pPr>
        <w:pBdr/>
        <w:spacing w:line="360" w:lineRule="auto"/>
        <w:ind/>
        <w:rPr>
          <w:rFonts w:ascii="Arial" w:hAnsi="Arial" w:cs="Arial"/>
          <w:b/>
        </w:rPr>
      </w:pPr>
      <w:r>
        <w:rPr>
          <w:rFonts w:ascii="Arial" w:hAnsi="Arial" w:cs="Arial"/>
          <w:b/>
        </w:rPr>
      </w:r>
      <w:r>
        <w:rPr>
          <w:rFonts w:ascii="Arial" w:hAnsi="Arial" w:cs="Arial"/>
          <w:b/>
        </w:rPr>
      </w:r>
    </w:p>
    <w:p>
      <w:pPr>
        <w:pBdr/>
        <w:spacing w:line="360" w:lineRule="auto"/>
        <w:ind/>
        <w:rPr>
          <w:rFonts w:ascii="Arial" w:hAnsi="Arial" w:cs="Arial"/>
          <w:b/>
        </w:rPr>
      </w:pPr>
      <w:r>
        <w:rPr>
          <w:rFonts w:ascii="Arial" w:hAnsi="Arial" w:cs="Arial"/>
          <w:b/>
        </w:rPr>
      </w:r>
      <w:r>
        <w:rPr>
          <w:rFonts w:ascii="Arial" w:hAnsi="Arial" w:cs="Arial"/>
          <w:b/>
        </w:rPr>
      </w:r>
    </w:p>
    <w:p>
      <w:pPr>
        <w:pBdr/>
        <w:spacing w:after="160" w:line="360" w:lineRule="auto"/>
        <w:ind/>
        <w:rPr>
          <w:rFonts w:ascii="Arial" w:hAnsi="Arial" w:cs="Arial"/>
          <w:b/>
        </w:rPr>
      </w:pPr>
      <w:r>
        <w:rPr>
          <w:rFonts w:ascii="Arial" w:hAnsi="Arial" w:cs="Arial"/>
          <w:b/>
        </w:rPr>
        <w:br w:type="page" w:clear="all"/>
      </w:r>
      <w:r>
        <w:rPr>
          <w:rFonts w:ascii="Arial" w:hAnsi="Arial" w:cs="Arial"/>
          <w:b/>
        </w:rPr>
      </w:r>
    </w:p>
    <w:p>
      <w:pPr>
        <w:pStyle w:val="744"/>
        <w:numPr>
          <w:ilvl w:val="0"/>
          <w:numId w:val="8"/>
        </w:numPr>
        <w:pBdr/>
        <w:spacing w:line="360" w:lineRule="auto"/>
        <w:ind/>
        <w:jc w:val="both"/>
        <w:rPr>
          <w:rFonts w:ascii="Arial" w:hAnsi="Arial" w:cs="Arial"/>
          <w:color w:val="auto"/>
          <w:sz w:val="24"/>
          <w:szCs w:val="24"/>
        </w:rPr>
      </w:pPr>
      <w:r/>
      <w:bookmarkStart w:id="9" w:name="_Toc173754328"/>
      <w:r>
        <w:rPr>
          <w:rFonts w:ascii="Arial" w:hAnsi="Arial" w:cs="Arial"/>
          <w:color w:val="auto"/>
          <w:sz w:val="24"/>
          <w:szCs w:val="24"/>
        </w:rPr>
        <w:t xml:space="preserve">ANEXO</w:t>
      </w:r>
      <w:r>
        <w:rPr>
          <w:rFonts w:ascii="Arial" w:hAnsi="Arial" w:cs="Arial"/>
          <w:color w:val="auto"/>
          <w:sz w:val="24"/>
          <w:szCs w:val="24"/>
        </w:rPr>
        <w:t xml:space="preserve"> 07</w:t>
      </w:r>
      <w:r>
        <w:rPr>
          <w:rFonts w:ascii="Arial" w:hAnsi="Arial" w:cs="Arial"/>
          <w:color w:val="auto"/>
          <w:sz w:val="24"/>
          <w:szCs w:val="24"/>
        </w:rPr>
        <w:t xml:space="preserve"> –</w:t>
      </w:r>
      <w:r>
        <w:rPr>
          <w:rFonts w:ascii="Arial" w:hAnsi="Arial" w:cs="Arial"/>
          <w:color w:val="auto"/>
          <w:sz w:val="24"/>
          <w:szCs w:val="24"/>
        </w:rPr>
        <w:t xml:space="preserve"> Plano de Controle de Processos Erosivos, Contenção de Encostas e Remediação de Solos </w:t>
      </w:r>
      <w:r>
        <w:rPr>
          <w:rFonts w:ascii="Arial" w:hAnsi="Arial" w:cs="Arial"/>
          <w:color w:val="auto"/>
          <w:sz w:val="24"/>
          <w:szCs w:val="24"/>
        </w:rPr>
        <w:t xml:space="preserve">–</w:t>
      </w:r>
      <w:r>
        <w:rPr>
          <w:rFonts w:ascii="Arial" w:hAnsi="Arial" w:cs="Arial"/>
          <w:color w:val="auto"/>
          <w:sz w:val="24"/>
          <w:szCs w:val="24"/>
        </w:rPr>
        <w:t xml:space="preserve"> PCPE</w:t>
      </w:r>
      <w:bookmarkEnd w:id="9"/>
      <w:r/>
      <w:r>
        <w:rPr>
          <w:rFonts w:ascii="Arial" w:hAnsi="Arial" w:cs="Arial"/>
          <w:color w:val="auto"/>
          <w:sz w:val="24"/>
          <w:szCs w:val="24"/>
        </w:rPr>
      </w:r>
    </w:p>
    <w:p>
      <w:pPr>
        <w:pBdr/>
        <w:spacing w:line="360" w:lineRule="auto"/>
        <w:ind/>
        <w:rPr>
          <w:rFonts w:ascii="Arial" w:hAnsi="Arial" w:cs="Arial"/>
          <w:b/>
        </w:rPr>
      </w:pPr>
      <w:r>
        <w:rPr>
          <w:rFonts w:ascii="Arial" w:hAnsi="Arial" w:cs="Arial"/>
          <w:b/>
        </w:rPr>
      </w:r>
      <w:r>
        <w:rPr>
          <w:rFonts w:ascii="Arial" w:hAnsi="Arial" w:cs="Arial"/>
          <w:b/>
        </w:rPr>
      </w:r>
    </w:p>
    <w:p>
      <w:pPr>
        <w:pBdr/>
        <w:spacing w:line="360" w:lineRule="auto"/>
        <w:ind/>
        <w:jc w:val="both"/>
        <w:rPr>
          <w:rFonts w:ascii="Arial" w:hAnsi="Arial" w:cs="Arial"/>
          <w:color w:val="000000" w:themeColor="text1"/>
        </w:rPr>
      </w:pPr>
      <w:r>
        <w:rPr>
          <w:rFonts w:ascii="Arial" w:hAnsi="Arial" w:cs="Arial"/>
          <w:color w:val="000000" w:themeColor="text1"/>
        </w:rPr>
        <w:t xml:space="preserve">Este é um modelo de PCPE a ser elaborado e executado pelas Contratadas visando a prevenir o desenvolvimento de processos erosivos e</w:t>
      </w:r>
      <w:r>
        <w:rPr>
          <w:rFonts w:ascii="Arial" w:hAnsi="Arial" w:cs="Arial"/>
          <w:color w:val="000000" w:themeColor="text1"/>
        </w:rPr>
        <w:t xml:space="preserve"> a</w:t>
      </w:r>
      <w:r>
        <w:rPr>
          <w:rFonts w:ascii="Arial" w:hAnsi="Arial" w:cs="Arial"/>
          <w:color w:val="000000" w:themeColor="text1"/>
        </w:rPr>
        <w:t xml:space="preserve"> instabilidade de encostas e taludes, bem como o risco de contaminação do solo por vazamento de combustível ou lubrificantes das máquinas pesadas, e prever um plano de resposta emergencial para possíveis vazamentos e contaminação do solo</w:t>
      </w:r>
      <w:r>
        <w:rPr>
          <w:rFonts w:ascii="Arial" w:hAnsi="Arial" w:cs="Arial"/>
          <w:color w:val="000000" w:themeColor="text1"/>
        </w:rPr>
        <w:t xml:space="preserve">, decorrentes das obras objetos do Programa Águas e Paisagem II, conforme descrito detalhadamente no Anexo II - Quadro de Referência para Eficiência de Recursos e Prevenção e Gestão da Poluição, do Marco de Gestão Ambiental e Social do referido Programa.  </w:t>
      </w:r>
      <w:r>
        <w:rPr>
          <w:rFonts w:ascii="Arial" w:hAnsi="Arial" w:cs="Arial"/>
          <w:color w:val="000000" w:themeColor="text1"/>
        </w:rPr>
      </w:r>
    </w:p>
    <w:p>
      <w:pPr>
        <w:pBdr/>
        <w:spacing w:line="360" w:lineRule="auto"/>
        <w:ind/>
        <w:jc w:val="both"/>
        <w:rPr>
          <w:rFonts w:ascii="Arial" w:hAnsi="Arial" w:cs="Arial"/>
          <w:color w:val="000000" w:themeColor="text1"/>
        </w:rPr>
      </w:pPr>
      <w:r>
        <w:rPr>
          <w:rFonts w:ascii="Arial" w:hAnsi="Arial" w:cs="Arial"/>
          <w:color w:val="000000" w:themeColor="text1"/>
        </w:rPr>
      </w:r>
      <w:r>
        <w:rPr>
          <w:rFonts w:ascii="Arial" w:hAnsi="Arial" w:cs="Arial"/>
          <w:color w:val="000000" w:themeColor="text1"/>
        </w:rPr>
      </w:r>
    </w:p>
    <w:p>
      <w:pPr>
        <w:pBdr/>
        <w:spacing w:line="360" w:lineRule="auto"/>
        <w:ind/>
        <w:jc w:val="both"/>
        <w:rPr>
          <w:rFonts w:ascii="Arial" w:hAnsi="Arial" w:cs="Arial"/>
          <w:color w:val="000000" w:themeColor="text1"/>
        </w:rPr>
      </w:pPr>
      <w:r>
        <w:rPr>
          <w:rFonts w:ascii="Arial" w:hAnsi="Arial" w:cs="Arial"/>
          <w:color w:val="000000" w:themeColor="text1"/>
        </w:rPr>
        <w:t xml:space="preserve">O PCPE deverá prever medidas de controle e miti</w:t>
      </w:r>
      <w:r>
        <w:rPr>
          <w:rFonts w:ascii="Arial" w:hAnsi="Arial" w:cs="Arial"/>
          <w:color w:val="000000" w:themeColor="text1"/>
        </w:rPr>
        <w:t xml:space="preserve">gação dos riscos e impactos descritos, tais como, a adoção de medidas de engenharia, de uso adequado dos equipamentos e máquinas pesadas e ações de emergência e remediação, em caso de contaminações do solo, contemplando o conteúdo mínimo descrito a seguir:</w:t>
      </w:r>
      <w:r>
        <w:rPr>
          <w:rFonts w:ascii="Arial" w:hAnsi="Arial" w:cs="Arial"/>
          <w:color w:val="000000" w:themeColor="text1"/>
        </w:rPr>
      </w:r>
    </w:p>
    <w:p>
      <w:pPr>
        <w:pBdr/>
        <w:spacing w:line="360" w:lineRule="auto"/>
        <w:ind/>
        <w:jc w:val="both"/>
        <w:rPr>
          <w:rFonts w:ascii="Arial" w:hAnsi="Arial" w:cs="Arial"/>
          <w:color w:val="000000" w:themeColor="text1"/>
        </w:rPr>
      </w:pPr>
      <w:r>
        <w:rPr>
          <w:rFonts w:ascii="Arial" w:hAnsi="Arial" w:cs="Arial"/>
          <w:color w:val="000000" w:themeColor="text1"/>
        </w:rPr>
      </w:r>
      <w:r>
        <w:rPr>
          <w:rFonts w:ascii="Arial" w:hAnsi="Arial" w:cs="Arial"/>
          <w:color w:val="000000" w:themeColor="text1"/>
        </w:rPr>
      </w:r>
    </w:p>
    <w:p>
      <w:pPr>
        <w:pStyle w:val="751"/>
        <w:numPr>
          <w:ilvl w:val="0"/>
          <w:numId w:val="3"/>
        </w:numPr>
        <w:pBdr/>
        <w:tabs>
          <w:tab w:val="left" w:leader="none" w:pos="284"/>
        </w:tabs>
        <w:spacing w:after="0" w:before="0" w:line="360" w:lineRule="auto"/>
        <w:ind w:hanging="720"/>
        <w:rPr>
          <w:rFonts w:ascii="Arial" w:hAnsi="Arial" w:cs="Arial"/>
          <w:b/>
          <w:color w:val="000000" w:themeColor="text1"/>
          <w:lang w:val="pt-BR"/>
        </w:rPr>
      </w:pPr>
      <w:r>
        <w:rPr>
          <w:rFonts w:ascii="Arial" w:hAnsi="Arial" w:cs="Arial"/>
          <w:b/>
          <w:color w:val="000000" w:themeColor="text1"/>
          <w:lang w:val="pt-BR"/>
        </w:rPr>
        <w:t xml:space="preserve"> </w:t>
      </w:r>
      <w:r>
        <w:rPr>
          <w:rFonts w:ascii="Arial" w:hAnsi="Arial" w:eastAsia="Times New Roman" w:cs="Arial"/>
          <w:b/>
          <w:color w:val="000000" w:themeColor="text1"/>
          <w:sz w:val="24"/>
          <w:szCs w:val="24"/>
          <w:lang w:val="pt-BR"/>
        </w:rPr>
        <w:t xml:space="preserve">Descrição das obras civis a serem executadas</w:t>
      </w:r>
      <w:r>
        <w:rPr>
          <w:rFonts w:ascii="Arial" w:hAnsi="Arial" w:cs="Arial"/>
          <w:b/>
          <w:color w:val="000000" w:themeColor="text1"/>
          <w:lang w:val="pt-BR"/>
        </w:rPr>
      </w:r>
    </w:p>
    <w:tbl>
      <w:tblPr>
        <w:tblStyle w:val="749"/>
        <w:tblW w:w="8926" w:type="dxa"/>
        <w:tblBorders/>
        <w:tblLook w:val="04A0" w:firstRow="1" w:lastRow="0" w:firstColumn="1" w:lastColumn="0" w:noHBand="0" w:noVBand="1"/>
      </w:tblPr>
      <w:tblGrid>
        <w:gridCol w:w="8926"/>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6" w:type="dxa"/>
            <w:textDirection w:val="lrTb"/>
            <w:noWrap w:val="false"/>
          </w:tcPr>
          <w:p>
            <w:pPr>
              <w:pBdr/>
              <w:spacing w:line="360" w:lineRule="auto"/>
              <w:ind/>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Nesta seção deverão ser descritas as obras civis a serem executadas, com especificação técnica das instalações, serviços de apoio e equipamentos, anexando plantas, memorial descritivo das instalações e das obras, e manual operacional dos equipamentos.</w:t>
            </w:r>
            <w:r>
              <w:rPr>
                <w:rFonts w:ascii="Arial" w:hAnsi="Arial" w:cs="Arial"/>
                <w:bCs/>
                <w:i/>
                <w:color w:val="000000" w:themeColor="text1"/>
                <w:sz w:val="20"/>
                <w:szCs w:val="20"/>
                <w:lang w:val="pt-BR"/>
              </w:rPr>
            </w:r>
          </w:p>
        </w:tc>
      </w:tr>
    </w:tbl>
    <w:p>
      <w:pPr>
        <w:pBdr/>
        <w:spacing w:line="360" w:lineRule="auto"/>
        <w:ind/>
        <w:jc w:val="both"/>
        <w:rPr>
          <w:rFonts w:ascii="Arial" w:hAnsi="Arial" w:cs="Arial"/>
          <w:color w:val="000000" w:themeColor="text1"/>
        </w:rPr>
      </w:pPr>
      <w:r>
        <w:rPr>
          <w:rFonts w:ascii="Arial" w:hAnsi="Arial" w:cs="Arial"/>
          <w:color w:val="000000" w:themeColor="text1"/>
        </w:rPr>
      </w:r>
      <w:r>
        <w:rPr>
          <w:rFonts w:ascii="Arial" w:hAnsi="Arial" w:cs="Arial"/>
          <w:color w:val="000000" w:themeColor="text1"/>
        </w:rPr>
      </w:r>
    </w:p>
    <w:p>
      <w:pPr>
        <w:pBdr/>
        <w:spacing w:line="360" w:lineRule="auto"/>
        <w:ind/>
        <w:jc w:val="both"/>
        <w:rPr>
          <w:rFonts w:ascii="Arial" w:hAnsi="Arial" w:cs="Arial"/>
          <w:b/>
          <w:color w:val="000000" w:themeColor="text1"/>
        </w:rPr>
      </w:pPr>
      <w:r>
        <w:rPr>
          <w:rFonts w:ascii="Arial" w:hAnsi="Arial" w:cs="Arial"/>
          <w:b/>
          <w:color w:val="000000" w:themeColor="text1"/>
        </w:rPr>
        <w:t xml:space="preserve">2. Riscos e impactos ambientais correlacionados</w:t>
      </w:r>
      <w:r>
        <w:rPr>
          <w:rFonts w:ascii="Arial" w:hAnsi="Arial" w:cs="Arial"/>
          <w:b/>
          <w:color w:val="000000" w:themeColor="text1"/>
        </w:rPr>
      </w:r>
    </w:p>
    <w:tbl>
      <w:tblPr>
        <w:tblStyle w:val="749"/>
        <w:tblW w:w="8926" w:type="dxa"/>
        <w:tblBorders/>
        <w:tblLook w:val="04A0" w:firstRow="1" w:lastRow="0" w:firstColumn="1" w:lastColumn="0" w:noHBand="0" w:noVBand="1"/>
      </w:tblPr>
      <w:tblGrid>
        <w:gridCol w:w="8926"/>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6" w:type="dxa"/>
            <w:textDirection w:val="lrTb"/>
            <w:noWrap w:val="false"/>
          </w:tcPr>
          <w:p>
            <w:pPr>
              <w:pBdr/>
              <w:spacing w:line="360" w:lineRule="auto"/>
              <w:ind/>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Nesta seção descrever, de maneira concisa, os riscos e impactos a serem gerados durante as obras e operação de equipamentos e máquinas pesadas, entre eles, instalação de processos erosivos, assoreamento de corpo</w:t>
            </w:r>
            <w:r>
              <w:rPr>
                <w:rFonts w:ascii="Arial" w:hAnsi="Arial" w:cs="Arial"/>
                <w:bCs/>
                <w:i/>
                <w:color w:val="000000" w:themeColor="text1"/>
                <w:sz w:val="20"/>
                <w:szCs w:val="20"/>
                <w:lang w:val="pt-BR"/>
              </w:rPr>
              <w:t xml:space="preserve">s hídricos, deterioração da qualidade da água, contaminação do solo, instabilidade dos taludes corte e aterro, bem como àqueles riscos e impactos ainda não identificados, que possam ser gerados pela intervenção específica, conforme avaliação detalhada a se</w:t>
            </w:r>
            <w:r>
              <w:rPr>
                <w:rFonts w:ascii="Arial" w:hAnsi="Arial" w:cs="Arial"/>
                <w:bCs/>
                <w:i/>
                <w:color w:val="000000" w:themeColor="text1"/>
                <w:sz w:val="20"/>
                <w:szCs w:val="20"/>
                <w:lang w:val="pt-BR"/>
              </w:rPr>
              <w:t xml:space="preserve">r realizada previamente ao início das obras. O presente PCPE deverá ser elaborado visando a mitigar os referidos riscos, contemplando, no mínimo, medidas gerais de controle de erosão, de uso de equipamentos e remediação do solo, conforme descrito a seguir.</w:t>
            </w:r>
            <w:r>
              <w:rPr>
                <w:rFonts w:ascii="Arial" w:hAnsi="Arial" w:cs="Arial"/>
                <w:bCs/>
                <w:i/>
                <w:color w:val="000000" w:themeColor="text1"/>
                <w:sz w:val="20"/>
                <w:szCs w:val="20"/>
                <w:lang w:val="pt-BR"/>
              </w:rPr>
            </w:r>
          </w:p>
        </w:tc>
      </w:tr>
    </w:tbl>
    <w:p>
      <w:pPr>
        <w:pBdr/>
        <w:spacing w:line="360" w:lineRule="auto"/>
        <w:ind/>
        <w:jc w:val="both"/>
        <w:rPr>
          <w:rFonts w:ascii="Arial" w:hAnsi="Arial" w:cs="Arial"/>
          <w:color w:val="ff0000"/>
          <w:sz w:val="22"/>
          <w:szCs w:val="22"/>
        </w:rPr>
      </w:pPr>
      <w:r>
        <w:rPr>
          <w:rFonts w:ascii="Arial" w:hAnsi="Arial" w:cs="Arial"/>
          <w:color w:val="ff0000"/>
          <w:sz w:val="22"/>
          <w:szCs w:val="22"/>
        </w:rPr>
        <w:t xml:space="preserve"> </w:t>
      </w:r>
      <w:r>
        <w:rPr>
          <w:rFonts w:ascii="Arial" w:hAnsi="Arial" w:cs="Arial"/>
          <w:color w:val="ff0000"/>
          <w:sz w:val="22"/>
          <w:szCs w:val="22"/>
        </w:rPr>
      </w:r>
    </w:p>
    <w:p>
      <w:pPr>
        <w:pBdr/>
        <w:spacing w:line="360" w:lineRule="auto"/>
        <w:ind/>
        <w:jc w:val="both"/>
        <w:rPr>
          <w:rFonts w:ascii="Arial" w:hAnsi="Arial" w:cs="Arial"/>
          <w:b/>
          <w:color w:val="000000" w:themeColor="text1"/>
        </w:rPr>
      </w:pPr>
      <w:r>
        <w:rPr>
          <w:rFonts w:ascii="Arial" w:hAnsi="Arial" w:cs="Arial"/>
          <w:b/>
          <w:color w:val="000000" w:themeColor="text1"/>
        </w:rPr>
        <w:t xml:space="preserve">3.Medidas de Controle de Erosão</w:t>
      </w:r>
      <w:r>
        <w:rPr>
          <w:rFonts w:ascii="Arial" w:hAnsi="Arial" w:cs="Arial"/>
          <w:b/>
          <w:color w:val="000000" w:themeColor="text1"/>
        </w:rPr>
      </w:r>
    </w:p>
    <w:tbl>
      <w:tblPr>
        <w:tblStyle w:val="749"/>
        <w:tblW w:w="8926" w:type="dxa"/>
        <w:tblBorders/>
        <w:tblLook w:val="04A0" w:firstRow="1" w:lastRow="0" w:firstColumn="1" w:lastColumn="0" w:noHBand="0" w:noVBand="1"/>
      </w:tblPr>
      <w:tblGrid>
        <w:gridCol w:w="8926"/>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6" w:type="dxa"/>
            <w:textDirection w:val="lrTb"/>
            <w:noWrap w:val="false"/>
          </w:tcPr>
          <w:p>
            <w:pPr>
              <w:pBdr/>
              <w:spacing w:line="360" w:lineRule="auto"/>
              <w:ind/>
              <w:jc w:val="both"/>
              <w:rPr>
                <w:rFonts w:ascii="Arial" w:hAnsi="Arial" w:cs="Arial"/>
                <w:bCs/>
                <w:i/>
                <w:color w:val="ff0000"/>
                <w:sz w:val="20"/>
                <w:szCs w:val="20"/>
                <w:lang w:val="pt-BR"/>
              </w:rPr>
            </w:pPr>
            <w:r>
              <w:rPr>
                <w:rFonts w:ascii="Arial" w:hAnsi="Arial" w:cs="Arial"/>
                <w:bCs/>
                <w:i/>
                <w:color w:val="000000" w:themeColor="text1"/>
                <w:sz w:val="20"/>
                <w:szCs w:val="20"/>
                <w:lang w:val="pt-BR"/>
              </w:rPr>
              <w:t xml:space="preserve">Nesta seção descrever, de maneira concisa, no mínimo, as seguintes medidas e boas práticas: realização de estudos geotécnicos como pré-requisito para a definição da geometria de taludes e do sistema de drenagem de águas associado; realização do </w:t>
            </w:r>
            <w:r>
              <w:rPr>
                <w:rFonts w:ascii="Arial" w:hAnsi="Arial" w:cs="Arial"/>
                <w:bCs/>
                <w:i/>
                <w:color w:val="000000" w:themeColor="text1"/>
                <w:sz w:val="20"/>
                <w:szCs w:val="20"/>
                <w:lang w:val="pt-BR"/>
              </w:rPr>
              <w:t xml:space="preserve">reafeiçoamento</w:t>
            </w:r>
            <w:r>
              <w:rPr>
                <w:rFonts w:ascii="Arial" w:hAnsi="Arial" w:cs="Arial"/>
                <w:bCs/>
                <w:i/>
                <w:color w:val="000000" w:themeColor="text1"/>
                <w:sz w:val="20"/>
                <w:szCs w:val="20"/>
                <w:lang w:val="pt-BR"/>
              </w:rPr>
              <w:t xml:space="preserve"> do terreno e controle da drenagem, de modo evitar o desenvolvimento de processos erosivos; previsão do plantio de gra</w:t>
            </w:r>
            <w:r>
              <w:rPr>
                <w:rFonts w:ascii="Arial" w:hAnsi="Arial" w:cs="Arial"/>
                <w:bCs/>
                <w:i/>
                <w:color w:val="000000" w:themeColor="text1"/>
                <w:sz w:val="20"/>
                <w:szCs w:val="20"/>
                <w:lang w:val="pt-BR"/>
              </w:rPr>
              <w:t xml:space="preserve">míneas nos taludes – técnica da hidrossemeadura; previsão de ações de monitoramento de focos erosivos, verificando a situação dos locais antes e depois dos períodos de chuvas; e implantação e/ou correção dos sistemas de drenagem antes do período de chuvas.</w:t>
            </w:r>
            <w:r>
              <w:rPr>
                <w:rFonts w:ascii="Arial" w:hAnsi="Arial" w:cs="Arial"/>
                <w:bCs/>
                <w:i/>
                <w:color w:val="ff0000"/>
                <w:sz w:val="20"/>
                <w:szCs w:val="20"/>
                <w:lang w:val="pt-BR"/>
              </w:rPr>
            </w:r>
          </w:p>
        </w:tc>
      </w:tr>
    </w:tbl>
    <w:p>
      <w:pPr>
        <w:pBdr/>
        <w:spacing w:line="360" w:lineRule="auto"/>
        <w:ind/>
        <w:rPr>
          <w:rFonts w:ascii="Arial" w:hAnsi="Arial" w:cs="Arial"/>
          <w:color w:val="ff0000"/>
        </w:rPr>
      </w:pPr>
      <w:r>
        <w:rPr>
          <w:rFonts w:ascii="Arial" w:hAnsi="Arial" w:cs="Arial"/>
          <w:color w:val="ff0000"/>
        </w:rPr>
      </w:r>
      <w:r>
        <w:rPr>
          <w:rFonts w:ascii="Arial" w:hAnsi="Arial" w:cs="Arial"/>
          <w:color w:val="ff0000"/>
        </w:rPr>
      </w:r>
    </w:p>
    <w:p>
      <w:pPr>
        <w:pBdr/>
        <w:spacing w:line="360" w:lineRule="auto"/>
        <w:ind/>
        <w:rPr>
          <w:rFonts w:ascii="Arial" w:hAnsi="Arial" w:cs="Arial"/>
          <w:b/>
          <w:color w:val="000000" w:themeColor="text1"/>
        </w:rPr>
      </w:pPr>
      <w:r>
        <w:rPr>
          <w:rFonts w:ascii="Arial" w:hAnsi="Arial" w:cs="Arial"/>
          <w:b/>
          <w:bCs/>
          <w:color w:val="000000" w:themeColor="text1"/>
        </w:rPr>
        <w:t xml:space="preserve">4. </w:t>
      </w:r>
      <w:r>
        <w:rPr>
          <w:rFonts w:ascii="Arial" w:hAnsi="Arial" w:cs="Arial"/>
          <w:b/>
          <w:color w:val="000000" w:themeColor="text1"/>
        </w:rPr>
        <w:t xml:space="preserve">Medidas de controle de usos dos equipamentos e remediação do solo</w:t>
      </w:r>
      <w:r>
        <w:rPr>
          <w:rFonts w:ascii="Arial" w:hAnsi="Arial" w:cs="Arial"/>
          <w:b/>
          <w:color w:val="000000" w:themeColor="text1"/>
        </w:rPr>
      </w:r>
    </w:p>
    <w:tbl>
      <w:tblPr>
        <w:tblStyle w:val="749"/>
        <w:tblW w:w="8923" w:type="dxa"/>
        <w:tblBorders/>
        <w:tblLook w:val="04A0" w:firstRow="1" w:lastRow="0" w:firstColumn="1" w:lastColumn="0" w:noHBand="0" w:noVBand="1"/>
      </w:tblPr>
      <w:tblGrid>
        <w:gridCol w:w="8923"/>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3" w:type="dxa"/>
            <w:textDirection w:val="lrTb"/>
            <w:noWrap w:val="false"/>
          </w:tcPr>
          <w:p>
            <w:pPr>
              <w:pBdr/>
              <w:spacing w:line="360" w:lineRule="auto"/>
              <w:ind/>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Nesta seção descrever, no mínimo, as seguint</w:t>
            </w:r>
            <w:r>
              <w:rPr>
                <w:rFonts w:ascii="Arial" w:hAnsi="Arial" w:cs="Arial"/>
                <w:bCs/>
                <w:i/>
                <w:color w:val="000000" w:themeColor="text1"/>
                <w:sz w:val="20"/>
                <w:szCs w:val="20"/>
                <w:lang w:val="pt-BR"/>
              </w:rPr>
              <w:t xml:space="preserve">es medidas preventivas quanto à contaminação dos solos: realização de manutenção preventiva periódica dos equipamentos de modo a minimizar a ocorrência de vazamento de óleos e combustíveis; implantação, nos canteiros de obras, de dispositivos de controle q</w:t>
            </w:r>
            <w:r>
              <w:rPr>
                <w:rFonts w:ascii="Arial" w:hAnsi="Arial" w:cs="Arial"/>
                <w:bCs/>
                <w:i/>
                <w:color w:val="000000" w:themeColor="text1"/>
                <w:sz w:val="20"/>
                <w:szCs w:val="20"/>
                <w:lang w:val="pt-BR"/>
              </w:rPr>
              <w:t xml:space="preserve">ue permitam a realização das ações de limpeza e manutenção de veículos e equipamentos, tais como bacias de contenção e caixas de separação água e óleo (Caixas SAO), evitando a contaminação do solo; previsão de local de armazenamento de combustíveis e produ</w:t>
            </w:r>
            <w:r>
              <w:rPr>
                <w:rFonts w:ascii="Arial" w:hAnsi="Arial" w:cs="Arial"/>
                <w:bCs/>
                <w:i/>
                <w:color w:val="000000" w:themeColor="text1"/>
                <w:sz w:val="20"/>
                <w:szCs w:val="20"/>
                <w:lang w:val="pt-BR"/>
              </w:rPr>
              <w:t xml:space="preserve">tos perigosos devidamente protegido e dotado de bacia de contenção impermeável; e previsão de kits de emergência compostos por material absorvente de óleo (manta absorvente, serragem), pá, enxada, recipiente para armazenamento e equipamentos de proteção in</w:t>
            </w:r>
            <w:r>
              <w:rPr>
                <w:rFonts w:ascii="Arial" w:hAnsi="Arial" w:cs="Arial"/>
                <w:bCs/>
                <w:i/>
                <w:color w:val="000000" w:themeColor="text1"/>
                <w:sz w:val="20"/>
                <w:szCs w:val="20"/>
                <w:lang w:val="pt-BR"/>
              </w:rPr>
              <w:t xml:space="preserve">dividual (luva, bota, máscara) para atendimento dos casos de pequenos vazamentos de óleo no solo, destinando corretamente o material como resíduo perigoso à aterros industriais. No caso de vazamentos de grandes volumes de óleo, ou que possam afetar os recu</w:t>
            </w:r>
            <w:r>
              <w:rPr>
                <w:rFonts w:ascii="Arial" w:hAnsi="Arial" w:cs="Arial"/>
                <w:bCs/>
                <w:i/>
                <w:color w:val="000000" w:themeColor="text1"/>
                <w:sz w:val="20"/>
                <w:szCs w:val="20"/>
                <w:lang w:val="pt-BR"/>
              </w:rPr>
              <w:t xml:space="preserve">rsos hídricos, além das ações de controle imediato voltadas para cessar o vazamento, em observância a legislação ambiental federal, deve-se acionar o plano de emergência efetivando a comunicação ao órgão ambiental competente para acompanhamento da situação</w:t>
            </w:r>
            <w:r>
              <w:rPr>
                <w:rFonts w:ascii="Arial" w:hAnsi="Arial" w:cs="Arial"/>
                <w:bCs/>
                <w:i/>
                <w:sz w:val="20"/>
                <w:szCs w:val="20"/>
                <w:lang w:val="pt-BR"/>
              </w:rPr>
              <w:t xml:space="preserve">.</w:t>
            </w:r>
            <w:r>
              <w:rPr>
                <w:rFonts w:ascii="Arial" w:hAnsi="Arial" w:cs="Arial"/>
                <w:bCs/>
                <w:i/>
                <w:color w:val="000000" w:themeColor="text1"/>
                <w:sz w:val="20"/>
                <w:szCs w:val="20"/>
                <w:lang w:val="pt-BR"/>
              </w:rPr>
            </w:r>
          </w:p>
        </w:tc>
      </w:tr>
    </w:tbl>
    <w:p>
      <w:pPr>
        <w:pBdr/>
        <w:spacing w:line="360" w:lineRule="auto"/>
        <w:ind/>
        <w:rPr>
          <w:rFonts w:ascii="Arial" w:hAnsi="Arial" w:cs="Arial"/>
          <w:color w:val="000000" w:themeColor="text1"/>
        </w:rPr>
      </w:pPr>
      <w:r>
        <w:rPr>
          <w:rFonts w:ascii="Arial" w:hAnsi="Arial" w:cs="Arial"/>
          <w:color w:val="000000" w:themeColor="text1"/>
        </w:rPr>
      </w:r>
      <w:r>
        <w:rPr>
          <w:rFonts w:ascii="Arial" w:hAnsi="Arial" w:cs="Arial"/>
          <w:color w:val="000000" w:themeColor="text1"/>
        </w:rPr>
      </w:r>
    </w:p>
    <w:p>
      <w:pPr>
        <w:pBdr/>
        <w:spacing w:line="360" w:lineRule="auto"/>
        <w:ind/>
        <w:rPr>
          <w:rFonts w:ascii="Arial" w:hAnsi="Arial" w:cs="Arial"/>
          <w:b/>
          <w:color w:val="000000" w:themeColor="text1"/>
        </w:rPr>
      </w:pPr>
      <w:r>
        <w:rPr>
          <w:rFonts w:ascii="Arial" w:hAnsi="Arial" w:cs="Arial"/>
          <w:b/>
          <w:color w:val="000000" w:themeColor="text1"/>
        </w:rPr>
        <w:t xml:space="preserve">5. Referências Normativas e Regulamentares </w:t>
      </w:r>
      <w:r>
        <w:rPr>
          <w:rFonts w:ascii="Arial" w:hAnsi="Arial" w:cs="Arial"/>
          <w:b/>
          <w:color w:val="000000" w:themeColor="text1"/>
        </w:rPr>
      </w:r>
    </w:p>
    <w:tbl>
      <w:tblPr>
        <w:tblStyle w:val="749"/>
        <w:tblW w:w="8923" w:type="dxa"/>
        <w:tblBorders/>
        <w:tblLook w:val="04A0" w:firstRow="1" w:lastRow="0" w:firstColumn="1" w:lastColumn="0" w:noHBand="0" w:noVBand="1"/>
      </w:tblPr>
      <w:tblGrid>
        <w:gridCol w:w="8923"/>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3" w:type="dxa"/>
            <w:textDirection w:val="lrTb"/>
            <w:noWrap w:val="false"/>
          </w:tcPr>
          <w:p>
            <w:pPr>
              <w:pBdr/>
              <w:spacing w:line="360" w:lineRule="auto"/>
              <w:ind/>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Nesta seção descrever as normas ambientais a serem atendidas para Controle de Erosão, contenção de encostas e Remediação do solo.</w:t>
            </w:r>
            <w:r>
              <w:rPr>
                <w:rFonts w:ascii="Arial" w:hAnsi="Arial" w:cs="Arial"/>
                <w:bCs/>
                <w:i/>
                <w:color w:val="000000" w:themeColor="text1"/>
                <w:sz w:val="20"/>
                <w:szCs w:val="20"/>
                <w:lang w:val="pt-BR"/>
              </w:rPr>
            </w:r>
          </w:p>
        </w:tc>
      </w:tr>
    </w:tbl>
    <w:p>
      <w:pPr>
        <w:pBdr/>
        <w:spacing w:line="360" w:lineRule="auto"/>
        <w:ind/>
        <w:rPr>
          <w:rFonts w:ascii="Arial" w:hAnsi="Arial" w:cs="Arial"/>
          <w:bCs/>
          <w:i/>
          <w:color w:val="000000" w:themeColor="text1"/>
          <w:sz w:val="20"/>
          <w:szCs w:val="20"/>
        </w:rPr>
      </w:pPr>
      <w:r>
        <w:rPr>
          <w:rFonts w:ascii="Arial" w:hAnsi="Arial" w:cs="Arial"/>
          <w:bCs/>
          <w:i/>
          <w:color w:val="000000" w:themeColor="text1"/>
          <w:sz w:val="20"/>
          <w:szCs w:val="20"/>
        </w:rPr>
      </w:r>
      <w:r>
        <w:rPr>
          <w:rFonts w:ascii="Arial" w:hAnsi="Arial" w:cs="Arial"/>
          <w:bCs/>
          <w:i/>
          <w:color w:val="000000" w:themeColor="text1"/>
          <w:sz w:val="20"/>
          <w:szCs w:val="20"/>
        </w:rPr>
      </w:r>
    </w:p>
    <w:p>
      <w:pPr>
        <w:pBdr/>
        <w:spacing w:line="360" w:lineRule="auto"/>
        <w:ind/>
        <w:rPr>
          <w:rFonts w:ascii="Arial" w:hAnsi="Arial" w:cs="Arial"/>
          <w:b/>
          <w:color w:val="000000" w:themeColor="text1"/>
        </w:rPr>
      </w:pPr>
      <w:r>
        <w:rPr>
          <w:rFonts w:ascii="Arial" w:hAnsi="Arial" w:cs="Arial"/>
          <w:b/>
          <w:color w:val="000000" w:themeColor="text1"/>
        </w:rPr>
        <w:t xml:space="preserve">6. Cronograma de implementação e estimativas de custos</w:t>
      </w:r>
      <w:r>
        <w:rPr>
          <w:rFonts w:ascii="Arial" w:hAnsi="Arial" w:cs="Arial"/>
          <w:b/>
          <w:color w:val="000000" w:themeColor="text1"/>
        </w:rPr>
      </w:r>
    </w:p>
    <w:tbl>
      <w:tblPr>
        <w:tblStyle w:val="749"/>
        <w:tblW w:w="8923" w:type="dxa"/>
        <w:tblBorders/>
        <w:tblLook w:val="04A0" w:firstRow="1" w:lastRow="0" w:firstColumn="1" w:lastColumn="0" w:noHBand="0" w:noVBand="1"/>
      </w:tblPr>
      <w:tblGrid>
        <w:gridCol w:w="8923"/>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3" w:type="dxa"/>
            <w:textDirection w:val="lrTb"/>
            <w:noWrap w:val="false"/>
          </w:tcPr>
          <w:p>
            <w:pPr>
              <w:pBdr/>
              <w:spacing w:line="360" w:lineRule="auto"/>
              <w:ind/>
              <w:jc w:val="both"/>
              <w:rPr>
                <w:rFonts w:ascii="Arial" w:hAnsi="Arial" w:cs="Arial"/>
                <w:bCs/>
                <w:i/>
                <w:color w:val="000000" w:themeColor="text1"/>
                <w:sz w:val="20"/>
                <w:szCs w:val="20"/>
                <w:lang w:val="pt-BR"/>
              </w:rPr>
            </w:pPr>
            <w:r>
              <w:rPr>
                <w:rFonts w:ascii="Arial" w:hAnsi="Arial" w:cs="Arial"/>
                <w:bCs/>
                <w:i/>
                <w:sz w:val="20"/>
                <w:szCs w:val="20"/>
                <w:lang w:val="pt-BR"/>
              </w:rPr>
              <w:t xml:space="preserve">Esta seção determina a linha do tempo</w:t>
            </w:r>
            <w:r>
              <w:rPr>
                <w:rFonts w:ascii="Arial" w:hAnsi="Arial" w:cs="Arial"/>
                <w:bCs/>
                <w:i/>
                <w:sz w:val="20"/>
                <w:szCs w:val="20"/>
                <w:lang w:val="pt-BR"/>
              </w:rPr>
              <w:t xml:space="preserve"> e a estimativa dos custos</w:t>
            </w:r>
            <w:r>
              <w:rPr>
                <w:rFonts w:ascii="Arial" w:hAnsi="Arial" w:cs="Arial"/>
                <w:bCs/>
                <w:i/>
                <w:sz w:val="20"/>
                <w:szCs w:val="20"/>
                <w:lang w:val="pt-BR"/>
              </w:rPr>
              <w:t xml:space="preserve"> da implementação </w:t>
            </w:r>
            <w:r>
              <w:rPr>
                <w:rFonts w:ascii="Arial" w:hAnsi="Arial" w:cs="Arial"/>
                <w:bCs/>
                <w:i/>
                <w:sz w:val="20"/>
                <w:szCs w:val="20"/>
                <w:lang w:val="pt-BR"/>
              </w:rPr>
              <w:t xml:space="preserve">do PCPE. </w:t>
            </w:r>
            <w:r>
              <w:rPr>
                <w:rFonts w:ascii="Arial" w:hAnsi="Arial" w:cs="Arial"/>
                <w:bCs/>
                <w:i/>
                <w:color w:val="000000" w:themeColor="text1"/>
                <w:sz w:val="20"/>
                <w:szCs w:val="20"/>
                <w:lang w:val="pt-BR"/>
              </w:rPr>
              <w:t xml:space="preserve">O PCPE deverá ser previsto no Termo de Referência para contratação das empreiteiras, e executado em paralelo às intervenções, devendo obrigatoriamente iniciar concomitantemente ao início das obras.</w:t>
            </w:r>
            <w:r>
              <w:rPr>
                <w:rFonts w:ascii="Arial" w:hAnsi="Arial" w:cs="Arial"/>
                <w:bCs/>
                <w:i/>
                <w:color w:val="000000" w:themeColor="text1"/>
                <w:sz w:val="20"/>
                <w:szCs w:val="20"/>
                <w:lang w:val="pt-BR"/>
              </w:rPr>
            </w:r>
          </w:p>
        </w:tc>
      </w:tr>
    </w:tbl>
    <w:p>
      <w:pPr>
        <w:pBdr/>
        <w:spacing w:line="360" w:lineRule="auto"/>
        <w:ind/>
        <w:rPr>
          <w:rFonts w:ascii="Arial" w:hAnsi="Arial" w:cs="Arial"/>
          <w:b/>
          <w:color w:val="000000" w:themeColor="text1"/>
        </w:rPr>
      </w:pPr>
      <w:r>
        <w:rPr>
          <w:rFonts w:ascii="Arial" w:hAnsi="Arial" w:cs="Arial"/>
          <w:b/>
          <w:color w:val="000000" w:themeColor="text1"/>
        </w:rPr>
      </w:r>
      <w:r>
        <w:rPr>
          <w:rFonts w:ascii="Arial" w:hAnsi="Arial" w:cs="Arial"/>
          <w:b/>
          <w:color w:val="000000" w:themeColor="text1"/>
        </w:rPr>
      </w:r>
    </w:p>
    <w:p>
      <w:pPr>
        <w:pBdr/>
        <w:spacing w:line="360" w:lineRule="auto"/>
        <w:ind/>
        <w:rPr>
          <w:rFonts w:ascii="Arial" w:hAnsi="Arial" w:cs="Arial"/>
          <w:b/>
          <w:color w:val="000000" w:themeColor="text1"/>
        </w:rPr>
      </w:pPr>
      <w:r>
        <w:rPr>
          <w:rFonts w:ascii="Arial" w:hAnsi="Arial" w:cs="Arial"/>
          <w:b/>
          <w:color w:val="000000" w:themeColor="text1"/>
        </w:rPr>
        <w:t xml:space="preserve">7. Informações Adicionais</w:t>
      </w:r>
      <w:r>
        <w:rPr>
          <w:rFonts w:ascii="Arial" w:hAnsi="Arial" w:cs="Arial"/>
          <w:b/>
          <w:color w:val="000000" w:themeColor="text1"/>
        </w:rPr>
      </w:r>
    </w:p>
    <w:tbl>
      <w:tblPr>
        <w:tblStyle w:val="749"/>
        <w:tblW w:w="8923" w:type="dxa"/>
        <w:tblBorders/>
        <w:tblLook w:val="04A0" w:firstRow="1" w:lastRow="0" w:firstColumn="1" w:lastColumn="0" w:noHBand="0" w:noVBand="1"/>
      </w:tblPr>
      <w:tblGrid>
        <w:gridCol w:w="8923"/>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3" w:type="dxa"/>
            <w:textDirection w:val="lrTb"/>
            <w:noWrap w:val="false"/>
          </w:tcPr>
          <w:p>
            <w:pPr>
              <w:pBdr/>
              <w:spacing w:line="360" w:lineRule="auto"/>
              <w:ind/>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Nesta seção descrever as informações adicionais que considerar relevante.</w:t>
            </w:r>
            <w:r>
              <w:rPr>
                <w:rFonts w:ascii="Arial" w:hAnsi="Arial" w:cs="Arial"/>
                <w:bCs/>
                <w:i/>
                <w:color w:val="000000" w:themeColor="text1"/>
                <w:sz w:val="20"/>
                <w:szCs w:val="20"/>
                <w:lang w:val="pt-BR"/>
              </w:rPr>
            </w:r>
          </w:p>
        </w:tc>
      </w:tr>
    </w:tbl>
    <w:p>
      <w:pPr>
        <w:pBdr/>
        <w:spacing w:line="360" w:lineRule="auto"/>
        <w:ind/>
        <w:rPr>
          <w:rFonts w:ascii="Arial" w:hAnsi="Arial" w:cs="Arial"/>
          <w:color w:val="000000" w:themeColor="text1"/>
        </w:rPr>
      </w:pPr>
      <w:r>
        <w:rPr>
          <w:rFonts w:ascii="Arial" w:hAnsi="Arial" w:cs="Arial"/>
          <w:color w:val="000000" w:themeColor="text1"/>
        </w:rPr>
      </w:r>
      <w:r>
        <w:rPr>
          <w:rFonts w:ascii="Arial" w:hAnsi="Arial" w:cs="Arial"/>
          <w:color w:val="000000" w:themeColor="text1"/>
        </w:rPr>
      </w:r>
    </w:p>
    <w:p>
      <w:pPr>
        <w:pBdr/>
        <w:spacing w:line="360" w:lineRule="auto"/>
        <w:ind/>
        <w:rPr>
          <w:rFonts w:ascii="Arial" w:hAnsi="Arial" w:cs="Arial"/>
          <w:b/>
        </w:rPr>
      </w:pPr>
      <w:r>
        <w:rPr>
          <w:rFonts w:ascii="Arial" w:hAnsi="Arial" w:cs="Arial"/>
          <w:b/>
          <w:color w:val="000000" w:themeColor="text1"/>
        </w:rPr>
        <w:t xml:space="preserve">8. </w:t>
      </w:r>
      <w:r>
        <w:rPr>
          <w:rFonts w:ascii="Arial" w:hAnsi="Arial" w:cs="Arial"/>
          <w:b/>
        </w:rPr>
        <w:t xml:space="preserve">Anexos</w:t>
      </w:r>
      <w:r>
        <w:rPr>
          <w:rFonts w:ascii="Arial" w:hAnsi="Arial" w:cs="Arial"/>
          <w:b/>
        </w:rPr>
      </w:r>
    </w:p>
    <w:tbl>
      <w:tblPr>
        <w:tblStyle w:val="749"/>
        <w:tblW w:w="8923" w:type="dxa"/>
        <w:tblBorders/>
        <w:tblLook w:val="04A0" w:firstRow="1" w:lastRow="0" w:firstColumn="1" w:lastColumn="0" w:noHBand="0" w:noVBand="1"/>
      </w:tblPr>
      <w:tblGrid>
        <w:gridCol w:w="8923"/>
      </w:tblGrid>
      <w:tr>
        <w:trPr/>
        <w:tc>
          <w:tcPr>
            <w:shd w:val="clear" w:color="auto" w:fill="d9e2f3" w:themeFill="accent1" w:themeFillTint="33"/>
            <w:tcBorders/>
            <w:tcW w:w="8923" w:type="dxa"/>
            <w:textDirection w:val="lrTb"/>
            <w:noWrap w:val="false"/>
          </w:tcPr>
          <w:p>
            <w:pPr>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Nesta </w:t>
            </w:r>
            <w:r>
              <w:rPr>
                <w:rFonts w:ascii="Arial" w:hAnsi="Arial" w:cs="Arial"/>
                <w:bCs/>
                <w:i/>
                <w:sz w:val="20"/>
                <w:szCs w:val="20"/>
                <w:lang w:val="pt-BR"/>
              </w:rPr>
              <w:t xml:space="preserve">seção incluir os anexos pertinentes ao PCPE, como, por exemplo, p</w:t>
            </w:r>
            <w:r>
              <w:rPr>
                <w:rFonts w:ascii="Arial" w:hAnsi="Arial" w:cs="Arial"/>
                <w:bCs/>
                <w:i/>
                <w:sz w:val="20"/>
                <w:szCs w:val="20"/>
                <w:lang w:val="pt-BR"/>
              </w:rPr>
              <w:t xml:space="preserve">rojetos, memoriais descritivos, manual de operação, </w:t>
            </w:r>
            <w:r>
              <w:rPr>
                <w:rFonts w:ascii="Arial" w:hAnsi="Arial" w:cs="Arial"/>
                <w:bCs/>
                <w:i/>
                <w:sz w:val="20"/>
                <w:szCs w:val="20"/>
                <w:lang w:val="pt-BR"/>
              </w:rPr>
              <w:t xml:space="preserve">procedimento</w:t>
            </w:r>
            <w:r>
              <w:rPr>
                <w:rFonts w:ascii="Arial" w:hAnsi="Arial" w:cs="Arial"/>
                <w:bCs/>
                <w:i/>
                <w:sz w:val="20"/>
                <w:szCs w:val="20"/>
                <w:lang w:val="pt-BR"/>
              </w:rPr>
              <w:t xml:space="preserve">s</w:t>
            </w:r>
            <w:r>
              <w:rPr>
                <w:rFonts w:ascii="Arial" w:hAnsi="Arial" w:cs="Arial"/>
                <w:bCs/>
                <w:i/>
                <w:sz w:val="20"/>
                <w:szCs w:val="20"/>
                <w:lang w:val="pt-BR"/>
              </w:rPr>
              <w:t xml:space="preserve"> operacionais</w:t>
            </w:r>
            <w:r>
              <w:rPr>
                <w:rFonts w:ascii="Arial" w:hAnsi="Arial" w:cs="Arial"/>
                <w:bCs/>
                <w:i/>
                <w:sz w:val="20"/>
                <w:szCs w:val="20"/>
                <w:lang w:val="pt-BR"/>
              </w:rPr>
              <w:t xml:space="preserve">, laudos, </w:t>
            </w:r>
            <w:r>
              <w:rPr>
                <w:rFonts w:ascii="Arial" w:hAnsi="Arial" w:cs="Arial"/>
                <w:bCs/>
                <w:i/>
                <w:sz w:val="20"/>
                <w:szCs w:val="20"/>
                <w:lang w:val="pt-BR"/>
              </w:rPr>
              <w:t xml:space="preserve">ARTs</w:t>
            </w:r>
            <w:r>
              <w:rPr>
                <w:rFonts w:ascii="Arial" w:hAnsi="Arial" w:cs="Arial"/>
                <w:bCs/>
                <w:i/>
                <w:sz w:val="20"/>
                <w:szCs w:val="20"/>
                <w:lang w:val="pt-BR"/>
              </w:rPr>
              <w:t xml:space="preserve">, </w:t>
            </w:r>
            <w:r>
              <w:rPr>
                <w:rFonts w:ascii="Arial" w:hAnsi="Arial" w:cs="Arial"/>
                <w:bCs/>
                <w:i/>
                <w:sz w:val="20"/>
                <w:szCs w:val="20"/>
                <w:lang w:val="pt-BR"/>
              </w:rPr>
              <w:t xml:space="preserve">etc</w:t>
            </w:r>
            <w:r>
              <w:rPr>
                <w:rFonts w:ascii="Arial" w:hAnsi="Arial" w:cs="Arial"/>
                <w:bCs/>
                <w:i/>
                <w:sz w:val="20"/>
                <w:szCs w:val="20"/>
                <w:lang w:val="pt-BR"/>
              </w:rPr>
              <w:t xml:space="preserve">.</w:t>
            </w:r>
            <w:r>
              <w:rPr>
                <w:rFonts w:ascii="Arial" w:hAnsi="Arial" w:cs="Arial"/>
                <w:bCs/>
                <w:i/>
                <w:sz w:val="20"/>
                <w:szCs w:val="20"/>
                <w:lang w:val="pt-BR"/>
              </w:rPr>
            </w:r>
          </w:p>
        </w:tc>
      </w:tr>
    </w:tbl>
    <w:p>
      <w:pPr>
        <w:pBdr/>
        <w:spacing w:line="360" w:lineRule="auto"/>
        <w:ind/>
        <w:rPr>
          <w:rFonts w:ascii="Arial" w:hAnsi="Arial" w:cs="Arial"/>
          <w:b/>
          <w:color w:val="000000" w:themeColor="text1"/>
        </w:rPr>
      </w:pPr>
      <w:r>
        <w:rPr>
          <w:rFonts w:ascii="Arial" w:hAnsi="Arial" w:cs="Arial"/>
          <w:b/>
          <w:color w:val="000000" w:themeColor="text1"/>
        </w:rPr>
      </w:r>
      <w:r>
        <w:rPr>
          <w:rFonts w:ascii="Arial" w:hAnsi="Arial" w:cs="Arial"/>
          <w:b/>
          <w:color w:val="000000" w:themeColor="text1"/>
        </w:rPr>
      </w:r>
    </w:p>
    <w:p>
      <w:pPr>
        <w:pBdr/>
        <w:spacing w:line="360" w:lineRule="auto"/>
        <w:ind/>
        <w:rPr>
          <w:rFonts w:ascii="Arial" w:hAnsi="Arial" w:cs="Arial"/>
          <w:b/>
          <w:color w:val="000000" w:themeColor="text1"/>
        </w:rPr>
      </w:pPr>
      <w:r>
        <w:rPr>
          <w:rFonts w:ascii="Arial" w:hAnsi="Arial" w:cs="Arial"/>
          <w:b/>
          <w:color w:val="000000" w:themeColor="text1"/>
        </w:rPr>
        <w:t xml:space="preserve">Revisão e aprovação</w:t>
      </w:r>
      <w:r>
        <w:rPr>
          <w:rFonts w:ascii="Arial" w:hAnsi="Arial" w:cs="Arial"/>
          <w:b/>
          <w:color w:val="000000" w:themeColor="text1"/>
        </w:rPr>
      </w:r>
    </w:p>
    <w:tbl>
      <w:tblPr>
        <w:tblStyle w:val="749"/>
        <w:tblW w:w="8926" w:type="dxa"/>
        <w:tblBorders/>
        <w:tblLook w:val="04A0" w:firstRow="1" w:lastRow="0" w:firstColumn="1" w:lastColumn="0" w:noHBand="0" w:noVBand="1"/>
      </w:tblPr>
      <w:tblGrid>
        <w:gridCol w:w="4505"/>
        <w:gridCol w:w="4421"/>
      </w:tblGrid>
      <w:tr>
        <w:trPr/>
        <w:tc>
          <w:tcPr>
            <w:gridSpan w:val="2"/>
            <w:shd w:val="clear" w:color="auto" w:fill="d9e2f3" w:themeFill="accent1" w:themeFillTint="33"/>
            <w:tcBorders>
              <w:top w:val="single" w:color="auto" w:sz="4" w:space="0"/>
              <w:left w:val="single" w:color="auto" w:sz="4" w:space="0"/>
              <w:bottom w:val="single" w:color="auto" w:sz="4" w:space="0"/>
              <w:right w:val="single" w:color="auto" w:sz="4" w:space="0"/>
            </w:tcBorders>
            <w:tcW w:w="8926" w:type="dxa"/>
            <w:vAlign w:val="center"/>
            <w:textDirection w:val="lrTb"/>
            <w:noWrap w:val="false"/>
          </w:tcPr>
          <w:p>
            <w:pPr>
              <w:pBdr/>
              <w:spacing w:after="120" w:before="120" w:line="360" w:lineRule="auto"/>
              <w:ind/>
              <w:jc w:val="center"/>
              <w:rPr>
                <w:rFonts w:ascii="Arial" w:hAnsi="Arial" w:cs="Arial"/>
                <w:b/>
                <w:bCs/>
                <w:color w:val="000000" w:themeColor="text1"/>
                <w:sz w:val="20"/>
                <w:szCs w:val="20"/>
                <w:lang w:val="pt-BR" w:bidi="th-TH"/>
              </w:rPr>
            </w:pPr>
            <w:r>
              <w:rPr>
                <w:rFonts w:ascii="Arial" w:hAnsi="Arial" w:cs="Arial"/>
                <w:b/>
                <w:bCs/>
                <w:color w:val="000000" w:themeColor="text1"/>
                <w:sz w:val="20"/>
                <w:szCs w:val="20"/>
                <w:lang w:val="pt-BR" w:bidi="th-TH"/>
              </w:rPr>
            </w:r>
            <w:r>
              <w:rPr>
                <w:rFonts w:ascii="Arial" w:hAnsi="Arial" w:cs="Arial"/>
                <w:b/>
                <w:bCs/>
                <w:color w:val="000000" w:themeColor="text1"/>
                <w:sz w:val="20"/>
                <w:szCs w:val="20"/>
                <w:lang w:val="pt-BR" w:bidi="th-TH"/>
              </w:rPr>
            </w:r>
          </w:p>
          <w:p>
            <w:pPr>
              <w:pBdr/>
              <w:spacing w:after="120" w:before="120" w:line="360" w:lineRule="auto"/>
              <w:ind/>
              <w:jc w:val="center"/>
              <w:rPr>
                <w:rFonts w:ascii="Arial" w:hAnsi="Arial" w:cs="Arial"/>
                <w:b/>
                <w:bCs/>
                <w:color w:val="000000" w:themeColor="text1"/>
                <w:sz w:val="20"/>
                <w:szCs w:val="20"/>
                <w:lang w:val="pt-BR" w:bidi="th-TH"/>
              </w:rPr>
            </w:pPr>
            <w:r>
              <w:rPr>
                <w:rFonts w:ascii="Arial" w:hAnsi="Arial" w:cs="Arial"/>
                <w:b/>
                <w:bCs/>
                <w:color w:val="000000" w:themeColor="text1"/>
                <w:sz w:val="20"/>
                <w:szCs w:val="20"/>
                <w:lang w:val="pt-BR" w:bidi="th-TH"/>
              </w:rPr>
              <w:t xml:space="preserve">Preparado por</w:t>
            </w:r>
            <w:r>
              <w:rPr>
                <w:rFonts w:ascii="Arial" w:hAnsi="Arial" w:cs="Arial"/>
                <w:color w:val="000000" w:themeColor="text1"/>
                <w:sz w:val="20"/>
                <w:szCs w:val="20"/>
                <w:lang w:val="pt-BR" w:bidi="th-TH"/>
              </w:rPr>
              <w:t xml:space="preserve">: ……………………………(Assinatura)</w:t>
            </w:r>
            <w:r>
              <w:rPr>
                <w:rFonts w:ascii="Arial" w:hAnsi="Arial" w:cs="Arial"/>
                <w:b/>
                <w:bCs/>
                <w:color w:val="000000" w:themeColor="text1"/>
                <w:sz w:val="20"/>
                <w:szCs w:val="20"/>
                <w:lang w:val="pt-BR" w:bidi="th-TH"/>
              </w:rPr>
            </w:r>
          </w:p>
          <w:p>
            <w:pPr>
              <w:pBdr/>
              <w:spacing w:after="120" w:before="120" w:line="360" w:lineRule="auto"/>
              <w:ind/>
              <w:jc w:val="center"/>
              <w:rPr>
                <w:rFonts w:ascii="Arial" w:hAnsi="Arial" w:cs="Arial"/>
                <w:color w:val="000000" w:themeColor="text1"/>
                <w:sz w:val="20"/>
                <w:szCs w:val="20"/>
                <w:lang w:val="pt-BR"/>
              </w:rPr>
            </w:pPr>
            <w:r>
              <w:rPr>
                <w:rFonts w:ascii="Arial" w:hAnsi="Arial" w:cs="Arial"/>
                <w:bCs/>
                <w:color w:val="000000" w:themeColor="text1"/>
                <w:sz w:val="20"/>
                <w:szCs w:val="20"/>
                <w:lang w:val="pt-BR" w:bidi="th-TH"/>
              </w:rPr>
              <w:t xml:space="preserve">Cargo:</w:t>
            </w:r>
            <w:r>
              <w:rPr>
                <w:rFonts w:ascii="Arial" w:hAnsi="Arial" w:cs="Arial"/>
                <w:color w:val="000000" w:themeColor="text1"/>
                <w:sz w:val="20"/>
                <w:szCs w:val="20"/>
                <w:lang w:val="pt-BR" w:bidi="th-TH"/>
              </w:rPr>
              <w:t xml:space="preserve"> ……………………… </w:t>
            </w:r>
            <w:r>
              <w:rPr>
                <w:rFonts w:ascii="Arial" w:hAnsi="Arial" w:cs="Arial"/>
                <w:bCs/>
                <w:color w:val="000000" w:themeColor="text1"/>
                <w:sz w:val="20"/>
                <w:szCs w:val="20"/>
                <w:lang w:val="pt-BR" w:bidi="th-TH"/>
              </w:rPr>
              <w:t xml:space="preserve">Data</w:t>
            </w:r>
            <w:r>
              <w:rPr>
                <w:rFonts w:ascii="Arial" w:hAnsi="Arial" w:cs="Arial"/>
                <w:color w:val="000000" w:themeColor="text1"/>
                <w:sz w:val="20"/>
                <w:szCs w:val="20"/>
                <w:lang w:val="pt-BR" w:bidi="th-TH"/>
              </w:rPr>
              <w:t xml:space="preserve"> ……………………</w:t>
            </w:r>
            <w:r>
              <w:rPr>
                <w:rFonts w:ascii="Arial" w:hAnsi="Arial" w:cs="Arial"/>
                <w:color w:val="000000" w:themeColor="text1"/>
                <w:sz w:val="20"/>
                <w:szCs w:val="20"/>
                <w:lang w:val="pt-BR"/>
              </w:rPr>
            </w:r>
          </w:p>
        </w:tc>
      </w:tr>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4505" w:type="dxa"/>
            <w:textDirection w:val="lrTb"/>
            <w:noWrap w:val="false"/>
          </w:tcPr>
          <w:p>
            <w:pPr>
              <w:pBdr/>
              <w:spacing w:after="120" w:before="120" w:line="360" w:lineRule="auto"/>
              <w:ind/>
              <w:rPr>
                <w:rFonts w:ascii="Arial" w:hAnsi="Arial" w:cs="Arial"/>
                <w:b/>
                <w:bCs/>
                <w:color w:val="000000" w:themeColor="text1"/>
                <w:sz w:val="20"/>
                <w:szCs w:val="20"/>
                <w:lang w:val="pt-BR" w:bidi="th-TH"/>
              </w:rPr>
            </w:pPr>
            <w:r>
              <w:rPr>
                <w:rFonts w:ascii="Arial" w:hAnsi="Arial" w:cs="Arial"/>
                <w:b/>
                <w:bCs/>
                <w:color w:val="000000" w:themeColor="text1"/>
                <w:sz w:val="20"/>
                <w:szCs w:val="20"/>
                <w:lang w:val="pt-BR" w:bidi="th-TH"/>
              </w:rPr>
            </w:r>
            <w:r>
              <w:rPr>
                <w:rFonts w:ascii="Arial" w:hAnsi="Arial" w:cs="Arial"/>
                <w:b/>
                <w:bCs/>
                <w:color w:val="000000" w:themeColor="text1"/>
                <w:sz w:val="20"/>
                <w:szCs w:val="20"/>
                <w:lang w:val="pt-BR" w:bidi="th-TH"/>
              </w:rPr>
            </w:r>
          </w:p>
          <w:p>
            <w:pPr>
              <w:pBdr/>
              <w:spacing w:after="120" w:before="120" w:line="360" w:lineRule="auto"/>
              <w:ind/>
              <w:rPr>
                <w:rFonts w:ascii="Arial" w:hAnsi="Arial" w:cs="Arial"/>
                <w:b/>
                <w:bCs/>
                <w:color w:val="000000" w:themeColor="text1"/>
                <w:sz w:val="20"/>
                <w:szCs w:val="20"/>
                <w:lang w:val="pt-BR" w:bidi="th-TH"/>
              </w:rPr>
            </w:pPr>
            <w:r>
              <w:rPr>
                <w:rFonts w:ascii="Arial" w:hAnsi="Arial" w:cs="Arial"/>
                <w:b/>
                <w:bCs/>
                <w:color w:val="000000" w:themeColor="text1"/>
                <w:sz w:val="20"/>
                <w:szCs w:val="20"/>
                <w:lang w:val="pt-BR" w:bidi="th-TH"/>
              </w:rPr>
              <w:t xml:space="preserve">Revisado por</w:t>
            </w:r>
            <w:r>
              <w:rPr>
                <w:rFonts w:ascii="Arial" w:hAnsi="Arial" w:cs="Arial"/>
                <w:color w:val="000000" w:themeColor="text1"/>
                <w:sz w:val="20"/>
                <w:szCs w:val="20"/>
                <w:lang w:val="pt-BR" w:bidi="th-TH"/>
              </w:rPr>
              <w:t xml:space="preserve">: ………………………(Assinatura) </w:t>
            </w:r>
            <w:r>
              <w:rPr>
                <w:rFonts w:ascii="Arial" w:hAnsi="Arial" w:cs="Arial"/>
                <w:b/>
                <w:bCs/>
                <w:color w:val="000000" w:themeColor="text1"/>
                <w:sz w:val="20"/>
                <w:szCs w:val="20"/>
                <w:lang w:val="pt-BR" w:bidi="th-TH"/>
              </w:rPr>
            </w:r>
          </w:p>
          <w:p>
            <w:pPr>
              <w:pBdr/>
              <w:spacing w:after="120" w:before="120" w:line="360" w:lineRule="auto"/>
              <w:ind/>
              <w:rPr>
                <w:rFonts w:ascii="Arial" w:hAnsi="Arial" w:cs="Arial"/>
                <w:color w:val="000000" w:themeColor="text1"/>
                <w:sz w:val="20"/>
                <w:szCs w:val="20"/>
                <w:lang w:val="pt-BR" w:bidi="th-TH"/>
              </w:rPr>
            </w:pPr>
            <w:r>
              <w:rPr>
                <w:rFonts w:ascii="Arial" w:hAnsi="Arial" w:cs="Arial"/>
                <w:bCs/>
                <w:color w:val="000000" w:themeColor="text1"/>
                <w:sz w:val="20"/>
                <w:szCs w:val="20"/>
                <w:lang w:val="pt-BR" w:bidi="th-TH"/>
              </w:rPr>
              <w:t xml:space="preserve">Cargo:</w:t>
            </w:r>
            <w:r>
              <w:rPr>
                <w:rFonts w:ascii="Arial" w:hAnsi="Arial" w:cs="Arial"/>
                <w:color w:val="000000" w:themeColor="text1"/>
                <w:sz w:val="20"/>
                <w:szCs w:val="20"/>
                <w:lang w:val="pt-BR" w:bidi="th-TH"/>
              </w:rPr>
              <w:t xml:space="preserve"> …………………</w:t>
            </w:r>
            <w:r>
              <w:rPr>
                <w:rFonts w:ascii="Arial" w:hAnsi="Arial" w:cs="Arial"/>
                <w:bCs/>
                <w:color w:val="000000" w:themeColor="text1"/>
                <w:sz w:val="20"/>
                <w:szCs w:val="20"/>
                <w:lang w:val="pt-BR" w:bidi="th-TH"/>
              </w:rPr>
              <w:t xml:space="preserve">Data</w:t>
            </w:r>
            <w:r>
              <w:rPr>
                <w:rFonts w:ascii="Arial" w:hAnsi="Arial" w:cs="Arial"/>
                <w:color w:val="000000" w:themeColor="text1"/>
                <w:sz w:val="20"/>
                <w:szCs w:val="20"/>
                <w:lang w:val="pt-BR" w:bidi="th-TH"/>
              </w:rPr>
              <w:t xml:space="preserve"> ……………………</w:t>
            </w:r>
            <w:r>
              <w:rPr>
                <w:rFonts w:ascii="Arial" w:hAnsi="Arial" w:cs="Arial"/>
                <w:color w:val="000000" w:themeColor="text1"/>
                <w:sz w:val="20"/>
                <w:szCs w:val="20"/>
                <w:lang w:val="pt-BR" w:bidi="th-TH"/>
              </w:rPr>
            </w:r>
          </w:p>
        </w:tc>
        <w:tc>
          <w:tcPr>
            <w:shd w:val="clear" w:color="auto" w:fill="d9e2f3" w:themeFill="accent1" w:themeFillTint="33"/>
            <w:tcBorders>
              <w:top w:val="single" w:color="auto" w:sz="4" w:space="0"/>
              <w:left w:val="single" w:color="auto" w:sz="4" w:space="0"/>
              <w:bottom w:val="single" w:color="auto" w:sz="4" w:space="0"/>
              <w:right w:val="single" w:color="auto" w:sz="4" w:space="0"/>
            </w:tcBorders>
            <w:tcW w:w="4421" w:type="dxa"/>
            <w:textDirection w:val="lrTb"/>
            <w:noWrap w:val="false"/>
          </w:tcPr>
          <w:p>
            <w:pPr>
              <w:pBdr/>
              <w:spacing w:after="120" w:before="120" w:line="360" w:lineRule="auto"/>
              <w:ind/>
              <w:rPr>
                <w:rFonts w:ascii="Arial" w:hAnsi="Arial" w:cs="Arial"/>
                <w:b/>
                <w:bCs/>
                <w:color w:val="000000" w:themeColor="text1"/>
                <w:sz w:val="20"/>
                <w:szCs w:val="20"/>
                <w:lang w:val="pt-BR" w:bidi="th-TH"/>
              </w:rPr>
            </w:pPr>
            <w:r>
              <w:rPr>
                <w:rFonts w:ascii="Arial" w:hAnsi="Arial" w:cs="Arial"/>
                <w:b/>
                <w:bCs/>
                <w:color w:val="000000" w:themeColor="text1"/>
                <w:sz w:val="20"/>
                <w:szCs w:val="20"/>
                <w:lang w:val="pt-BR" w:bidi="th-TH"/>
              </w:rPr>
            </w:r>
            <w:r>
              <w:rPr>
                <w:rFonts w:ascii="Arial" w:hAnsi="Arial" w:cs="Arial"/>
                <w:b/>
                <w:bCs/>
                <w:color w:val="000000" w:themeColor="text1"/>
                <w:sz w:val="20"/>
                <w:szCs w:val="20"/>
                <w:lang w:val="pt-BR" w:bidi="th-TH"/>
              </w:rPr>
            </w:r>
          </w:p>
          <w:p>
            <w:pPr>
              <w:pBdr/>
              <w:spacing w:after="120" w:before="120" w:line="360" w:lineRule="auto"/>
              <w:ind/>
              <w:rPr>
                <w:rFonts w:ascii="Arial" w:hAnsi="Arial" w:cs="Arial"/>
                <w:b/>
                <w:bCs/>
                <w:color w:val="000000" w:themeColor="text1"/>
                <w:sz w:val="20"/>
                <w:szCs w:val="20"/>
                <w:lang w:val="pt-BR" w:bidi="th-TH"/>
              </w:rPr>
            </w:pPr>
            <w:r>
              <w:rPr>
                <w:rFonts w:ascii="Arial" w:hAnsi="Arial" w:cs="Arial"/>
                <w:b/>
                <w:bCs/>
                <w:color w:val="000000" w:themeColor="text1"/>
                <w:sz w:val="20"/>
                <w:szCs w:val="20"/>
                <w:lang w:val="pt-BR" w:bidi="th-TH"/>
              </w:rPr>
              <w:t xml:space="preserve">Aprovado por</w:t>
            </w:r>
            <w:r>
              <w:rPr>
                <w:rFonts w:ascii="Arial" w:hAnsi="Arial" w:cs="Arial"/>
                <w:color w:val="000000" w:themeColor="text1"/>
                <w:sz w:val="20"/>
                <w:szCs w:val="20"/>
                <w:lang w:val="pt-BR" w:bidi="th-TH"/>
              </w:rPr>
              <w:t xml:space="preserve">: ……….…………(Assinatura)</w:t>
            </w:r>
            <w:r>
              <w:rPr>
                <w:rFonts w:ascii="Arial" w:hAnsi="Arial" w:cs="Arial"/>
                <w:b/>
                <w:bCs/>
                <w:color w:val="000000" w:themeColor="text1"/>
                <w:sz w:val="20"/>
                <w:szCs w:val="20"/>
                <w:lang w:val="pt-BR" w:bidi="th-TH"/>
              </w:rPr>
            </w:r>
          </w:p>
          <w:p>
            <w:pPr>
              <w:pBdr/>
              <w:spacing w:after="120" w:before="120" w:line="360" w:lineRule="auto"/>
              <w:ind/>
              <w:rPr>
                <w:rFonts w:ascii="Arial" w:hAnsi="Arial" w:cs="Arial"/>
                <w:color w:val="000000" w:themeColor="text1"/>
                <w:sz w:val="20"/>
                <w:szCs w:val="20"/>
                <w:lang w:val="pt-BR"/>
              </w:rPr>
            </w:pPr>
            <w:r>
              <w:rPr>
                <w:rFonts w:ascii="Arial" w:hAnsi="Arial" w:cs="Arial"/>
                <w:bCs/>
                <w:color w:val="000000" w:themeColor="text1"/>
                <w:sz w:val="20"/>
                <w:szCs w:val="20"/>
                <w:lang w:val="pt-BR" w:bidi="th-TH"/>
              </w:rPr>
              <w:t xml:space="preserve">Cargo:</w:t>
            </w:r>
            <w:r>
              <w:rPr>
                <w:rFonts w:ascii="Arial" w:hAnsi="Arial" w:cs="Arial"/>
                <w:color w:val="000000" w:themeColor="text1"/>
                <w:sz w:val="20"/>
                <w:szCs w:val="20"/>
                <w:lang w:val="pt-BR" w:bidi="th-TH"/>
              </w:rPr>
              <w:t xml:space="preserve"> …………...…… </w:t>
            </w:r>
            <w:r>
              <w:rPr>
                <w:rFonts w:ascii="Arial" w:hAnsi="Arial" w:cs="Arial"/>
                <w:bCs/>
                <w:color w:val="000000" w:themeColor="text1"/>
                <w:sz w:val="20"/>
                <w:szCs w:val="20"/>
                <w:lang w:val="pt-BR" w:bidi="th-TH"/>
              </w:rPr>
              <w:t xml:space="preserve">Data</w:t>
            </w:r>
            <w:r>
              <w:rPr>
                <w:rFonts w:ascii="Arial" w:hAnsi="Arial" w:cs="Arial"/>
                <w:color w:val="000000" w:themeColor="text1"/>
                <w:sz w:val="20"/>
                <w:szCs w:val="20"/>
                <w:lang w:val="pt-BR" w:bidi="th-TH"/>
              </w:rPr>
              <w:t xml:space="preserve"> …………………</w:t>
            </w:r>
            <w:r>
              <w:rPr>
                <w:rFonts w:ascii="Arial" w:hAnsi="Arial" w:cs="Arial"/>
                <w:color w:val="000000" w:themeColor="text1"/>
                <w:sz w:val="20"/>
                <w:szCs w:val="20"/>
                <w:lang w:val="pt-BR"/>
              </w:rPr>
            </w:r>
          </w:p>
        </w:tc>
      </w:tr>
    </w:tbl>
    <w:p>
      <w:pPr>
        <w:pBdr/>
        <w:spacing w:line="360" w:lineRule="auto"/>
        <w:ind/>
        <w:rPr>
          <w:rFonts w:ascii="Arial" w:hAnsi="Arial" w:cs="Arial"/>
          <w:color w:val="000000" w:themeColor="text1"/>
        </w:rPr>
      </w:pPr>
      <w:r>
        <w:rPr>
          <w:rFonts w:ascii="Arial" w:hAnsi="Arial" w:cs="Arial"/>
          <w:color w:val="000000" w:themeColor="text1"/>
        </w:rPr>
      </w:r>
      <w:r>
        <w:rPr>
          <w:rFonts w:ascii="Arial" w:hAnsi="Arial" w:cs="Arial"/>
          <w:color w:val="000000" w:themeColor="text1"/>
        </w:rPr>
      </w:r>
    </w:p>
    <w:p>
      <w:pPr>
        <w:pBdr/>
        <w:spacing w:after="160" w:line="360" w:lineRule="auto"/>
        <w:ind/>
        <w:rPr>
          <w:rFonts w:ascii="Arial" w:hAnsi="Arial" w:cs="Arial"/>
          <w:b/>
        </w:rPr>
      </w:pPr>
      <w:r>
        <w:rPr>
          <w:rFonts w:ascii="Arial" w:hAnsi="Arial" w:cs="Arial"/>
          <w:b/>
        </w:rPr>
        <w:br w:type="page" w:clear="all"/>
      </w:r>
      <w:r>
        <w:rPr>
          <w:rFonts w:ascii="Arial" w:hAnsi="Arial" w:cs="Arial"/>
          <w:b/>
        </w:rPr>
      </w:r>
    </w:p>
    <w:p>
      <w:pPr>
        <w:pStyle w:val="744"/>
        <w:numPr>
          <w:ilvl w:val="0"/>
          <w:numId w:val="8"/>
        </w:numPr>
        <w:pBdr/>
        <w:spacing w:line="360" w:lineRule="auto"/>
        <w:ind/>
        <w:jc w:val="both"/>
        <w:rPr>
          <w:rFonts w:ascii="Arial" w:hAnsi="Arial" w:cs="Arial"/>
          <w:color w:val="auto"/>
          <w:sz w:val="24"/>
          <w:szCs w:val="24"/>
        </w:rPr>
      </w:pPr>
      <w:r/>
      <w:bookmarkStart w:id="10" w:name="_Toc173754329"/>
      <w:r>
        <w:rPr>
          <w:rFonts w:ascii="Arial" w:hAnsi="Arial" w:cs="Arial"/>
          <w:color w:val="auto"/>
          <w:sz w:val="24"/>
          <w:szCs w:val="24"/>
        </w:rPr>
        <w:t xml:space="preserve">ANEXO</w:t>
      </w:r>
      <w:r>
        <w:rPr>
          <w:rFonts w:ascii="Arial" w:hAnsi="Arial" w:cs="Arial"/>
          <w:color w:val="auto"/>
          <w:sz w:val="24"/>
          <w:szCs w:val="24"/>
        </w:rPr>
        <w:t xml:space="preserve"> 08</w:t>
      </w:r>
      <w:r>
        <w:rPr>
          <w:rFonts w:ascii="Arial" w:hAnsi="Arial" w:cs="Arial"/>
          <w:color w:val="auto"/>
          <w:sz w:val="24"/>
          <w:szCs w:val="24"/>
        </w:rPr>
        <w:t xml:space="preserve"> –</w:t>
      </w:r>
      <w:r>
        <w:rPr>
          <w:rFonts w:ascii="Arial" w:hAnsi="Arial" w:cs="Arial"/>
          <w:color w:val="auto"/>
          <w:sz w:val="24"/>
          <w:szCs w:val="24"/>
        </w:rPr>
        <w:t xml:space="preserve"> Plano de Comunicação, Sinalização e Alerta </w:t>
      </w:r>
      <w:r>
        <w:rPr>
          <w:rFonts w:ascii="Arial" w:hAnsi="Arial" w:cs="Arial"/>
          <w:color w:val="auto"/>
          <w:sz w:val="24"/>
          <w:szCs w:val="24"/>
        </w:rPr>
        <w:t xml:space="preserve">–</w:t>
      </w:r>
      <w:r>
        <w:rPr>
          <w:rFonts w:ascii="Arial" w:hAnsi="Arial" w:cs="Arial"/>
          <w:color w:val="auto"/>
          <w:sz w:val="24"/>
          <w:szCs w:val="24"/>
        </w:rPr>
        <w:t xml:space="preserve"> PCSA</w:t>
      </w:r>
      <w:bookmarkEnd w:id="10"/>
      <w:r/>
      <w:r>
        <w:rPr>
          <w:rFonts w:ascii="Arial" w:hAnsi="Arial" w:cs="Arial"/>
          <w:color w:val="auto"/>
          <w:sz w:val="24"/>
          <w:szCs w:val="24"/>
        </w:rPr>
      </w:r>
    </w:p>
    <w:p>
      <w:pPr>
        <w:pBdr/>
        <w:spacing w:line="360" w:lineRule="auto"/>
        <w:ind/>
        <w:rPr>
          <w:rFonts w:ascii="Arial" w:hAnsi="Arial" w:cs="Arial"/>
          <w:b/>
        </w:rPr>
      </w:pPr>
      <w:r>
        <w:rPr>
          <w:rFonts w:ascii="Arial" w:hAnsi="Arial" w:cs="Arial"/>
          <w:b/>
        </w:rPr>
      </w:r>
      <w:r>
        <w:rPr>
          <w:rFonts w:ascii="Arial" w:hAnsi="Arial" w:cs="Arial"/>
          <w:b/>
        </w:rPr>
      </w:r>
    </w:p>
    <w:p>
      <w:pPr>
        <w:pBdr/>
        <w:spacing w:line="360" w:lineRule="auto"/>
        <w:ind/>
        <w:jc w:val="both"/>
        <w:rPr>
          <w:rFonts w:ascii="Arial" w:hAnsi="Arial" w:cs="Arial"/>
          <w:color w:val="000000" w:themeColor="text1"/>
        </w:rPr>
      </w:pPr>
      <w:r>
        <w:rPr>
          <w:rFonts w:ascii="Arial" w:hAnsi="Arial" w:cs="Arial"/>
          <w:color w:val="000000" w:themeColor="text1"/>
        </w:rPr>
        <w:t xml:space="preserve">Este é um modelo de PCSA a ser elaborado e executado pelas Contratadas visando a garantir condições de segurança ao trabalhador e à população do entorno das </w:t>
      </w:r>
      <w:r>
        <w:rPr>
          <w:rFonts w:ascii="Arial" w:hAnsi="Arial" w:cs="Arial"/>
          <w:color w:val="000000" w:themeColor="text1"/>
        </w:rPr>
        <w:t xml:space="preserve">instalações de cada intervenção do Programa Águas e Paisagem II, conforme descrito detalhadamente no Anexo II - Quadro de Referência para Eficiência de Recursos e Prevenção e Gestão da Poluição, do Marco de Gestão Ambiental e Social do referido Programa.  </w:t>
      </w:r>
      <w:r>
        <w:rPr>
          <w:rFonts w:ascii="Arial" w:hAnsi="Arial" w:cs="Arial"/>
          <w:color w:val="000000" w:themeColor="text1"/>
        </w:rPr>
      </w:r>
    </w:p>
    <w:p>
      <w:pPr>
        <w:pBdr/>
        <w:spacing w:line="360" w:lineRule="auto"/>
        <w:ind/>
        <w:jc w:val="both"/>
        <w:rPr>
          <w:rFonts w:ascii="Arial" w:hAnsi="Arial" w:cs="Arial"/>
          <w:color w:val="000000" w:themeColor="text1"/>
        </w:rPr>
      </w:pPr>
      <w:r>
        <w:rPr>
          <w:rFonts w:ascii="Arial" w:hAnsi="Arial" w:cs="Arial"/>
          <w:color w:val="000000" w:themeColor="text1"/>
        </w:rPr>
      </w:r>
      <w:r>
        <w:rPr>
          <w:rFonts w:ascii="Arial" w:hAnsi="Arial" w:cs="Arial"/>
          <w:color w:val="000000" w:themeColor="text1"/>
        </w:rPr>
      </w:r>
    </w:p>
    <w:p>
      <w:pPr>
        <w:pBdr/>
        <w:spacing w:line="360" w:lineRule="auto"/>
        <w:ind/>
        <w:jc w:val="both"/>
        <w:rPr>
          <w:rFonts w:ascii="Arial" w:hAnsi="Arial" w:cs="Arial"/>
          <w:color w:val="000000" w:themeColor="text1"/>
        </w:rPr>
      </w:pPr>
      <w:r>
        <w:rPr>
          <w:rFonts w:ascii="Arial" w:hAnsi="Arial" w:cs="Arial"/>
          <w:color w:val="000000" w:themeColor="text1"/>
        </w:rPr>
        <w:t xml:space="preserve">As obras previstas no P</w:t>
      </w:r>
      <w:r>
        <w:rPr>
          <w:rFonts w:ascii="Arial" w:hAnsi="Arial" w:cs="Arial"/>
          <w:color w:val="000000" w:themeColor="text1"/>
        </w:rPr>
        <w:t xml:space="preserve">rograma podem causar perturbações às populações da área de intervenção. Portanto as contratadas deverão elaborar e executar o PCAS, visando diminuir os possíveis transtornos e conflitos gerados pelas obras, contemplando o conteúdo mínimo descrito a seguir:</w:t>
      </w:r>
      <w:r>
        <w:rPr>
          <w:rFonts w:ascii="Arial" w:hAnsi="Arial" w:cs="Arial"/>
          <w:color w:val="000000" w:themeColor="text1"/>
        </w:rPr>
      </w:r>
    </w:p>
    <w:p>
      <w:pPr>
        <w:pBdr/>
        <w:spacing w:line="360" w:lineRule="auto"/>
        <w:ind/>
        <w:jc w:val="both"/>
        <w:rPr>
          <w:rFonts w:ascii="Arial" w:hAnsi="Arial" w:cs="Arial"/>
          <w:color w:val="000000" w:themeColor="text1"/>
        </w:rPr>
      </w:pPr>
      <w:r>
        <w:rPr>
          <w:rFonts w:ascii="Arial" w:hAnsi="Arial" w:cs="Arial"/>
          <w:color w:val="000000" w:themeColor="text1"/>
        </w:rPr>
      </w:r>
      <w:r>
        <w:rPr>
          <w:rFonts w:ascii="Arial" w:hAnsi="Arial" w:cs="Arial"/>
          <w:color w:val="000000" w:themeColor="text1"/>
        </w:rPr>
      </w:r>
    </w:p>
    <w:p>
      <w:pPr>
        <w:pBdr/>
        <w:spacing w:line="360" w:lineRule="auto"/>
        <w:ind/>
        <w:jc w:val="both"/>
        <w:rPr>
          <w:rFonts w:ascii="Arial" w:hAnsi="Arial" w:cs="Arial"/>
          <w:b/>
          <w:color w:val="000000" w:themeColor="text1"/>
        </w:rPr>
      </w:pPr>
      <w:r>
        <w:rPr>
          <w:rFonts w:ascii="Arial" w:hAnsi="Arial" w:cs="Arial"/>
          <w:b/>
          <w:color w:val="000000" w:themeColor="text1"/>
        </w:rPr>
        <w:t xml:space="preserve">1. Riscos e impactos ambientais correlacionados </w:t>
      </w:r>
      <w:r>
        <w:rPr>
          <w:rFonts w:ascii="Arial" w:hAnsi="Arial" w:cs="Arial"/>
          <w:b/>
          <w:color w:val="000000" w:themeColor="text1"/>
        </w:rPr>
      </w:r>
    </w:p>
    <w:tbl>
      <w:tblPr>
        <w:tblStyle w:val="749"/>
        <w:tblW w:w="8926" w:type="dxa"/>
        <w:tblBorders/>
        <w:tblLook w:val="04A0" w:firstRow="1" w:lastRow="0" w:firstColumn="1" w:lastColumn="0" w:noHBand="0" w:noVBand="1"/>
      </w:tblPr>
      <w:tblGrid>
        <w:gridCol w:w="8926"/>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6" w:type="dxa"/>
            <w:textDirection w:val="lrTb"/>
            <w:noWrap w:val="false"/>
          </w:tcPr>
          <w:p>
            <w:pPr>
              <w:pBdr/>
              <w:spacing w:line="360" w:lineRule="auto"/>
              <w:ind/>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Nesta seção descrever, de maneira co</w:t>
            </w:r>
            <w:r>
              <w:rPr>
                <w:rFonts w:ascii="Arial" w:hAnsi="Arial" w:cs="Arial"/>
                <w:bCs/>
                <w:i/>
                <w:color w:val="000000" w:themeColor="text1"/>
                <w:sz w:val="20"/>
                <w:szCs w:val="20"/>
                <w:lang w:val="pt-BR"/>
              </w:rPr>
              <w:t xml:space="preserve">ncisa, os riscos e impactos relacionados à geração de poeiras (material particulado); geração de vibrações; aumento dos níveis sonoros (ruído); aumento da demanda por serviços públicos; interferências nas redes de serviços de utilidade pública; aumento do </w:t>
            </w:r>
            <w:r>
              <w:rPr>
                <w:rFonts w:ascii="Arial" w:hAnsi="Arial" w:cs="Arial"/>
                <w:bCs/>
                <w:i/>
                <w:color w:val="000000" w:themeColor="text1"/>
                <w:sz w:val="20"/>
                <w:szCs w:val="20"/>
                <w:lang w:val="pt-BR"/>
              </w:rPr>
              <w:t xml:space="preserve">volume de tráfego; interferência no sistema viário local; potencial aumento de acidentes de trânsito; transtorno para população lindeira; restrição ao desenvolvimento de atividades econômicas; geração de expectativas sobre a intervenção; e insegurança e an</w:t>
            </w:r>
            <w:r>
              <w:rPr>
                <w:rFonts w:ascii="Arial" w:hAnsi="Arial" w:cs="Arial"/>
                <w:bCs/>
                <w:i/>
                <w:color w:val="000000" w:themeColor="text1"/>
                <w:sz w:val="20"/>
                <w:szCs w:val="20"/>
                <w:lang w:val="pt-BR"/>
              </w:rPr>
              <w:t xml:space="preserve">siedade da população em relação à obra. Também devem ser considerados aqueles riscos e impactos ainda não identificados, que possam ser gerados por intervenção específica, conforme avaliação detalhada a ser realizada previamente ao início das intervenções.</w:t>
            </w:r>
            <w:r>
              <w:rPr>
                <w:rFonts w:ascii="Arial" w:hAnsi="Arial" w:cs="Arial"/>
                <w:bCs/>
                <w:i/>
                <w:color w:val="000000" w:themeColor="text1"/>
                <w:sz w:val="20"/>
                <w:szCs w:val="20"/>
                <w:lang w:val="pt-BR"/>
              </w:rPr>
            </w:r>
          </w:p>
        </w:tc>
      </w:tr>
    </w:tbl>
    <w:p>
      <w:pPr>
        <w:pBdr/>
        <w:spacing w:line="360" w:lineRule="auto"/>
        <w:ind/>
        <w:jc w:val="both"/>
        <w:rPr>
          <w:rFonts w:ascii="Arial" w:hAnsi="Arial" w:cs="Arial"/>
          <w:color w:val="000000" w:themeColor="text1"/>
        </w:rPr>
      </w:pPr>
      <w:r>
        <w:rPr>
          <w:rFonts w:ascii="Arial" w:hAnsi="Arial" w:cs="Arial"/>
          <w:color w:val="000000" w:themeColor="text1"/>
        </w:rPr>
      </w:r>
      <w:r>
        <w:rPr>
          <w:rFonts w:ascii="Arial" w:hAnsi="Arial" w:cs="Arial"/>
          <w:color w:val="000000" w:themeColor="text1"/>
        </w:rPr>
      </w:r>
    </w:p>
    <w:p>
      <w:pPr>
        <w:pBdr/>
        <w:spacing w:line="360" w:lineRule="auto"/>
        <w:ind/>
        <w:jc w:val="both"/>
        <w:rPr>
          <w:rFonts w:ascii="Arial" w:hAnsi="Arial" w:cs="Arial"/>
          <w:b/>
          <w:color w:val="000000" w:themeColor="text1"/>
        </w:rPr>
      </w:pPr>
      <w:r>
        <w:rPr>
          <w:rFonts w:ascii="Arial" w:hAnsi="Arial" w:cs="Arial"/>
          <w:b/>
          <w:color w:val="000000" w:themeColor="text1"/>
        </w:rPr>
        <w:t xml:space="preserve">2. Público-alvo</w:t>
      </w:r>
      <w:r>
        <w:rPr>
          <w:rFonts w:ascii="Arial" w:hAnsi="Arial" w:cs="Arial"/>
          <w:b/>
          <w:color w:val="000000" w:themeColor="text1"/>
        </w:rPr>
      </w:r>
    </w:p>
    <w:tbl>
      <w:tblPr>
        <w:tblStyle w:val="749"/>
        <w:tblW w:w="8926" w:type="dxa"/>
        <w:tblBorders/>
        <w:tblLook w:val="04A0" w:firstRow="1" w:lastRow="0" w:firstColumn="1" w:lastColumn="0" w:noHBand="0" w:noVBand="1"/>
      </w:tblPr>
      <w:tblGrid>
        <w:gridCol w:w="8926"/>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6" w:type="dxa"/>
            <w:textDirection w:val="lrTb"/>
            <w:noWrap w:val="false"/>
          </w:tcPr>
          <w:p>
            <w:pPr>
              <w:pBdr/>
              <w:spacing w:line="360" w:lineRule="auto"/>
              <w:ind/>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Nesta seção deverá ser relacionado</w:t>
            </w:r>
            <w:r>
              <w:rPr>
                <w:rFonts w:ascii="Arial" w:hAnsi="Arial" w:cs="Arial"/>
                <w:bCs/>
                <w:i/>
                <w:color w:val="ff0000"/>
                <w:sz w:val="20"/>
                <w:szCs w:val="20"/>
                <w:lang w:val="pt-BR"/>
              </w:rPr>
              <w:t xml:space="preserve"> </w:t>
            </w:r>
            <w:r>
              <w:rPr>
                <w:rFonts w:ascii="Arial" w:hAnsi="Arial" w:cs="Arial"/>
                <w:bCs/>
                <w:i/>
                <w:color w:val="000000" w:themeColor="text1"/>
                <w:sz w:val="20"/>
                <w:szCs w:val="20"/>
                <w:lang w:val="pt-BR"/>
              </w:rPr>
              <w:t xml:space="preserve">o público-alvo do PCSA, com os respectivos contatos </w:t>
            </w:r>
            <w:r>
              <w:rPr>
                <w:rFonts w:ascii="Arial" w:hAnsi="Arial" w:cs="Arial"/>
                <w:bCs/>
                <w:i/>
                <w:color w:val="000000" w:themeColor="text1"/>
                <w:sz w:val="20"/>
                <w:szCs w:val="20"/>
                <w:lang w:val="pt-BR"/>
              </w:rPr>
              <w:t xml:space="preserve">de e-mail e telefone, constando, no mínimo, os seguintes atores envolvidos: Empresa(s) Construtora(s) e suas subcontratadas; fornecedores de bens e serviços para as obras; comunidades do entorno da obra e das estradas de acesso; conselhos municipais de def</w:t>
            </w:r>
            <w:r>
              <w:rPr>
                <w:rFonts w:ascii="Arial" w:hAnsi="Arial" w:cs="Arial"/>
                <w:bCs/>
                <w:i/>
                <w:color w:val="000000" w:themeColor="text1"/>
                <w:sz w:val="20"/>
                <w:szCs w:val="20"/>
                <w:lang w:val="pt-BR"/>
              </w:rPr>
              <w:t xml:space="preserve">esa e conservação do Meio Ambiente; secretarias municipais e Estadual de Meio Ambiente; departamentos municipais e Estadual de Trânsito, Defesa Civil, Secretaria de Saúde, Corpo de Bombeiros, e demais órgãos públicos identificados como partes interessadas.</w:t>
            </w:r>
            <w:r>
              <w:rPr>
                <w:rFonts w:ascii="Arial" w:hAnsi="Arial" w:cs="Arial"/>
                <w:bCs/>
                <w:i/>
                <w:color w:val="000000" w:themeColor="text1"/>
                <w:sz w:val="20"/>
                <w:szCs w:val="20"/>
                <w:lang w:val="pt-BR"/>
              </w:rPr>
            </w:r>
          </w:p>
        </w:tc>
      </w:tr>
    </w:tbl>
    <w:p>
      <w:pPr>
        <w:pBdr/>
        <w:spacing w:line="360" w:lineRule="auto"/>
        <w:ind/>
        <w:jc w:val="both"/>
        <w:rPr>
          <w:rFonts w:ascii="Arial" w:hAnsi="Arial" w:cs="Arial"/>
          <w:color w:val="ff0000"/>
          <w:sz w:val="22"/>
          <w:szCs w:val="22"/>
        </w:rPr>
      </w:pPr>
      <w:r>
        <w:rPr>
          <w:rFonts w:ascii="Arial" w:hAnsi="Arial" w:cs="Arial"/>
          <w:color w:val="ff0000"/>
          <w:sz w:val="22"/>
          <w:szCs w:val="22"/>
        </w:rPr>
        <w:t xml:space="preserve"> </w:t>
      </w:r>
      <w:r>
        <w:rPr>
          <w:rFonts w:ascii="Arial" w:hAnsi="Arial" w:cs="Arial"/>
          <w:color w:val="ff0000"/>
          <w:sz w:val="22"/>
          <w:szCs w:val="22"/>
        </w:rPr>
      </w:r>
    </w:p>
    <w:p>
      <w:pPr>
        <w:pBdr/>
        <w:spacing w:after="160" w:line="360" w:lineRule="auto"/>
        <w:ind/>
        <w:rPr>
          <w:rFonts w:ascii="Arial" w:hAnsi="Arial" w:cs="Arial"/>
          <w:color w:val="ff0000"/>
          <w:sz w:val="22"/>
          <w:szCs w:val="22"/>
        </w:rPr>
      </w:pPr>
      <w:r>
        <w:rPr>
          <w:rFonts w:ascii="Arial" w:hAnsi="Arial" w:cs="Arial"/>
          <w:color w:val="ff0000"/>
          <w:sz w:val="22"/>
          <w:szCs w:val="22"/>
        </w:rPr>
        <w:br w:type="page" w:clear="all"/>
      </w:r>
      <w:r>
        <w:rPr>
          <w:rFonts w:ascii="Arial" w:hAnsi="Arial" w:cs="Arial"/>
          <w:color w:val="ff0000"/>
          <w:sz w:val="22"/>
          <w:szCs w:val="22"/>
        </w:rPr>
      </w:r>
    </w:p>
    <w:p>
      <w:pPr>
        <w:pBdr/>
        <w:spacing w:line="360" w:lineRule="auto"/>
        <w:ind/>
        <w:jc w:val="both"/>
        <w:rPr>
          <w:rFonts w:ascii="Arial" w:hAnsi="Arial" w:cs="Arial"/>
          <w:b/>
          <w:color w:val="000000" w:themeColor="text1"/>
        </w:rPr>
      </w:pPr>
      <w:r>
        <w:rPr>
          <w:rFonts w:ascii="Arial" w:hAnsi="Arial" w:cs="Arial"/>
          <w:b/>
          <w:color w:val="000000" w:themeColor="text1"/>
        </w:rPr>
        <w:t xml:space="preserve">3. Atividades a serem consideradas na fase de planejamento das obras</w:t>
      </w:r>
      <w:r>
        <w:rPr>
          <w:rFonts w:ascii="Arial" w:hAnsi="Arial" w:cs="Arial"/>
          <w:b/>
          <w:color w:val="000000" w:themeColor="text1"/>
        </w:rPr>
      </w:r>
    </w:p>
    <w:tbl>
      <w:tblPr>
        <w:tblStyle w:val="749"/>
        <w:tblW w:w="8926" w:type="dxa"/>
        <w:tblBorders/>
        <w:tblLook w:val="04A0" w:firstRow="1" w:lastRow="0" w:firstColumn="1" w:lastColumn="0" w:noHBand="0" w:noVBand="1"/>
      </w:tblPr>
      <w:tblGrid>
        <w:gridCol w:w="8926"/>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6" w:type="dxa"/>
            <w:textDirection w:val="lrTb"/>
            <w:noWrap w:val="false"/>
          </w:tcPr>
          <w:p>
            <w:pPr>
              <w:pBdr/>
              <w:spacing w:line="360" w:lineRule="auto"/>
              <w:ind/>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Nesta seção descrever de forma detalhada as medidas necessárias para efetiva comunicação junto ao público-alvo na fase de planejamento, antes do início das obras. </w:t>
            </w:r>
            <w:r>
              <w:rPr>
                <w:rFonts w:ascii="Arial" w:hAnsi="Arial" w:cs="Arial"/>
                <w:bCs/>
                <w:i/>
                <w:color w:val="000000" w:themeColor="text1"/>
                <w:sz w:val="20"/>
                <w:szCs w:val="20"/>
                <w:lang w:val="pt-BR"/>
              </w:rPr>
            </w:r>
          </w:p>
          <w:p>
            <w:pPr>
              <w:pBdr/>
              <w:spacing w:line="360" w:lineRule="auto"/>
              <w:ind/>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Informar o número de campanhas de comunicação e envolvimento que serão realizadas; as ferramentas de Comunicação que serão utilizadas (distribuição de folders, impres</w:t>
            </w:r>
            <w:r>
              <w:rPr>
                <w:rFonts w:ascii="Arial" w:hAnsi="Arial" w:cs="Arial"/>
                <w:bCs/>
                <w:i/>
                <w:color w:val="000000" w:themeColor="text1"/>
                <w:sz w:val="20"/>
                <w:szCs w:val="20"/>
                <w:lang w:val="pt-BR"/>
              </w:rPr>
              <w:t xml:space="preserve">são de cartazes e banners; circulação de carro de som, divulgação em rádios locais, entre outros métodos); as técnicas de abordagem e de interação com a comunidade local (reuniões, palestras, workshops, uso de tecnologias que facilitam interação e outros).</w:t>
            </w:r>
            <w:r>
              <w:rPr>
                <w:rFonts w:ascii="Arial" w:hAnsi="Arial" w:cs="Arial"/>
                <w:bCs/>
                <w:i/>
                <w:color w:val="000000" w:themeColor="text1"/>
                <w:sz w:val="20"/>
                <w:szCs w:val="20"/>
                <w:lang w:val="pt-BR"/>
              </w:rPr>
            </w:r>
          </w:p>
        </w:tc>
      </w:tr>
    </w:tbl>
    <w:p>
      <w:pPr>
        <w:pBdr/>
        <w:spacing w:line="360" w:lineRule="auto"/>
        <w:ind/>
        <w:jc w:val="both"/>
        <w:rPr>
          <w:rFonts w:ascii="Arial" w:hAnsi="Arial" w:cs="Arial"/>
          <w:b/>
          <w:bCs/>
          <w:color w:val="000000" w:themeColor="text1"/>
        </w:rPr>
      </w:pPr>
      <w:r>
        <w:rPr>
          <w:rFonts w:ascii="Arial" w:hAnsi="Arial" w:cs="Arial"/>
          <w:b/>
          <w:bCs/>
          <w:color w:val="000000" w:themeColor="text1"/>
        </w:rPr>
      </w:r>
      <w:r>
        <w:rPr>
          <w:rFonts w:ascii="Arial" w:hAnsi="Arial" w:cs="Arial"/>
          <w:b/>
          <w:bCs/>
          <w:color w:val="000000" w:themeColor="text1"/>
        </w:rPr>
      </w:r>
    </w:p>
    <w:p>
      <w:pPr>
        <w:pBdr/>
        <w:spacing w:line="360" w:lineRule="auto"/>
        <w:ind/>
        <w:rPr>
          <w:rFonts w:ascii="Arial" w:hAnsi="Arial" w:cs="Arial"/>
          <w:b/>
          <w:bCs/>
          <w:color w:val="000000" w:themeColor="text1"/>
        </w:rPr>
      </w:pPr>
      <w:r>
        <w:rPr>
          <w:rFonts w:ascii="Arial" w:hAnsi="Arial" w:cs="Arial"/>
          <w:b/>
          <w:bCs/>
          <w:color w:val="000000" w:themeColor="text1"/>
        </w:rPr>
        <w:t xml:space="preserve">4. </w:t>
      </w:r>
      <w:r>
        <w:rPr>
          <w:rFonts w:ascii="Arial" w:hAnsi="Arial" w:cs="Arial"/>
          <w:b/>
          <w:color w:val="000000" w:themeColor="text1"/>
        </w:rPr>
        <w:t xml:space="preserve">Atividades a serem consideradas na fase de implementação das obras</w:t>
      </w:r>
      <w:r>
        <w:rPr>
          <w:rFonts w:ascii="Arial" w:hAnsi="Arial" w:cs="Arial"/>
          <w:b/>
          <w:bCs/>
          <w:color w:val="000000" w:themeColor="text1"/>
        </w:rPr>
      </w:r>
    </w:p>
    <w:tbl>
      <w:tblPr>
        <w:tblStyle w:val="749"/>
        <w:tblW w:w="8923" w:type="dxa"/>
        <w:tblBorders/>
        <w:tblLook w:val="04A0" w:firstRow="1" w:lastRow="0" w:firstColumn="1" w:lastColumn="0" w:noHBand="0" w:noVBand="1"/>
      </w:tblPr>
      <w:tblGrid>
        <w:gridCol w:w="8923"/>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3" w:type="dxa"/>
            <w:textDirection w:val="lrTb"/>
            <w:noWrap w:val="false"/>
          </w:tcPr>
          <w:p>
            <w:pPr>
              <w:pBdr/>
              <w:spacing w:line="360" w:lineRule="auto"/>
              <w:ind/>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Nesta seção descrever de forma detalhada as medidas necessárias para efetiva comunicação junto ao público-alvo na fase de implantação das intervenções.</w:t>
            </w:r>
            <w:r>
              <w:rPr>
                <w:rFonts w:ascii="Arial" w:hAnsi="Arial" w:cs="Arial"/>
                <w:bCs/>
                <w:i/>
                <w:color w:val="000000" w:themeColor="text1"/>
                <w:sz w:val="20"/>
                <w:szCs w:val="20"/>
                <w:lang w:val="pt-BR"/>
              </w:rPr>
            </w:r>
          </w:p>
          <w:p>
            <w:pPr>
              <w:pBdr/>
              <w:spacing w:line="360" w:lineRule="auto"/>
              <w:ind/>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r>
            <w:r>
              <w:rPr>
                <w:rFonts w:ascii="Arial" w:hAnsi="Arial" w:cs="Arial"/>
                <w:bCs/>
                <w:i/>
                <w:color w:val="000000" w:themeColor="text1"/>
                <w:sz w:val="20"/>
                <w:szCs w:val="20"/>
                <w:lang w:val="pt-BR"/>
              </w:rPr>
            </w:r>
          </w:p>
          <w:p>
            <w:pPr>
              <w:pBdr/>
              <w:spacing w:line="360" w:lineRule="auto"/>
              <w:ind/>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Com relação à população local:</w:t>
            </w:r>
            <w:r>
              <w:rPr>
                <w:rFonts w:ascii="Arial" w:hAnsi="Arial" w:cs="Arial"/>
                <w:bCs/>
                <w:i/>
                <w:color w:val="000000" w:themeColor="text1"/>
                <w:sz w:val="20"/>
                <w:szCs w:val="20"/>
                <w:lang w:val="pt-BR"/>
              </w:rPr>
            </w:r>
          </w:p>
          <w:p>
            <w:pPr>
              <w:pBdr/>
              <w:spacing w:line="360" w:lineRule="auto"/>
              <w:ind/>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Deve ser informado, neste espaço, o número de campanhas de comunicação, divulgação e envolvimento que serão realizadas; as ferramentas de Comunicação Social que serão utilizadas (distribu</w:t>
            </w:r>
            <w:r>
              <w:rPr>
                <w:rFonts w:ascii="Arial" w:hAnsi="Arial" w:cs="Arial"/>
                <w:bCs/>
                <w:i/>
                <w:color w:val="000000" w:themeColor="text1"/>
                <w:sz w:val="20"/>
                <w:szCs w:val="20"/>
                <w:lang w:val="pt-BR"/>
              </w:rPr>
              <w:t xml:space="preserve">ição de folders, impressão de cartazes e banners, circulação de carro de som, divulgação em rádios locais, entre outros métodos); as técnicas de abordagem e de interação (reuniões, palestras, workshops, uso de tecnologias que facilitam interação e outros).</w:t>
            </w:r>
            <w:r>
              <w:rPr>
                <w:rFonts w:ascii="Arial" w:hAnsi="Arial" w:cs="Arial"/>
                <w:bCs/>
                <w:i/>
                <w:color w:val="000000" w:themeColor="text1"/>
                <w:sz w:val="20"/>
                <w:szCs w:val="20"/>
                <w:lang w:val="pt-BR"/>
              </w:rPr>
            </w:r>
          </w:p>
          <w:p>
            <w:pPr>
              <w:pBdr/>
              <w:spacing w:line="360" w:lineRule="auto"/>
              <w:ind/>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r>
            <w:r>
              <w:rPr>
                <w:rFonts w:ascii="Arial" w:hAnsi="Arial" w:cs="Arial"/>
                <w:bCs/>
                <w:i/>
                <w:color w:val="000000" w:themeColor="text1"/>
                <w:sz w:val="20"/>
                <w:szCs w:val="20"/>
                <w:lang w:val="pt-BR"/>
              </w:rPr>
            </w:r>
          </w:p>
          <w:p>
            <w:pPr>
              <w:pBdr/>
              <w:spacing w:line="360" w:lineRule="auto"/>
              <w:ind/>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Com relação à fase de obras:</w:t>
            </w:r>
            <w:r>
              <w:rPr>
                <w:rFonts w:ascii="Arial" w:hAnsi="Arial" w:cs="Arial"/>
                <w:bCs/>
                <w:i/>
                <w:color w:val="000000" w:themeColor="text1"/>
                <w:sz w:val="20"/>
                <w:szCs w:val="20"/>
                <w:lang w:val="pt-BR"/>
              </w:rPr>
            </w:r>
          </w:p>
          <w:p>
            <w:pPr>
              <w:pBdr/>
              <w:spacing w:line="360" w:lineRule="auto"/>
              <w:ind/>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Descrever as medidas que serão adotadas como envi</w:t>
            </w:r>
            <w:r>
              <w:rPr>
                <w:rFonts w:ascii="Arial" w:hAnsi="Arial" w:cs="Arial"/>
                <w:bCs/>
                <w:i/>
                <w:color w:val="000000" w:themeColor="text1"/>
                <w:sz w:val="20"/>
                <w:szCs w:val="20"/>
                <w:lang w:val="pt-BR"/>
              </w:rPr>
              <w:t xml:space="preserve">o de ofício aos órgãos pertinentes; sinalização de alerta e segurança em vias; distribuição de material de publicidade com informações sobre procedimentos em caso de acidentes; esclarecimentos sobre as fases da obra, início e fim das etapas, objetivos etc.</w:t>
            </w:r>
            <w:r>
              <w:rPr>
                <w:rFonts w:ascii="Arial" w:hAnsi="Arial" w:cs="Arial"/>
                <w:bCs/>
                <w:i/>
                <w:color w:val="000000" w:themeColor="text1"/>
                <w:sz w:val="20"/>
                <w:szCs w:val="20"/>
                <w:lang w:val="pt-BR"/>
              </w:rPr>
            </w:r>
          </w:p>
          <w:p>
            <w:pPr>
              <w:pBdr/>
              <w:spacing w:line="360" w:lineRule="auto"/>
              <w:ind/>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r>
            <w:r>
              <w:rPr>
                <w:rFonts w:ascii="Arial" w:hAnsi="Arial" w:cs="Arial"/>
                <w:bCs/>
                <w:i/>
                <w:color w:val="000000" w:themeColor="text1"/>
                <w:sz w:val="20"/>
                <w:szCs w:val="20"/>
                <w:lang w:val="pt-BR"/>
              </w:rPr>
            </w:r>
          </w:p>
          <w:p>
            <w:pPr>
              <w:pBdr/>
              <w:spacing w:line="360" w:lineRule="auto"/>
              <w:ind/>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Com relação à sinalização do canteiro de obras:</w:t>
            </w:r>
            <w:r>
              <w:rPr>
                <w:rFonts w:ascii="Arial" w:hAnsi="Arial" w:cs="Arial"/>
                <w:bCs/>
                <w:i/>
                <w:color w:val="000000" w:themeColor="text1"/>
                <w:sz w:val="20"/>
                <w:szCs w:val="20"/>
                <w:lang w:val="pt-BR"/>
              </w:rPr>
            </w:r>
          </w:p>
          <w:p>
            <w:pPr>
              <w:pBdr/>
              <w:spacing w:line="360" w:lineRule="auto"/>
              <w:ind/>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Descrever como será feita a sinalização do canteiro de forma a atender às normas de segurança do trabalho.</w:t>
            </w:r>
            <w:r>
              <w:rPr>
                <w:rFonts w:ascii="Arial" w:hAnsi="Arial" w:cs="Arial"/>
                <w:bCs/>
                <w:i/>
                <w:color w:val="000000" w:themeColor="text1"/>
                <w:sz w:val="20"/>
                <w:szCs w:val="20"/>
                <w:lang w:val="pt-BR"/>
              </w:rPr>
            </w:r>
          </w:p>
          <w:p>
            <w:pPr>
              <w:pBdr/>
              <w:spacing w:line="360" w:lineRule="auto"/>
              <w:ind/>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r>
            <w:r>
              <w:rPr>
                <w:rFonts w:ascii="Arial" w:hAnsi="Arial" w:cs="Arial"/>
                <w:bCs/>
                <w:i/>
                <w:color w:val="000000" w:themeColor="text1"/>
                <w:sz w:val="20"/>
                <w:szCs w:val="20"/>
                <w:lang w:val="pt-BR"/>
              </w:rPr>
            </w:r>
          </w:p>
          <w:p>
            <w:pPr>
              <w:pBdr/>
              <w:spacing w:line="360" w:lineRule="auto"/>
              <w:ind/>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Com relação aos trabalhadores das obras:</w:t>
            </w:r>
            <w:r>
              <w:rPr>
                <w:rFonts w:ascii="Arial" w:hAnsi="Arial" w:cs="Arial"/>
                <w:bCs/>
                <w:i/>
                <w:color w:val="000000" w:themeColor="text1"/>
                <w:sz w:val="20"/>
                <w:szCs w:val="20"/>
                <w:lang w:val="pt-BR"/>
              </w:rPr>
            </w:r>
          </w:p>
          <w:p>
            <w:pPr>
              <w:pBdr/>
              <w:spacing w:line="360" w:lineRule="auto"/>
              <w:ind/>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Descrever como será feita a comunicação com os trabalhadores de forma que sejam atendidas as normas de saúde e segurança do trabalho.</w:t>
            </w:r>
            <w:r>
              <w:rPr>
                <w:rFonts w:ascii="Arial" w:hAnsi="Arial" w:cs="Arial"/>
                <w:bCs/>
                <w:i/>
                <w:color w:val="000000" w:themeColor="text1"/>
                <w:sz w:val="20"/>
                <w:szCs w:val="20"/>
                <w:lang w:val="pt-BR"/>
              </w:rPr>
            </w:r>
          </w:p>
        </w:tc>
      </w:tr>
    </w:tbl>
    <w:p>
      <w:pPr>
        <w:pBdr/>
        <w:spacing w:line="360" w:lineRule="auto"/>
        <w:ind/>
        <w:rPr>
          <w:rFonts w:ascii="Arial" w:hAnsi="Arial" w:cs="Arial"/>
          <w:bCs/>
          <w:i/>
          <w:color w:val="ff0000"/>
        </w:rPr>
      </w:pPr>
      <w:r>
        <w:rPr>
          <w:rFonts w:ascii="Arial" w:hAnsi="Arial" w:cs="Arial"/>
          <w:bCs/>
          <w:i/>
          <w:color w:val="ff0000"/>
        </w:rPr>
      </w:r>
      <w:r>
        <w:rPr>
          <w:rFonts w:ascii="Arial" w:hAnsi="Arial" w:cs="Arial"/>
          <w:bCs/>
          <w:i/>
          <w:color w:val="ff0000"/>
        </w:rPr>
      </w:r>
    </w:p>
    <w:p>
      <w:pPr>
        <w:pBdr/>
        <w:spacing w:line="360" w:lineRule="auto"/>
        <w:ind/>
        <w:rPr>
          <w:rFonts w:ascii="Arial" w:hAnsi="Arial" w:cs="Arial"/>
          <w:b/>
          <w:bCs/>
          <w:color w:val="000000" w:themeColor="text1"/>
        </w:rPr>
      </w:pPr>
      <w:r>
        <w:rPr>
          <w:rFonts w:ascii="Arial" w:hAnsi="Arial" w:cs="Arial"/>
          <w:b/>
          <w:bCs/>
          <w:color w:val="000000" w:themeColor="text1"/>
        </w:rPr>
        <w:t xml:space="preserve">5. Cronograma de implementação e estimativas de custos</w:t>
      </w:r>
      <w:r>
        <w:rPr>
          <w:rFonts w:ascii="Arial" w:hAnsi="Arial" w:cs="Arial"/>
          <w:b/>
          <w:bCs/>
          <w:color w:val="000000" w:themeColor="text1"/>
        </w:rPr>
      </w:r>
    </w:p>
    <w:tbl>
      <w:tblPr>
        <w:tblStyle w:val="749"/>
        <w:tblW w:w="8923" w:type="dxa"/>
        <w:tblBorders/>
        <w:tblLook w:val="04A0" w:firstRow="1" w:lastRow="0" w:firstColumn="1" w:lastColumn="0" w:noHBand="0" w:noVBand="1"/>
      </w:tblPr>
      <w:tblGrid>
        <w:gridCol w:w="8923"/>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3" w:type="dxa"/>
            <w:textDirection w:val="lrTb"/>
            <w:noWrap w:val="false"/>
          </w:tcPr>
          <w:p>
            <w:pPr>
              <w:pBdr/>
              <w:spacing w:line="360" w:lineRule="auto"/>
              <w:ind/>
              <w:jc w:val="both"/>
              <w:rPr>
                <w:rFonts w:ascii="Arial" w:hAnsi="Arial" w:cs="Arial"/>
                <w:bCs/>
                <w:i/>
                <w:color w:val="ff0000"/>
                <w:sz w:val="20"/>
                <w:szCs w:val="20"/>
                <w:lang w:val="pt-BR"/>
              </w:rPr>
            </w:pPr>
            <w:r>
              <w:rPr>
                <w:rFonts w:ascii="Arial" w:hAnsi="Arial" w:cs="Arial"/>
                <w:bCs/>
                <w:i/>
                <w:color w:val="000000" w:themeColor="text1"/>
                <w:sz w:val="20"/>
                <w:szCs w:val="20"/>
                <w:lang w:val="pt-BR"/>
              </w:rPr>
              <w:t xml:space="preserve">Esta seção determina a linha do tempo das atividades do PCSA na fase de planejamento e implementação das obras, e uma estimativa de custos para cada ação prevista.</w:t>
            </w:r>
            <w:r>
              <w:rPr>
                <w:rFonts w:ascii="Arial" w:hAnsi="Arial" w:cs="Arial"/>
                <w:bCs/>
                <w:i/>
                <w:color w:val="ff0000"/>
                <w:sz w:val="20"/>
                <w:szCs w:val="20"/>
                <w:lang w:val="pt-BR"/>
              </w:rPr>
            </w:r>
          </w:p>
        </w:tc>
      </w:tr>
    </w:tbl>
    <w:p>
      <w:pPr>
        <w:pBdr/>
        <w:spacing w:line="360" w:lineRule="auto"/>
        <w:ind/>
        <w:rPr>
          <w:rFonts w:ascii="Arial" w:hAnsi="Arial" w:cs="Arial"/>
          <w:color w:val="ff0000"/>
        </w:rPr>
      </w:pPr>
      <w:r>
        <w:rPr>
          <w:rFonts w:ascii="Arial" w:hAnsi="Arial" w:cs="Arial"/>
          <w:color w:val="ff0000"/>
        </w:rPr>
      </w:r>
      <w:r>
        <w:rPr>
          <w:rFonts w:ascii="Arial" w:hAnsi="Arial" w:cs="Arial"/>
          <w:color w:val="ff0000"/>
        </w:rPr>
      </w:r>
    </w:p>
    <w:p>
      <w:pPr>
        <w:pBdr/>
        <w:spacing w:after="160" w:line="360" w:lineRule="auto"/>
        <w:ind/>
        <w:rPr>
          <w:rFonts w:ascii="Arial" w:hAnsi="Arial" w:cs="Arial"/>
          <w:color w:val="ff0000"/>
        </w:rPr>
      </w:pPr>
      <w:r>
        <w:rPr>
          <w:rFonts w:ascii="Arial" w:hAnsi="Arial" w:cs="Arial"/>
          <w:b/>
          <w:color w:val="000000" w:themeColor="text1"/>
        </w:rPr>
        <w:t xml:space="preserve">6. Informações Adicionais</w:t>
      </w:r>
      <w:r>
        <w:rPr>
          <w:rFonts w:ascii="Arial" w:hAnsi="Arial" w:cs="Arial"/>
          <w:color w:val="ff0000"/>
        </w:rPr>
      </w:r>
    </w:p>
    <w:tbl>
      <w:tblPr>
        <w:tblStyle w:val="749"/>
        <w:tblW w:w="8923" w:type="dxa"/>
        <w:tblBorders/>
        <w:tblLook w:val="04A0" w:firstRow="1" w:lastRow="0" w:firstColumn="1" w:lastColumn="0" w:noHBand="0" w:noVBand="1"/>
      </w:tblPr>
      <w:tblGrid>
        <w:gridCol w:w="8923"/>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3" w:type="dxa"/>
            <w:textDirection w:val="lrTb"/>
            <w:noWrap w:val="false"/>
          </w:tcPr>
          <w:p>
            <w:pPr>
              <w:pBdr/>
              <w:spacing w:line="360" w:lineRule="auto"/>
              <w:ind/>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Nesta seção descrever as informações adicionais que considerar relevante.</w:t>
            </w:r>
            <w:r>
              <w:rPr>
                <w:rFonts w:ascii="Arial" w:hAnsi="Arial" w:cs="Arial"/>
                <w:bCs/>
                <w:i/>
                <w:color w:val="000000" w:themeColor="text1"/>
                <w:sz w:val="20"/>
                <w:szCs w:val="20"/>
                <w:lang w:val="pt-BR"/>
              </w:rPr>
            </w:r>
          </w:p>
        </w:tc>
      </w:tr>
    </w:tbl>
    <w:p>
      <w:pPr>
        <w:pBdr/>
        <w:spacing w:line="360" w:lineRule="auto"/>
        <w:ind/>
        <w:rPr>
          <w:rFonts w:ascii="Arial" w:hAnsi="Arial" w:cs="Arial"/>
          <w:color w:val="000000" w:themeColor="text1"/>
        </w:rPr>
      </w:pPr>
      <w:r>
        <w:rPr>
          <w:rFonts w:ascii="Arial" w:hAnsi="Arial" w:cs="Arial"/>
          <w:color w:val="000000" w:themeColor="text1"/>
        </w:rPr>
      </w:r>
      <w:r>
        <w:rPr>
          <w:rFonts w:ascii="Arial" w:hAnsi="Arial" w:cs="Arial"/>
          <w:color w:val="000000" w:themeColor="text1"/>
        </w:rPr>
      </w:r>
    </w:p>
    <w:p>
      <w:pPr>
        <w:pBdr/>
        <w:spacing w:line="360" w:lineRule="auto"/>
        <w:ind/>
        <w:rPr>
          <w:rFonts w:ascii="Arial" w:hAnsi="Arial" w:cs="Arial"/>
          <w:b/>
        </w:rPr>
      </w:pPr>
      <w:r>
        <w:rPr>
          <w:rFonts w:ascii="Arial" w:hAnsi="Arial" w:cs="Arial"/>
          <w:b/>
          <w:color w:val="000000" w:themeColor="text1"/>
        </w:rPr>
        <w:t xml:space="preserve">7. </w:t>
      </w:r>
      <w:r>
        <w:rPr>
          <w:rFonts w:ascii="Arial" w:hAnsi="Arial" w:cs="Arial"/>
          <w:b/>
        </w:rPr>
        <w:t xml:space="preserve">Anexos</w:t>
      </w:r>
      <w:r>
        <w:rPr>
          <w:rFonts w:ascii="Arial" w:hAnsi="Arial" w:cs="Arial"/>
          <w:b/>
        </w:rPr>
      </w:r>
    </w:p>
    <w:tbl>
      <w:tblPr>
        <w:tblStyle w:val="749"/>
        <w:tblW w:w="8923" w:type="dxa"/>
        <w:tblBorders/>
        <w:tblLook w:val="04A0" w:firstRow="1" w:lastRow="0" w:firstColumn="1" w:lastColumn="0" w:noHBand="0" w:noVBand="1"/>
      </w:tblPr>
      <w:tblGrid>
        <w:gridCol w:w="8923"/>
      </w:tblGrid>
      <w:tr>
        <w:trPr/>
        <w:tc>
          <w:tcPr>
            <w:shd w:val="clear" w:color="auto" w:fill="d9e2f3" w:themeFill="accent1" w:themeFillTint="33"/>
            <w:tcBorders/>
            <w:tcW w:w="8923" w:type="dxa"/>
            <w:textDirection w:val="lrTb"/>
            <w:noWrap w:val="false"/>
          </w:tcPr>
          <w:p>
            <w:pPr>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Nesta </w:t>
            </w:r>
            <w:r>
              <w:rPr>
                <w:rFonts w:ascii="Arial" w:hAnsi="Arial" w:cs="Arial"/>
                <w:bCs/>
                <w:i/>
                <w:sz w:val="20"/>
                <w:szCs w:val="20"/>
                <w:lang w:val="pt-BR"/>
              </w:rPr>
              <w:t xml:space="preserve">seção incluir os anexos pertinentes ao PCSA, como, por exemplo, modelos de ofícios, </w:t>
            </w:r>
            <w:r>
              <w:rPr>
                <w:rFonts w:ascii="Arial" w:hAnsi="Arial" w:cs="Arial"/>
                <w:bCs/>
                <w:i/>
                <w:sz w:val="20"/>
                <w:szCs w:val="20"/>
                <w:lang w:val="pt-BR"/>
              </w:rPr>
              <w:t xml:space="preserve">comunicados, </w:t>
            </w:r>
            <w:r>
              <w:rPr>
                <w:rFonts w:ascii="Arial" w:hAnsi="Arial" w:cs="Arial"/>
                <w:bCs/>
                <w:i/>
                <w:sz w:val="20"/>
                <w:szCs w:val="20"/>
                <w:lang w:val="pt-BR"/>
              </w:rPr>
              <w:t xml:space="preserve">etc</w:t>
            </w:r>
            <w:r>
              <w:rPr>
                <w:rFonts w:ascii="Arial" w:hAnsi="Arial" w:cs="Arial"/>
                <w:bCs/>
                <w:i/>
                <w:sz w:val="20"/>
                <w:szCs w:val="20"/>
                <w:lang w:val="pt-BR"/>
              </w:rPr>
              <w:t xml:space="preserve">.</w:t>
            </w:r>
            <w:r>
              <w:rPr>
                <w:rFonts w:ascii="Arial" w:hAnsi="Arial" w:cs="Arial"/>
                <w:bCs/>
                <w:i/>
                <w:sz w:val="20"/>
                <w:szCs w:val="20"/>
                <w:lang w:val="pt-BR"/>
              </w:rPr>
            </w:r>
          </w:p>
        </w:tc>
      </w:tr>
    </w:tbl>
    <w:p>
      <w:pPr>
        <w:pBdr/>
        <w:spacing w:line="360" w:lineRule="auto"/>
        <w:ind/>
        <w:rPr>
          <w:rFonts w:ascii="Arial" w:hAnsi="Arial" w:cs="Arial"/>
          <w:color w:val="000000" w:themeColor="text1"/>
        </w:rPr>
      </w:pPr>
      <w:r>
        <w:rPr>
          <w:rFonts w:ascii="Arial" w:hAnsi="Arial" w:cs="Arial"/>
          <w:b/>
          <w:color w:val="000000" w:themeColor="text1"/>
        </w:rPr>
        <w:t xml:space="preserve">                                                                                                                                                       </w:t>
      </w:r>
      <w:r>
        <w:rPr>
          <w:rFonts w:ascii="Arial" w:hAnsi="Arial" w:cs="Arial"/>
          <w:color w:val="000000" w:themeColor="text1"/>
        </w:rPr>
      </w:r>
    </w:p>
    <w:p>
      <w:pPr>
        <w:pBdr/>
        <w:spacing w:line="360" w:lineRule="auto"/>
        <w:ind/>
        <w:rPr>
          <w:rFonts w:ascii="Arial" w:hAnsi="Arial" w:cs="Arial"/>
          <w:b/>
          <w:color w:val="000000" w:themeColor="text1"/>
        </w:rPr>
      </w:pPr>
      <w:r>
        <w:rPr>
          <w:rFonts w:ascii="Arial" w:hAnsi="Arial" w:cs="Arial"/>
          <w:b/>
          <w:color w:val="000000" w:themeColor="text1"/>
        </w:rPr>
        <w:t xml:space="preserve">Revisão e aprovação</w:t>
      </w:r>
      <w:r>
        <w:rPr>
          <w:rFonts w:ascii="Arial" w:hAnsi="Arial" w:cs="Arial"/>
          <w:b/>
          <w:color w:val="000000" w:themeColor="text1"/>
        </w:rPr>
      </w:r>
    </w:p>
    <w:tbl>
      <w:tblPr>
        <w:tblStyle w:val="749"/>
        <w:tblW w:w="8926" w:type="dxa"/>
        <w:tblBorders/>
        <w:tblLook w:val="04A0" w:firstRow="1" w:lastRow="0" w:firstColumn="1" w:lastColumn="0" w:noHBand="0" w:noVBand="1"/>
      </w:tblPr>
      <w:tblGrid>
        <w:gridCol w:w="4505"/>
        <w:gridCol w:w="4421"/>
      </w:tblGrid>
      <w:tr>
        <w:trPr/>
        <w:tc>
          <w:tcPr>
            <w:gridSpan w:val="2"/>
            <w:shd w:val="clear" w:color="auto" w:fill="d9e2f3" w:themeFill="accent1" w:themeFillTint="33"/>
            <w:tcBorders>
              <w:top w:val="single" w:color="auto" w:sz="4" w:space="0"/>
              <w:left w:val="single" w:color="auto" w:sz="4" w:space="0"/>
              <w:bottom w:val="single" w:color="auto" w:sz="4" w:space="0"/>
              <w:right w:val="single" w:color="auto" w:sz="4" w:space="0"/>
            </w:tcBorders>
            <w:tcW w:w="8926" w:type="dxa"/>
            <w:vAlign w:val="center"/>
            <w:textDirection w:val="lrTb"/>
            <w:noWrap w:val="false"/>
          </w:tcPr>
          <w:p>
            <w:pPr>
              <w:pBdr/>
              <w:spacing w:after="120" w:before="120" w:line="360" w:lineRule="auto"/>
              <w:ind/>
              <w:jc w:val="center"/>
              <w:rPr>
                <w:rFonts w:ascii="Arial" w:hAnsi="Arial" w:cs="Arial"/>
                <w:b/>
                <w:bCs/>
                <w:color w:val="000000" w:themeColor="text1"/>
                <w:sz w:val="20"/>
                <w:szCs w:val="20"/>
                <w:lang w:val="pt-BR" w:bidi="th-TH"/>
              </w:rPr>
            </w:pPr>
            <w:r>
              <w:rPr>
                <w:rFonts w:ascii="Arial" w:hAnsi="Arial" w:cs="Arial"/>
                <w:b/>
                <w:bCs/>
                <w:color w:val="000000" w:themeColor="text1"/>
                <w:sz w:val="20"/>
                <w:szCs w:val="20"/>
                <w:lang w:val="pt-BR" w:bidi="th-TH"/>
              </w:rPr>
            </w:r>
            <w:r>
              <w:rPr>
                <w:rFonts w:ascii="Arial" w:hAnsi="Arial" w:cs="Arial"/>
                <w:b/>
                <w:bCs/>
                <w:color w:val="000000" w:themeColor="text1"/>
                <w:sz w:val="20"/>
                <w:szCs w:val="20"/>
                <w:lang w:val="pt-BR" w:bidi="th-TH"/>
              </w:rPr>
            </w:r>
          </w:p>
          <w:p>
            <w:pPr>
              <w:pBdr/>
              <w:spacing w:after="120" w:before="120" w:line="360" w:lineRule="auto"/>
              <w:ind/>
              <w:jc w:val="center"/>
              <w:rPr>
                <w:rFonts w:ascii="Arial" w:hAnsi="Arial" w:cs="Arial"/>
                <w:b/>
                <w:bCs/>
                <w:color w:val="000000" w:themeColor="text1"/>
                <w:sz w:val="20"/>
                <w:szCs w:val="20"/>
                <w:lang w:val="pt-BR" w:bidi="th-TH"/>
              </w:rPr>
            </w:pPr>
            <w:r>
              <w:rPr>
                <w:rFonts w:ascii="Arial" w:hAnsi="Arial" w:cs="Arial"/>
                <w:b/>
                <w:bCs/>
                <w:color w:val="000000" w:themeColor="text1"/>
                <w:sz w:val="20"/>
                <w:szCs w:val="20"/>
                <w:lang w:val="pt-BR" w:bidi="th-TH"/>
              </w:rPr>
              <w:t xml:space="preserve">Preparado por</w:t>
            </w:r>
            <w:r>
              <w:rPr>
                <w:rFonts w:ascii="Arial" w:hAnsi="Arial" w:cs="Arial"/>
                <w:color w:val="000000" w:themeColor="text1"/>
                <w:sz w:val="20"/>
                <w:szCs w:val="20"/>
                <w:lang w:val="pt-BR" w:bidi="th-TH"/>
              </w:rPr>
              <w:t xml:space="preserve">: ……………………………(Assinatura)</w:t>
            </w:r>
            <w:r>
              <w:rPr>
                <w:rFonts w:ascii="Arial" w:hAnsi="Arial" w:cs="Arial"/>
                <w:b/>
                <w:bCs/>
                <w:color w:val="000000" w:themeColor="text1"/>
                <w:sz w:val="20"/>
                <w:szCs w:val="20"/>
                <w:lang w:val="pt-BR" w:bidi="th-TH"/>
              </w:rPr>
            </w:r>
          </w:p>
          <w:p>
            <w:pPr>
              <w:pBdr/>
              <w:spacing w:after="120" w:before="120" w:line="360" w:lineRule="auto"/>
              <w:ind/>
              <w:jc w:val="center"/>
              <w:rPr>
                <w:rFonts w:ascii="Arial" w:hAnsi="Arial" w:cs="Arial"/>
                <w:color w:val="000000" w:themeColor="text1"/>
                <w:sz w:val="20"/>
                <w:szCs w:val="20"/>
                <w:lang w:val="pt-BR"/>
              </w:rPr>
            </w:pPr>
            <w:r>
              <w:rPr>
                <w:rFonts w:ascii="Arial" w:hAnsi="Arial" w:cs="Arial"/>
                <w:bCs/>
                <w:color w:val="000000" w:themeColor="text1"/>
                <w:sz w:val="20"/>
                <w:szCs w:val="20"/>
                <w:lang w:val="pt-BR" w:bidi="th-TH"/>
              </w:rPr>
              <w:t xml:space="preserve">Cargo:</w:t>
            </w:r>
            <w:r>
              <w:rPr>
                <w:rFonts w:ascii="Arial" w:hAnsi="Arial" w:cs="Arial"/>
                <w:color w:val="000000" w:themeColor="text1"/>
                <w:sz w:val="20"/>
                <w:szCs w:val="20"/>
                <w:lang w:val="pt-BR" w:bidi="th-TH"/>
              </w:rPr>
              <w:t xml:space="preserve"> ……………………… </w:t>
            </w:r>
            <w:r>
              <w:rPr>
                <w:rFonts w:ascii="Arial" w:hAnsi="Arial" w:cs="Arial"/>
                <w:bCs/>
                <w:color w:val="000000" w:themeColor="text1"/>
                <w:sz w:val="20"/>
                <w:szCs w:val="20"/>
                <w:lang w:val="pt-BR" w:bidi="th-TH"/>
              </w:rPr>
              <w:t xml:space="preserve">Data</w:t>
            </w:r>
            <w:r>
              <w:rPr>
                <w:rFonts w:ascii="Arial" w:hAnsi="Arial" w:cs="Arial"/>
                <w:color w:val="000000" w:themeColor="text1"/>
                <w:sz w:val="20"/>
                <w:szCs w:val="20"/>
                <w:lang w:val="pt-BR" w:bidi="th-TH"/>
              </w:rPr>
              <w:t xml:space="preserve"> ……………………</w:t>
            </w:r>
            <w:r>
              <w:rPr>
                <w:rFonts w:ascii="Arial" w:hAnsi="Arial" w:cs="Arial"/>
                <w:color w:val="000000" w:themeColor="text1"/>
                <w:sz w:val="20"/>
                <w:szCs w:val="20"/>
                <w:lang w:val="pt-BR"/>
              </w:rPr>
            </w:r>
          </w:p>
        </w:tc>
      </w:tr>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4505" w:type="dxa"/>
            <w:textDirection w:val="lrTb"/>
            <w:noWrap w:val="false"/>
          </w:tcPr>
          <w:p>
            <w:pPr>
              <w:pBdr/>
              <w:spacing w:after="120" w:before="120" w:line="360" w:lineRule="auto"/>
              <w:ind/>
              <w:rPr>
                <w:rFonts w:ascii="Arial" w:hAnsi="Arial" w:cs="Arial"/>
                <w:b/>
                <w:bCs/>
                <w:color w:val="000000" w:themeColor="text1"/>
                <w:sz w:val="20"/>
                <w:szCs w:val="20"/>
                <w:lang w:val="pt-BR" w:bidi="th-TH"/>
              </w:rPr>
            </w:pPr>
            <w:r>
              <w:rPr>
                <w:rFonts w:ascii="Arial" w:hAnsi="Arial" w:cs="Arial"/>
                <w:b/>
                <w:bCs/>
                <w:color w:val="000000" w:themeColor="text1"/>
                <w:sz w:val="20"/>
                <w:szCs w:val="20"/>
                <w:lang w:val="pt-BR" w:bidi="th-TH"/>
              </w:rPr>
            </w:r>
            <w:r>
              <w:rPr>
                <w:rFonts w:ascii="Arial" w:hAnsi="Arial" w:cs="Arial"/>
                <w:b/>
                <w:bCs/>
                <w:color w:val="000000" w:themeColor="text1"/>
                <w:sz w:val="20"/>
                <w:szCs w:val="20"/>
                <w:lang w:val="pt-BR" w:bidi="th-TH"/>
              </w:rPr>
            </w:r>
          </w:p>
          <w:p>
            <w:pPr>
              <w:pBdr/>
              <w:spacing w:after="120" w:before="120" w:line="360" w:lineRule="auto"/>
              <w:ind/>
              <w:rPr>
                <w:rFonts w:ascii="Arial" w:hAnsi="Arial" w:cs="Arial"/>
                <w:b/>
                <w:bCs/>
                <w:color w:val="000000" w:themeColor="text1"/>
                <w:sz w:val="20"/>
                <w:szCs w:val="20"/>
                <w:lang w:val="pt-BR" w:bidi="th-TH"/>
              </w:rPr>
            </w:pPr>
            <w:r>
              <w:rPr>
                <w:rFonts w:ascii="Arial" w:hAnsi="Arial" w:cs="Arial"/>
                <w:b/>
                <w:bCs/>
                <w:color w:val="000000" w:themeColor="text1"/>
                <w:sz w:val="20"/>
                <w:szCs w:val="20"/>
                <w:lang w:val="pt-BR" w:bidi="th-TH"/>
              </w:rPr>
              <w:t xml:space="preserve">Revisado por</w:t>
            </w:r>
            <w:r>
              <w:rPr>
                <w:rFonts w:ascii="Arial" w:hAnsi="Arial" w:cs="Arial"/>
                <w:color w:val="000000" w:themeColor="text1"/>
                <w:sz w:val="20"/>
                <w:szCs w:val="20"/>
                <w:lang w:val="pt-BR" w:bidi="th-TH"/>
              </w:rPr>
              <w:t xml:space="preserve">: ………………………(Assinatura) </w:t>
            </w:r>
            <w:r>
              <w:rPr>
                <w:rFonts w:ascii="Arial" w:hAnsi="Arial" w:cs="Arial"/>
                <w:b/>
                <w:bCs/>
                <w:color w:val="000000" w:themeColor="text1"/>
                <w:sz w:val="20"/>
                <w:szCs w:val="20"/>
                <w:lang w:val="pt-BR" w:bidi="th-TH"/>
              </w:rPr>
            </w:r>
          </w:p>
          <w:p>
            <w:pPr>
              <w:pBdr/>
              <w:spacing w:after="120" w:before="120" w:line="360" w:lineRule="auto"/>
              <w:ind/>
              <w:rPr>
                <w:rFonts w:ascii="Arial" w:hAnsi="Arial" w:cs="Arial"/>
                <w:color w:val="000000" w:themeColor="text1"/>
                <w:sz w:val="20"/>
                <w:szCs w:val="20"/>
                <w:lang w:val="pt-BR" w:bidi="th-TH"/>
              </w:rPr>
            </w:pPr>
            <w:r>
              <w:rPr>
                <w:rFonts w:ascii="Arial" w:hAnsi="Arial" w:cs="Arial"/>
                <w:bCs/>
                <w:color w:val="000000" w:themeColor="text1"/>
                <w:sz w:val="20"/>
                <w:szCs w:val="20"/>
                <w:lang w:val="pt-BR" w:bidi="th-TH"/>
              </w:rPr>
              <w:t xml:space="preserve">Cargo:</w:t>
            </w:r>
            <w:r>
              <w:rPr>
                <w:rFonts w:ascii="Arial" w:hAnsi="Arial" w:cs="Arial"/>
                <w:color w:val="000000" w:themeColor="text1"/>
                <w:sz w:val="20"/>
                <w:szCs w:val="20"/>
                <w:lang w:val="pt-BR" w:bidi="th-TH"/>
              </w:rPr>
              <w:t xml:space="preserve"> …………………</w:t>
            </w:r>
            <w:r>
              <w:rPr>
                <w:rFonts w:ascii="Arial" w:hAnsi="Arial" w:cs="Arial"/>
                <w:bCs/>
                <w:color w:val="000000" w:themeColor="text1"/>
                <w:sz w:val="20"/>
                <w:szCs w:val="20"/>
                <w:lang w:val="pt-BR" w:bidi="th-TH"/>
              </w:rPr>
              <w:t xml:space="preserve">Data</w:t>
            </w:r>
            <w:r>
              <w:rPr>
                <w:rFonts w:ascii="Arial" w:hAnsi="Arial" w:cs="Arial"/>
                <w:color w:val="000000" w:themeColor="text1"/>
                <w:sz w:val="20"/>
                <w:szCs w:val="20"/>
                <w:lang w:val="pt-BR" w:bidi="th-TH"/>
              </w:rPr>
              <w:t xml:space="preserve"> ……………………</w:t>
            </w:r>
            <w:r>
              <w:rPr>
                <w:rFonts w:ascii="Arial" w:hAnsi="Arial" w:cs="Arial"/>
                <w:color w:val="000000" w:themeColor="text1"/>
                <w:sz w:val="20"/>
                <w:szCs w:val="20"/>
                <w:lang w:val="pt-BR" w:bidi="th-TH"/>
              </w:rPr>
            </w:r>
          </w:p>
        </w:tc>
        <w:tc>
          <w:tcPr>
            <w:shd w:val="clear" w:color="auto" w:fill="d9e2f3" w:themeFill="accent1" w:themeFillTint="33"/>
            <w:tcBorders>
              <w:top w:val="single" w:color="auto" w:sz="4" w:space="0"/>
              <w:left w:val="single" w:color="auto" w:sz="4" w:space="0"/>
              <w:bottom w:val="single" w:color="auto" w:sz="4" w:space="0"/>
              <w:right w:val="single" w:color="auto" w:sz="4" w:space="0"/>
            </w:tcBorders>
            <w:tcW w:w="4421" w:type="dxa"/>
            <w:textDirection w:val="lrTb"/>
            <w:noWrap w:val="false"/>
          </w:tcPr>
          <w:p>
            <w:pPr>
              <w:pBdr/>
              <w:spacing w:after="120" w:before="120" w:line="360" w:lineRule="auto"/>
              <w:ind/>
              <w:rPr>
                <w:rFonts w:ascii="Arial" w:hAnsi="Arial" w:cs="Arial"/>
                <w:b/>
                <w:bCs/>
                <w:color w:val="000000" w:themeColor="text1"/>
                <w:sz w:val="20"/>
                <w:szCs w:val="20"/>
                <w:lang w:val="pt-BR" w:bidi="th-TH"/>
              </w:rPr>
            </w:pPr>
            <w:r>
              <w:rPr>
                <w:rFonts w:ascii="Arial" w:hAnsi="Arial" w:cs="Arial"/>
                <w:b/>
                <w:bCs/>
                <w:color w:val="000000" w:themeColor="text1"/>
                <w:sz w:val="20"/>
                <w:szCs w:val="20"/>
                <w:lang w:val="pt-BR" w:bidi="th-TH"/>
              </w:rPr>
            </w:r>
            <w:r>
              <w:rPr>
                <w:rFonts w:ascii="Arial" w:hAnsi="Arial" w:cs="Arial"/>
                <w:b/>
                <w:bCs/>
                <w:color w:val="000000" w:themeColor="text1"/>
                <w:sz w:val="20"/>
                <w:szCs w:val="20"/>
                <w:lang w:val="pt-BR" w:bidi="th-TH"/>
              </w:rPr>
            </w:r>
          </w:p>
          <w:p>
            <w:pPr>
              <w:pBdr/>
              <w:spacing w:after="120" w:before="120" w:line="360" w:lineRule="auto"/>
              <w:ind/>
              <w:rPr>
                <w:rFonts w:ascii="Arial" w:hAnsi="Arial" w:cs="Arial"/>
                <w:b/>
                <w:bCs/>
                <w:color w:val="000000" w:themeColor="text1"/>
                <w:sz w:val="20"/>
                <w:szCs w:val="20"/>
                <w:lang w:val="pt-BR" w:bidi="th-TH"/>
              </w:rPr>
            </w:pPr>
            <w:r>
              <w:rPr>
                <w:rFonts w:ascii="Arial" w:hAnsi="Arial" w:cs="Arial"/>
                <w:b/>
                <w:bCs/>
                <w:color w:val="000000" w:themeColor="text1"/>
                <w:sz w:val="20"/>
                <w:szCs w:val="20"/>
                <w:lang w:val="pt-BR" w:bidi="th-TH"/>
              </w:rPr>
              <w:t xml:space="preserve">Aprovado por</w:t>
            </w:r>
            <w:r>
              <w:rPr>
                <w:rFonts w:ascii="Arial" w:hAnsi="Arial" w:cs="Arial"/>
                <w:color w:val="000000" w:themeColor="text1"/>
                <w:sz w:val="20"/>
                <w:szCs w:val="20"/>
                <w:lang w:val="pt-BR" w:bidi="th-TH"/>
              </w:rPr>
              <w:t xml:space="preserve">: ……….…………(Assinatura)</w:t>
            </w:r>
            <w:r>
              <w:rPr>
                <w:rFonts w:ascii="Arial" w:hAnsi="Arial" w:cs="Arial"/>
                <w:b/>
                <w:bCs/>
                <w:color w:val="000000" w:themeColor="text1"/>
                <w:sz w:val="20"/>
                <w:szCs w:val="20"/>
                <w:lang w:val="pt-BR" w:bidi="th-TH"/>
              </w:rPr>
            </w:r>
          </w:p>
          <w:p>
            <w:pPr>
              <w:pBdr/>
              <w:spacing w:after="120" w:before="120" w:line="360" w:lineRule="auto"/>
              <w:ind/>
              <w:rPr>
                <w:rFonts w:ascii="Arial" w:hAnsi="Arial" w:cs="Arial"/>
                <w:color w:val="000000" w:themeColor="text1"/>
                <w:sz w:val="20"/>
                <w:szCs w:val="20"/>
                <w:lang w:val="pt-BR"/>
              </w:rPr>
            </w:pPr>
            <w:r>
              <w:rPr>
                <w:rFonts w:ascii="Arial" w:hAnsi="Arial" w:cs="Arial"/>
                <w:bCs/>
                <w:color w:val="000000" w:themeColor="text1"/>
                <w:sz w:val="20"/>
                <w:szCs w:val="20"/>
                <w:lang w:val="pt-BR" w:bidi="th-TH"/>
              </w:rPr>
              <w:t xml:space="preserve">Cargo:</w:t>
            </w:r>
            <w:r>
              <w:rPr>
                <w:rFonts w:ascii="Arial" w:hAnsi="Arial" w:cs="Arial"/>
                <w:color w:val="000000" w:themeColor="text1"/>
                <w:sz w:val="20"/>
                <w:szCs w:val="20"/>
                <w:lang w:val="pt-BR" w:bidi="th-TH"/>
              </w:rPr>
              <w:t xml:space="preserve"> …………...…… </w:t>
            </w:r>
            <w:r>
              <w:rPr>
                <w:rFonts w:ascii="Arial" w:hAnsi="Arial" w:cs="Arial"/>
                <w:bCs/>
                <w:color w:val="000000" w:themeColor="text1"/>
                <w:sz w:val="20"/>
                <w:szCs w:val="20"/>
                <w:lang w:val="pt-BR" w:bidi="th-TH"/>
              </w:rPr>
              <w:t xml:space="preserve">Data</w:t>
            </w:r>
            <w:r>
              <w:rPr>
                <w:rFonts w:ascii="Arial" w:hAnsi="Arial" w:cs="Arial"/>
                <w:color w:val="000000" w:themeColor="text1"/>
                <w:sz w:val="20"/>
                <w:szCs w:val="20"/>
                <w:lang w:val="pt-BR" w:bidi="th-TH"/>
              </w:rPr>
              <w:t xml:space="preserve"> …………………</w:t>
            </w:r>
            <w:r>
              <w:rPr>
                <w:rFonts w:ascii="Arial" w:hAnsi="Arial" w:cs="Arial"/>
                <w:color w:val="000000" w:themeColor="text1"/>
                <w:sz w:val="20"/>
                <w:szCs w:val="20"/>
                <w:lang w:val="pt-BR"/>
              </w:rPr>
            </w:r>
          </w:p>
        </w:tc>
      </w:tr>
    </w:tbl>
    <w:p>
      <w:pPr>
        <w:pBdr/>
        <w:spacing w:line="360" w:lineRule="auto"/>
        <w:ind/>
        <w:rPr>
          <w:rFonts w:ascii="Arial" w:hAnsi="Arial" w:cs="Arial"/>
          <w:color w:val="000000" w:themeColor="text1"/>
        </w:rPr>
      </w:pPr>
      <w:r>
        <w:rPr>
          <w:rFonts w:ascii="Arial" w:hAnsi="Arial" w:cs="Arial"/>
          <w:color w:val="000000" w:themeColor="text1"/>
        </w:rPr>
      </w:r>
      <w:r>
        <w:rPr>
          <w:rFonts w:ascii="Arial" w:hAnsi="Arial" w:cs="Arial"/>
          <w:color w:val="000000" w:themeColor="text1"/>
        </w:rPr>
      </w:r>
    </w:p>
    <w:p>
      <w:pPr>
        <w:pBdr/>
        <w:spacing w:after="160" w:line="360" w:lineRule="auto"/>
        <w:ind/>
        <w:rPr>
          <w:rFonts w:ascii="Arial" w:hAnsi="Arial" w:cs="Arial"/>
          <w:b/>
        </w:rPr>
      </w:pPr>
      <w:r>
        <w:rPr>
          <w:rFonts w:ascii="Arial" w:hAnsi="Arial" w:cs="Arial"/>
          <w:b/>
        </w:rPr>
        <w:br w:type="page" w:clear="all"/>
      </w:r>
      <w:r>
        <w:rPr>
          <w:rFonts w:ascii="Arial" w:hAnsi="Arial" w:cs="Arial"/>
          <w:b/>
        </w:rPr>
      </w:r>
    </w:p>
    <w:p>
      <w:pPr>
        <w:pStyle w:val="744"/>
        <w:numPr>
          <w:ilvl w:val="0"/>
          <w:numId w:val="8"/>
        </w:numPr>
        <w:pBdr/>
        <w:spacing w:line="360" w:lineRule="auto"/>
        <w:ind/>
        <w:rPr>
          <w:rFonts w:ascii="Arial" w:hAnsi="Arial" w:cs="Arial"/>
          <w:color w:val="auto"/>
          <w:sz w:val="24"/>
          <w:szCs w:val="24"/>
        </w:rPr>
      </w:pPr>
      <w:r/>
      <w:bookmarkStart w:id="11" w:name="_Toc173754330"/>
      <w:r>
        <w:rPr>
          <w:rFonts w:ascii="Arial" w:hAnsi="Arial" w:cs="Arial"/>
          <w:color w:val="auto"/>
          <w:sz w:val="24"/>
          <w:szCs w:val="24"/>
        </w:rPr>
        <w:t xml:space="preserve">ANEXO</w:t>
      </w:r>
      <w:r>
        <w:rPr>
          <w:rFonts w:ascii="Arial" w:hAnsi="Arial" w:cs="Arial"/>
          <w:color w:val="auto"/>
          <w:sz w:val="24"/>
          <w:szCs w:val="24"/>
        </w:rPr>
        <w:t xml:space="preserve"> 09</w:t>
      </w:r>
      <w:r>
        <w:rPr>
          <w:rFonts w:ascii="Arial" w:hAnsi="Arial" w:cs="Arial"/>
          <w:color w:val="auto"/>
          <w:sz w:val="24"/>
          <w:szCs w:val="24"/>
        </w:rPr>
        <w:t xml:space="preserve"> –</w:t>
      </w:r>
      <w:r>
        <w:rPr>
          <w:rFonts w:ascii="Arial" w:hAnsi="Arial" w:cs="Arial"/>
          <w:color w:val="auto"/>
          <w:sz w:val="24"/>
          <w:szCs w:val="24"/>
        </w:rPr>
        <w:t xml:space="preserve"> Plano de Ação de Emergência </w:t>
      </w:r>
      <w:r>
        <w:rPr>
          <w:rFonts w:ascii="Arial" w:hAnsi="Arial" w:cs="Arial"/>
          <w:color w:val="auto"/>
          <w:sz w:val="24"/>
          <w:szCs w:val="24"/>
        </w:rPr>
        <w:t xml:space="preserve">–</w:t>
      </w:r>
      <w:r>
        <w:rPr>
          <w:rFonts w:ascii="Arial" w:hAnsi="Arial" w:cs="Arial"/>
          <w:color w:val="auto"/>
          <w:sz w:val="24"/>
          <w:szCs w:val="24"/>
        </w:rPr>
        <w:t xml:space="preserve"> PAE</w:t>
      </w:r>
      <w:bookmarkEnd w:id="11"/>
      <w:r/>
      <w:r>
        <w:rPr>
          <w:rFonts w:ascii="Arial" w:hAnsi="Arial" w:cs="Arial"/>
          <w:color w:val="auto"/>
          <w:sz w:val="24"/>
          <w:szCs w:val="24"/>
        </w:rPr>
      </w:r>
    </w:p>
    <w:p>
      <w:pPr>
        <w:pBdr/>
        <w:spacing w:line="360" w:lineRule="auto"/>
        <w:ind/>
        <w:jc w:val="both"/>
        <w:rPr>
          <w:rFonts w:ascii="Arial" w:hAnsi="Arial" w:cs="Arial" w:eastAsiaTheme="majorEastAsia"/>
          <w:b/>
          <w:sz w:val="28"/>
          <w:szCs w:val="28"/>
        </w:rPr>
      </w:pPr>
      <w:r>
        <w:rPr>
          <w:rFonts w:ascii="Arial" w:hAnsi="Arial" w:cs="Arial" w:eastAsiaTheme="majorEastAsia"/>
          <w:b/>
          <w:sz w:val="28"/>
          <w:szCs w:val="28"/>
        </w:rPr>
      </w:r>
      <w:r>
        <w:rPr>
          <w:rFonts w:ascii="Arial" w:hAnsi="Arial" w:cs="Arial" w:eastAsiaTheme="majorEastAsia"/>
          <w:b/>
          <w:sz w:val="28"/>
          <w:szCs w:val="28"/>
        </w:rPr>
      </w:r>
    </w:p>
    <w:p>
      <w:pPr>
        <w:pBdr/>
        <w:spacing w:line="360" w:lineRule="auto"/>
        <w:ind/>
        <w:jc w:val="both"/>
        <w:rPr>
          <w:rFonts w:ascii="Arial" w:hAnsi="Arial" w:cs="Arial"/>
          <w:color w:val="000000" w:themeColor="text1"/>
        </w:rPr>
      </w:pPr>
      <w:r>
        <w:rPr>
          <w:rFonts w:ascii="Arial" w:hAnsi="Arial" w:cs="Arial"/>
          <w:color w:val="000000" w:themeColor="text1"/>
        </w:rPr>
        <w:t xml:space="preserve">Este é um modelo de PAE a ser elaborado</w:t>
      </w:r>
      <w:r>
        <w:rPr>
          <w:rFonts w:ascii="Arial" w:hAnsi="Arial" w:cs="Arial"/>
          <w:color w:val="000000" w:themeColor="text1"/>
        </w:rPr>
        <w:t xml:space="preserve"> e executado pelas Contratadas visando a garantir procedimentos e recursos de resposta às emergências nos cenários de incêndio, explosões, acidentes graves, deslizamento de terras, vazamentos ou derramamento de produtos perigosos, contaminantes e óleos que</w:t>
      </w:r>
      <w:r>
        <w:rPr>
          <w:rFonts w:ascii="Arial" w:hAnsi="Arial" w:cs="Arial"/>
          <w:color w:val="000000" w:themeColor="text1"/>
        </w:rPr>
        <w:t xml:space="preserve"> podem ocorrer nas intervenções do Programa Águas e Paisagem II, conforme descrito detalhadamente no Anexo II - Quadro de Referência para Eficiência de Recursos e Prevenção e Gestão da Poluição, do Marco de Gestão Ambiental e Social do referido Programa.  </w:t>
      </w:r>
      <w:r>
        <w:rPr>
          <w:rFonts w:ascii="Arial" w:hAnsi="Arial" w:cs="Arial"/>
          <w:color w:val="000000" w:themeColor="text1"/>
        </w:rPr>
      </w:r>
    </w:p>
    <w:p>
      <w:pPr>
        <w:pBdr/>
        <w:spacing w:line="360" w:lineRule="auto"/>
        <w:ind/>
        <w:jc w:val="both"/>
        <w:rPr>
          <w:rFonts w:ascii="Arial" w:hAnsi="Arial" w:cs="Arial"/>
          <w:color w:val="000000" w:themeColor="text1"/>
        </w:rPr>
      </w:pPr>
      <w:r>
        <w:rPr>
          <w:rFonts w:ascii="Arial" w:hAnsi="Arial" w:cs="Arial"/>
          <w:color w:val="000000" w:themeColor="text1"/>
        </w:rPr>
      </w:r>
      <w:r>
        <w:rPr>
          <w:rFonts w:ascii="Arial" w:hAnsi="Arial" w:cs="Arial"/>
          <w:color w:val="000000" w:themeColor="text1"/>
        </w:rPr>
      </w:r>
    </w:p>
    <w:p>
      <w:pPr>
        <w:pBdr/>
        <w:spacing w:line="360" w:lineRule="auto"/>
        <w:ind/>
        <w:jc w:val="both"/>
        <w:rPr>
          <w:rFonts w:ascii="Arial" w:hAnsi="Arial" w:cs="Arial"/>
          <w:color w:val="000000" w:themeColor="text1"/>
        </w:rPr>
      </w:pPr>
      <w:r>
        <w:rPr>
          <w:rFonts w:ascii="Arial" w:hAnsi="Arial" w:cs="Arial"/>
          <w:color w:val="000000" w:themeColor="text1"/>
        </w:rPr>
        <w:t xml:space="preserve">As intervenções previstas no Programa podem causar ocorrências de sinistros e acidentes com alto risco e impactos à saúde e segurança dos trabalhadores e comunidades da área de in</w:t>
      </w:r>
      <w:r>
        <w:rPr>
          <w:rFonts w:ascii="Arial" w:hAnsi="Arial" w:cs="Arial"/>
          <w:color w:val="000000" w:themeColor="text1"/>
        </w:rPr>
        <w:t xml:space="preserve">fluência das obras. Para tanto, as contratadas deverão elaborar e executar o PAE visando disponibilizar os procedimentos e recursos de resposta à emergência, aos principais cenários de acidentes potenciais, contemplando o conteúdo mínimo descrito a seguir:</w:t>
      </w:r>
      <w:r>
        <w:rPr>
          <w:rFonts w:ascii="Arial" w:hAnsi="Arial" w:cs="Arial"/>
          <w:color w:val="000000" w:themeColor="text1"/>
        </w:rPr>
      </w:r>
    </w:p>
    <w:p>
      <w:pPr>
        <w:pBdr/>
        <w:spacing w:line="360" w:lineRule="auto"/>
        <w:ind/>
        <w:jc w:val="both"/>
        <w:rPr>
          <w:rFonts w:ascii="Arial" w:hAnsi="Arial" w:cs="Arial"/>
          <w:color w:val="000000" w:themeColor="text1"/>
        </w:rPr>
      </w:pPr>
      <w:r>
        <w:rPr>
          <w:rFonts w:ascii="Arial" w:hAnsi="Arial" w:cs="Arial"/>
          <w:color w:val="000000" w:themeColor="text1"/>
        </w:rPr>
      </w:r>
      <w:r>
        <w:rPr>
          <w:rFonts w:ascii="Arial" w:hAnsi="Arial" w:cs="Arial"/>
          <w:color w:val="000000" w:themeColor="text1"/>
        </w:rPr>
      </w:r>
    </w:p>
    <w:p>
      <w:pPr>
        <w:pBdr/>
        <w:spacing w:line="360" w:lineRule="auto"/>
        <w:ind/>
        <w:jc w:val="both"/>
        <w:rPr>
          <w:rFonts w:ascii="Arial" w:hAnsi="Arial" w:cs="Arial"/>
          <w:b/>
          <w:color w:val="000000" w:themeColor="text1"/>
        </w:rPr>
      </w:pPr>
      <w:r>
        <w:rPr>
          <w:rFonts w:ascii="Arial" w:hAnsi="Arial" w:cs="Arial"/>
          <w:b/>
          <w:color w:val="000000" w:themeColor="text1"/>
        </w:rPr>
        <w:t xml:space="preserve">1. Riscos e impactos ambientais correlacionados </w:t>
      </w:r>
      <w:r>
        <w:rPr>
          <w:rFonts w:ascii="Arial" w:hAnsi="Arial" w:cs="Arial"/>
          <w:b/>
          <w:color w:val="000000" w:themeColor="text1"/>
        </w:rPr>
      </w:r>
    </w:p>
    <w:tbl>
      <w:tblPr>
        <w:tblStyle w:val="749"/>
        <w:tblW w:w="8926" w:type="dxa"/>
        <w:tblBorders/>
        <w:tblLook w:val="04A0" w:firstRow="1" w:lastRow="0" w:firstColumn="1" w:lastColumn="0" w:noHBand="0" w:noVBand="1"/>
      </w:tblPr>
      <w:tblGrid>
        <w:gridCol w:w="8926"/>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6" w:type="dxa"/>
            <w:textDirection w:val="lrTb"/>
            <w:noWrap w:val="false"/>
          </w:tcPr>
          <w:p>
            <w:pPr>
              <w:pBdr/>
              <w:spacing w:line="360" w:lineRule="auto"/>
              <w:ind/>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O PAE deverá ser elaborado e implantado em resposta aos riscos e impactos relacionados aos cenários de acidentes com trabalhadores ou transeuntes, incêndios; explosões, contaminação do solo por vazamento de óleo; deslizamentos de terra; risco de</w:t>
            </w:r>
            <w:r>
              <w:rPr>
                <w:rFonts w:ascii="Arial" w:hAnsi="Arial" w:cs="Arial"/>
                <w:bCs/>
                <w:i/>
                <w:color w:val="000000" w:themeColor="text1"/>
                <w:sz w:val="20"/>
                <w:szCs w:val="20"/>
                <w:lang w:val="pt-BR"/>
              </w:rPr>
              <w:t xml:space="preserve"> impactos à jusante relacionados a rompimento de barragem, bem como àqueles riscos e impactos ainda não identificados, que possam ser gerados por intervenções específicas, conforme avaliação detalhada a ser realizada previamente ao início das intervenções.</w:t>
            </w:r>
            <w:r>
              <w:rPr>
                <w:rFonts w:ascii="Arial" w:hAnsi="Arial" w:cs="Arial"/>
                <w:bCs/>
                <w:i/>
                <w:color w:val="000000" w:themeColor="text1"/>
                <w:sz w:val="20"/>
                <w:szCs w:val="20"/>
                <w:lang w:val="pt-BR"/>
              </w:rPr>
            </w:r>
          </w:p>
        </w:tc>
      </w:tr>
    </w:tbl>
    <w:p>
      <w:pPr>
        <w:pBdr/>
        <w:spacing w:line="360" w:lineRule="auto"/>
        <w:ind/>
        <w:jc w:val="both"/>
        <w:rPr>
          <w:rFonts w:ascii="Arial" w:hAnsi="Arial" w:cs="Arial"/>
          <w:color w:val="000000" w:themeColor="text1"/>
        </w:rPr>
      </w:pPr>
      <w:r>
        <w:rPr>
          <w:rFonts w:ascii="Arial" w:hAnsi="Arial" w:cs="Arial"/>
          <w:color w:val="000000" w:themeColor="text1"/>
        </w:rPr>
      </w:r>
      <w:r>
        <w:rPr>
          <w:rFonts w:ascii="Arial" w:hAnsi="Arial" w:cs="Arial"/>
          <w:color w:val="000000" w:themeColor="text1"/>
        </w:rPr>
      </w:r>
    </w:p>
    <w:p>
      <w:pPr>
        <w:pBdr/>
        <w:spacing w:line="360" w:lineRule="auto"/>
        <w:ind/>
        <w:jc w:val="both"/>
        <w:rPr>
          <w:rFonts w:ascii="Arial" w:hAnsi="Arial" w:cs="Arial"/>
          <w:b/>
          <w:color w:val="000000" w:themeColor="text1"/>
        </w:rPr>
      </w:pPr>
      <w:r>
        <w:rPr>
          <w:rFonts w:ascii="Arial" w:hAnsi="Arial" w:cs="Arial"/>
          <w:b/>
          <w:color w:val="000000" w:themeColor="text1"/>
        </w:rPr>
        <w:t xml:space="preserve">2. Público-alvo</w:t>
      </w:r>
      <w:r>
        <w:rPr>
          <w:rFonts w:ascii="Arial" w:hAnsi="Arial" w:cs="Arial"/>
          <w:b/>
          <w:color w:val="000000" w:themeColor="text1"/>
        </w:rPr>
      </w:r>
    </w:p>
    <w:tbl>
      <w:tblPr>
        <w:tblStyle w:val="749"/>
        <w:tblW w:w="8926" w:type="dxa"/>
        <w:tblBorders/>
        <w:tblLook w:val="04A0" w:firstRow="1" w:lastRow="0" w:firstColumn="1" w:lastColumn="0" w:noHBand="0" w:noVBand="1"/>
      </w:tblPr>
      <w:tblGrid>
        <w:gridCol w:w="8926"/>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6" w:type="dxa"/>
            <w:textDirection w:val="lrTb"/>
            <w:noWrap w:val="false"/>
          </w:tcPr>
          <w:p>
            <w:pPr>
              <w:pBdr/>
              <w:spacing w:line="360" w:lineRule="auto"/>
              <w:ind/>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Nesta seção deverá ser relacionado o público-alvo do PAE, com os respectivos contatos de e-mail e telefone, constando, no míni</w:t>
            </w:r>
            <w:r>
              <w:rPr>
                <w:rFonts w:ascii="Arial" w:hAnsi="Arial" w:cs="Arial"/>
                <w:bCs/>
                <w:i/>
                <w:color w:val="000000" w:themeColor="text1"/>
                <w:sz w:val="20"/>
                <w:szCs w:val="20"/>
                <w:lang w:val="pt-BR"/>
              </w:rPr>
              <w:t xml:space="preserve">mo, os seguintes atores envolvidos: Empresa(s) Construtora(s) e suas subcontratadas; fornecedores de bens e serviços para as obras; comunidades do entorno da obra e das estradas de acesso; Comunidades à jusante em zona de segurança Conselho Municipal de De</w:t>
            </w:r>
            <w:r>
              <w:rPr>
                <w:rFonts w:ascii="Arial" w:hAnsi="Arial" w:cs="Arial"/>
                <w:bCs/>
                <w:i/>
                <w:color w:val="000000" w:themeColor="text1"/>
                <w:sz w:val="20"/>
                <w:szCs w:val="20"/>
                <w:lang w:val="pt-BR"/>
              </w:rPr>
              <w:t xml:space="preserve">fesa e Conservação do Meio Ambiente; Secretarias Municipais e Estaduais de Meio Ambiente; Departamento Municipal e Estadual de Trânsito, Defesa Civil, Secretaria de Saúde, Corpo de Bombeiros, e demais órgãos públicos identificados como partes interessadas.</w:t>
            </w:r>
            <w:r>
              <w:rPr>
                <w:rFonts w:ascii="Arial" w:hAnsi="Arial" w:cs="Arial"/>
                <w:bCs/>
                <w:i/>
                <w:color w:val="000000" w:themeColor="text1"/>
                <w:sz w:val="20"/>
                <w:szCs w:val="20"/>
                <w:lang w:val="pt-BR"/>
              </w:rPr>
            </w:r>
          </w:p>
        </w:tc>
      </w:tr>
    </w:tbl>
    <w:p>
      <w:pPr>
        <w:pBdr/>
        <w:spacing w:line="360" w:lineRule="auto"/>
        <w:ind/>
        <w:jc w:val="both"/>
        <w:rPr>
          <w:rFonts w:ascii="Arial" w:hAnsi="Arial" w:cs="Arial"/>
          <w:color w:val="ff0000"/>
          <w:sz w:val="22"/>
          <w:szCs w:val="22"/>
        </w:rPr>
      </w:pPr>
      <w:r>
        <w:rPr>
          <w:rFonts w:ascii="Arial" w:hAnsi="Arial" w:cs="Arial"/>
          <w:color w:val="ff0000"/>
          <w:sz w:val="22"/>
          <w:szCs w:val="22"/>
        </w:rPr>
        <w:t xml:space="preserve"> </w:t>
      </w:r>
      <w:r>
        <w:rPr>
          <w:rFonts w:ascii="Arial" w:hAnsi="Arial" w:cs="Arial"/>
          <w:color w:val="ff0000"/>
          <w:sz w:val="22"/>
          <w:szCs w:val="22"/>
        </w:rPr>
      </w:r>
    </w:p>
    <w:p>
      <w:pPr>
        <w:pBdr/>
        <w:spacing w:line="360" w:lineRule="auto"/>
        <w:ind/>
        <w:jc w:val="both"/>
        <w:rPr>
          <w:rFonts w:ascii="Arial" w:hAnsi="Arial" w:cs="Arial"/>
          <w:b/>
          <w:color w:val="000000" w:themeColor="text1"/>
        </w:rPr>
      </w:pPr>
      <w:r>
        <w:rPr>
          <w:rFonts w:ascii="Arial" w:hAnsi="Arial" w:cs="Arial"/>
          <w:b/>
          <w:color w:val="000000" w:themeColor="text1"/>
        </w:rPr>
        <w:t xml:space="preserve">3. Organograma e responsáveis.</w:t>
      </w:r>
      <w:r>
        <w:rPr>
          <w:rFonts w:ascii="Arial" w:hAnsi="Arial" w:cs="Arial"/>
          <w:b/>
          <w:color w:val="000000" w:themeColor="text1"/>
        </w:rPr>
      </w:r>
    </w:p>
    <w:tbl>
      <w:tblPr>
        <w:tblStyle w:val="749"/>
        <w:tblW w:w="8926" w:type="dxa"/>
        <w:tblBorders/>
        <w:tblLook w:val="04A0" w:firstRow="1" w:lastRow="0" w:firstColumn="1" w:lastColumn="0" w:noHBand="0" w:noVBand="1"/>
      </w:tblPr>
      <w:tblGrid>
        <w:gridCol w:w="8926"/>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6" w:type="dxa"/>
            <w:textDirection w:val="lrTb"/>
            <w:noWrap w:val="false"/>
          </w:tcPr>
          <w:p>
            <w:pPr>
              <w:pBdr/>
              <w:spacing w:after="160" w:line="360" w:lineRule="auto"/>
              <w:ind/>
              <w:jc w:val="both"/>
              <w:rPr>
                <w:rFonts w:ascii="Arial" w:hAnsi="Arial" w:cs="Arial"/>
                <w:bCs/>
                <w:i/>
                <w:color w:val="ff0000"/>
                <w:sz w:val="20"/>
                <w:szCs w:val="20"/>
                <w:lang w:val="pt-BR"/>
              </w:rPr>
            </w:pPr>
            <w:r>
              <w:rPr>
                <w:rFonts w:ascii="Arial" w:hAnsi="Arial" w:cs="Arial"/>
                <w:bCs/>
                <w:i/>
                <w:color w:val="000000" w:themeColor="text1"/>
                <w:sz w:val="20"/>
                <w:szCs w:val="20"/>
                <w:lang w:val="pt-BR"/>
              </w:rPr>
              <w:t xml:space="preserve">Nesta seção deverá ser apresentado o organograma do PAE com definição d</w:t>
            </w:r>
            <w:r>
              <w:rPr>
                <w:rFonts w:ascii="Arial" w:hAnsi="Arial" w:cs="Arial"/>
                <w:bCs/>
                <w:i/>
                <w:color w:val="000000" w:themeColor="text1"/>
                <w:sz w:val="20"/>
                <w:szCs w:val="20"/>
                <w:lang w:val="pt-BR"/>
              </w:rPr>
              <w:t xml:space="preserve">e responsabilidades, discriminando as ações a serem executadas pelo Gerente/Diretor da Construtora, Gerente/Coordenador de Segurança do Trabalho da Construtora, brigadistas, os trabalhadores, a CIPA, e o coordenador designado para Investigação do Acidente.</w:t>
            </w:r>
            <w:r>
              <w:rPr>
                <w:rFonts w:ascii="Arial" w:hAnsi="Arial" w:cs="Arial"/>
                <w:bCs/>
                <w:i/>
                <w:color w:val="ff0000"/>
                <w:sz w:val="20"/>
                <w:szCs w:val="20"/>
                <w:lang w:val="pt-BR"/>
              </w:rPr>
            </w:r>
          </w:p>
        </w:tc>
      </w:tr>
    </w:tbl>
    <w:p>
      <w:pPr>
        <w:pBdr/>
        <w:spacing w:line="360" w:lineRule="auto"/>
        <w:ind/>
        <w:rPr>
          <w:rFonts w:ascii="Arial" w:hAnsi="Arial" w:cs="Arial"/>
        </w:rPr>
      </w:pPr>
      <w:r>
        <w:rPr>
          <w:rFonts w:ascii="Arial" w:hAnsi="Arial" w:cs="Arial"/>
        </w:rPr>
      </w:r>
      <w:r>
        <w:rPr>
          <w:rFonts w:ascii="Arial" w:hAnsi="Arial" w:cs="Arial"/>
        </w:rPr>
      </w:r>
    </w:p>
    <w:p>
      <w:pPr>
        <w:pBdr/>
        <w:spacing w:line="360" w:lineRule="auto"/>
        <w:ind/>
        <w:rPr>
          <w:rFonts w:ascii="Arial" w:hAnsi="Arial" w:cs="Arial"/>
          <w:b/>
          <w:bCs/>
        </w:rPr>
      </w:pPr>
      <w:r>
        <w:rPr>
          <w:rFonts w:ascii="Arial" w:hAnsi="Arial" w:cs="Arial"/>
          <w:b/>
          <w:bCs/>
        </w:rPr>
        <w:t xml:space="preserve">4. Procedimentos e r</w:t>
      </w:r>
      <w:r>
        <w:rPr>
          <w:rFonts w:ascii="Arial" w:hAnsi="Arial" w:cs="Arial"/>
          <w:b/>
        </w:rPr>
        <w:t xml:space="preserve">ecursos</w:t>
      </w:r>
      <w:r>
        <w:rPr>
          <w:rFonts w:ascii="Arial" w:hAnsi="Arial" w:cs="Arial"/>
          <w:b/>
          <w:bCs/>
        </w:rPr>
      </w:r>
    </w:p>
    <w:tbl>
      <w:tblPr>
        <w:tblStyle w:val="749"/>
        <w:tblW w:w="8923" w:type="dxa"/>
        <w:tblBorders/>
        <w:tblLook w:val="04A0" w:firstRow="1" w:lastRow="0" w:firstColumn="1" w:lastColumn="0" w:noHBand="0" w:noVBand="1"/>
      </w:tblPr>
      <w:tblGrid>
        <w:gridCol w:w="8923"/>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3" w:type="dxa"/>
            <w:textDirection w:val="lrTb"/>
            <w:noWrap w:val="false"/>
          </w:tcPr>
          <w:p>
            <w:pPr>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Nesta se</w:t>
            </w:r>
            <w:r>
              <w:rPr>
                <w:rFonts w:ascii="Arial" w:hAnsi="Arial" w:cs="Arial"/>
                <w:bCs/>
                <w:i/>
                <w:sz w:val="20"/>
                <w:szCs w:val="20"/>
                <w:lang w:val="pt-BR"/>
              </w:rPr>
              <w:t xml:space="preserve">ção descrever de forma detalhada os seguintes procedimentos e recursos para respostas às emergências: definição de metodologia de atendimento à emergência e de socorro às vítimas; definição de recursos humanos e materiais de acordo com cada cenário (hipóte</w:t>
            </w:r>
            <w:r>
              <w:rPr>
                <w:rFonts w:ascii="Arial" w:hAnsi="Arial" w:cs="Arial"/>
                <w:bCs/>
                <w:i/>
                <w:sz w:val="20"/>
                <w:szCs w:val="20"/>
                <w:lang w:val="pt-BR"/>
              </w:rPr>
              <w:t xml:space="preserve">se acidental); critérios para garantia da disponibilização e prontidão desses recursos onde forem necessários; critérios para classificação dos acidentes de acordo com sua gravidade; procedimentos de comunicação interna e acionamento do PAE (meios, níveis </w:t>
            </w:r>
            <w:r>
              <w:rPr>
                <w:rFonts w:ascii="Arial" w:hAnsi="Arial" w:cs="Arial"/>
                <w:bCs/>
                <w:i/>
                <w:sz w:val="20"/>
                <w:szCs w:val="20"/>
                <w:lang w:val="pt-BR"/>
              </w:rPr>
              <w:t xml:space="preserve">de interlocução, entre outros); procedimentos para Abertura da Comunicação de Acidente do Trabalho – CAT; procedimentos para composição de uma Comissão de Investigação e Análise, de acordo com a gravidade do acidente. A Construtora, de acordo com o porte d</w:t>
            </w:r>
            <w:r>
              <w:rPr>
                <w:rFonts w:ascii="Arial" w:hAnsi="Arial" w:cs="Arial"/>
                <w:bCs/>
                <w:i/>
                <w:sz w:val="20"/>
                <w:szCs w:val="20"/>
                <w:lang w:val="pt-BR"/>
              </w:rPr>
              <w:t xml:space="preserve">a obra, manterá Centros de Resposta a Emergências (CRE) nas portarias dos canteiros de obras e dos alojamentos. Nestes Centros ficarão alocadas as Brigadas de Emergência e estarão disponibilizados os recursos mínimos para atendimento às emergências, como e</w:t>
            </w:r>
            <w:r>
              <w:rPr>
                <w:rFonts w:ascii="Arial" w:hAnsi="Arial" w:cs="Arial"/>
                <w:bCs/>
                <w:i/>
                <w:sz w:val="20"/>
                <w:szCs w:val="20"/>
                <w:lang w:val="pt-BR"/>
              </w:rPr>
              <w:t xml:space="preserve">xtintores, suprimentos médicos, recursos de primeiros socorros, entre outros. Todos os equipamentos de primeiros socorros, segurança e resposta a emergências serão inspecionados periodicamente e todos os trabalhadores envolvidos nas obras que deverão receb</w:t>
            </w:r>
            <w:r>
              <w:rPr>
                <w:rFonts w:ascii="Arial" w:hAnsi="Arial" w:cs="Arial"/>
                <w:bCs/>
                <w:i/>
                <w:sz w:val="20"/>
                <w:szCs w:val="20"/>
                <w:lang w:val="pt-BR"/>
              </w:rPr>
              <w:t xml:space="preserve">er treinamento básico de resposta a emergências. O Gerente de Resposta a Emergências será responsável por assegurar que um número apropriado de trabalhadores totalmente treinados esteja a postos em todos os canteiros de obra, alojamento e frentes de obras.</w:t>
            </w:r>
            <w:r>
              <w:rPr>
                <w:rFonts w:ascii="Arial" w:hAnsi="Arial" w:cs="Arial"/>
                <w:bCs/>
                <w:i/>
                <w:sz w:val="20"/>
                <w:szCs w:val="20"/>
                <w:lang w:val="pt-BR"/>
              </w:rPr>
            </w:r>
          </w:p>
        </w:tc>
      </w:tr>
    </w:tbl>
    <w:p>
      <w:pPr>
        <w:pBdr/>
        <w:spacing w:line="360" w:lineRule="auto"/>
        <w:ind/>
        <w:rPr>
          <w:rFonts w:ascii="Arial" w:hAnsi="Arial" w:cs="Arial"/>
          <w:bCs/>
          <w:i/>
        </w:rPr>
      </w:pPr>
      <w:r>
        <w:rPr>
          <w:rFonts w:ascii="Arial" w:hAnsi="Arial" w:cs="Arial"/>
          <w:bCs/>
          <w:i/>
        </w:rPr>
      </w:r>
      <w:r>
        <w:rPr>
          <w:rFonts w:ascii="Arial" w:hAnsi="Arial" w:cs="Arial"/>
          <w:bCs/>
          <w:i/>
        </w:rPr>
      </w:r>
    </w:p>
    <w:p>
      <w:pPr>
        <w:pBdr/>
        <w:spacing w:line="360" w:lineRule="auto"/>
        <w:ind/>
        <w:rPr>
          <w:rFonts w:ascii="Arial" w:hAnsi="Arial" w:cs="Arial"/>
          <w:b/>
          <w:bCs/>
        </w:rPr>
      </w:pPr>
      <w:r>
        <w:rPr>
          <w:rFonts w:ascii="Arial" w:hAnsi="Arial" w:cs="Arial"/>
          <w:b/>
          <w:bCs/>
        </w:rPr>
        <w:t xml:space="preserve">5. Treinamentos e simulados</w:t>
      </w:r>
      <w:r>
        <w:rPr>
          <w:rFonts w:ascii="Arial" w:hAnsi="Arial" w:cs="Arial"/>
          <w:b/>
          <w:bCs/>
        </w:rPr>
      </w:r>
    </w:p>
    <w:tbl>
      <w:tblPr>
        <w:tblStyle w:val="749"/>
        <w:tblW w:w="8923" w:type="dxa"/>
        <w:tblBorders/>
        <w:tblLook w:val="04A0" w:firstRow="1" w:lastRow="0" w:firstColumn="1" w:lastColumn="0" w:noHBand="0" w:noVBand="1"/>
      </w:tblPr>
      <w:tblGrid>
        <w:gridCol w:w="8923"/>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3" w:type="dxa"/>
            <w:textDirection w:val="lrTb"/>
            <w:noWrap w:val="false"/>
          </w:tcPr>
          <w:p>
            <w:pPr>
              <w:pBdr/>
              <w:spacing w:after="160" w:line="360" w:lineRule="auto"/>
              <w:ind/>
              <w:jc w:val="both"/>
              <w:rPr>
                <w:rFonts w:ascii="Arial" w:hAnsi="Arial" w:cs="Arial"/>
                <w:bCs/>
                <w:i/>
                <w:sz w:val="20"/>
                <w:szCs w:val="20"/>
                <w:lang w:val="pt-BR"/>
              </w:rPr>
            </w:pPr>
            <w:r>
              <w:rPr>
                <w:rFonts w:ascii="Arial" w:hAnsi="Arial" w:cs="Arial"/>
                <w:bCs/>
                <w:i/>
                <w:sz w:val="20"/>
                <w:szCs w:val="20"/>
                <w:lang w:val="pt-BR"/>
              </w:rPr>
              <w:t xml:space="preserve">Nesta seção deverá descrever os treinamentos e simulados, abrangendo no mínimo o seguintes conteúdos: Procedimentos d</w:t>
            </w:r>
            <w:r>
              <w:rPr>
                <w:rFonts w:ascii="Arial" w:hAnsi="Arial" w:cs="Arial"/>
                <w:bCs/>
                <w:i/>
                <w:sz w:val="20"/>
                <w:szCs w:val="20"/>
                <w:lang w:val="pt-BR"/>
              </w:rPr>
              <w:t xml:space="preserve">e trabalho seguro – princípios gerais; uso de equipamentos de proteção individual (EPIs); boas práticas de conduta em locais com risco de acidentes com animais peçonhentos; transporte, movimentação e manuseio de materiais e insumos em geral; transporte e u</w:t>
            </w:r>
            <w:r>
              <w:rPr>
                <w:rFonts w:ascii="Arial" w:hAnsi="Arial" w:cs="Arial"/>
                <w:bCs/>
                <w:i/>
                <w:sz w:val="20"/>
                <w:szCs w:val="20"/>
                <w:lang w:val="pt-BR"/>
              </w:rPr>
              <w:t xml:space="preserve">tilização de explosivos, em caso de desmonte de rocha com explosivo); transporte de produtos perigosos; transporte de pessoas; armazenagem e manuseio de combustíveis e inflamáveis; operação de máquinas e equipamentos de terraplenagem; execução de escavaçõe</w:t>
            </w:r>
            <w:r>
              <w:rPr>
                <w:rFonts w:ascii="Arial" w:hAnsi="Arial" w:cs="Arial"/>
                <w:bCs/>
                <w:i/>
                <w:sz w:val="20"/>
                <w:szCs w:val="20"/>
                <w:lang w:val="pt-BR"/>
              </w:rPr>
              <w:t xml:space="preserve">s; trabalho em concreto; trabalho em altura e espaço confinado, caso necessário; corte de árvores; e Trabalho com risco elétrico: Os simulados devem ocorrer semestralmente, e conter no mínimo, exercícios teóricos e práticos de primeiros socorros e combate </w:t>
            </w:r>
            <w:r>
              <w:rPr>
                <w:rFonts w:ascii="Arial" w:hAnsi="Arial" w:cs="Arial"/>
                <w:bCs/>
                <w:i/>
                <w:sz w:val="20"/>
                <w:szCs w:val="20"/>
                <w:lang w:val="pt-BR"/>
              </w:rPr>
              <w:t xml:space="preserve">à</w:t>
            </w:r>
            <w:r>
              <w:rPr>
                <w:rFonts w:ascii="Arial" w:hAnsi="Arial" w:cs="Arial"/>
                <w:bCs/>
                <w:i/>
                <w:sz w:val="20"/>
                <w:szCs w:val="20"/>
                <w:lang w:val="pt-BR"/>
              </w:rPr>
              <w:t xml:space="preserve"> incêndio.</w:t>
            </w:r>
            <w:r>
              <w:rPr>
                <w:rFonts w:ascii="Arial" w:hAnsi="Arial" w:cs="Arial"/>
                <w:bCs/>
                <w:i/>
                <w:sz w:val="20"/>
                <w:szCs w:val="20"/>
                <w:lang w:val="pt-BR"/>
              </w:rPr>
            </w:r>
          </w:p>
        </w:tc>
      </w:tr>
    </w:tbl>
    <w:p>
      <w:pPr>
        <w:pBdr/>
        <w:spacing w:line="360" w:lineRule="auto"/>
        <w:ind/>
        <w:rPr>
          <w:rFonts w:ascii="Arial" w:hAnsi="Arial" w:cs="Arial"/>
        </w:rPr>
      </w:pPr>
      <w:r>
        <w:rPr>
          <w:rFonts w:ascii="Arial" w:hAnsi="Arial" w:cs="Arial"/>
        </w:rPr>
      </w:r>
      <w:r>
        <w:rPr>
          <w:rFonts w:ascii="Arial" w:hAnsi="Arial" w:cs="Arial"/>
        </w:rPr>
      </w:r>
    </w:p>
    <w:p>
      <w:pPr>
        <w:pBdr/>
        <w:spacing w:line="360" w:lineRule="auto"/>
        <w:ind/>
        <w:rPr>
          <w:rFonts w:ascii="Arial" w:hAnsi="Arial" w:cs="Arial"/>
          <w:b/>
          <w:bCs/>
        </w:rPr>
      </w:pPr>
      <w:r>
        <w:rPr>
          <w:rFonts w:ascii="Arial" w:hAnsi="Arial" w:cs="Arial"/>
          <w:b/>
          <w:bCs/>
        </w:rPr>
        <w:t xml:space="preserve">6. Análise de Acidentes</w:t>
      </w:r>
      <w:r>
        <w:rPr>
          <w:rFonts w:ascii="Arial" w:hAnsi="Arial" w:cs="Arial"/>
          <w:b/>
          <w:bCs/>
        </w:rPr>
      </w:r>
    </w:p>
    <w:tbl>
      <w:tblPr>
        <w:tblStyle w:val="749"/>
        <w:tblW w:w="8923" w:type="dxa"/>
        <w:tblBorders/>
        <w:tblLook w:val="04A0" w:firstRow="1" w:lastRow="0" w:firstColumn="1" w:lastColumn="0" w:noHBand="0" w:noVBand="1"/>
      </w:tblPr>
      <w:tblGrid>
        <w:gridCol w:w="8923"/>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3" w:type="dxa"/>
            <w:textDirection w:val="lrTb"/>
            <w:noWrap w:val="false"/>
          </w:tcPr>
          <w:p>
            <w:pPr>
              <w:pBdr/>
              <w:spacing w:after="160" w:line="360" w:lineRule="auto"/>
              <w:ind/>
              <w:jc w:val="both"/>
              <w:rPr>
                <w:rFonts w:ascii="Arial" w:hAnsi="Arial" w:cs="Arial"/>
                <w:bCs/>
                <w:i/>
                <w:sz w:val="20"/>
                <w:szCs w:val="20"/>
                <w:lang w:val="pt-BR"/>
              </w:rPr>
            </w:pPr>
            <w:r>
              <w:rPr>
                <w:rFonts w:ascii="Arial" w:hAnsi="Arial" w:cs="Arial"/>
                <w:bCs/>
                <w:i/>
                <w:sz w:val="20"/>
                <w:szCs w:val="20"/>
                <w:lang w:val="pt-BR"/>
              </w:rPr>
              <w:t xml:space="preserve">Esta seção descreverá detalhadamente o processo de análise de Acidentes contendo: metodologia de determinação das causas, a Comissão de Invest</w:t>
            </w:r>
            <w:r>
              <w:rPr>
                <w:rFonts w:ascii="Arial" w:hAnsi="Arial" w:cs="Arial"/>
                <w:bCs/>
                <w:i/>
                <w:sz w:val="20"/>
                <w:szCs w:val="20"/>
                <w:lang w:val="pt-BR"/>
              </w:rPr>
              <w:t xml:space="preserve">igação deverá se reunir tantas vezes quantas forem necessárias para determinar as causas (imediatas e básicas) do acidente, essenciais para o desenvolvimento efetivo de recomendações para prevenir ocorrência similar ou de mesma natureza; determinação das a</w:t>
            </w:r>
            <w:r>
              <w:rPr>
                <w:rFonts w:ascii="Arial" w:hAnsi="Arial" w:cs="Arial"/>
                <w:bCs/>
                <w:i/>
                <w:sz w:val="20"/>
                <w:szCs w:val="20"/>
                <w:lang w:val="pt-BR"/>
              </w:rPr>
              <w:t xml:space="preserve">ções corretivas e preventivas, a partir das causas básicas do evento, a Comissão de Investigação deve determinar os elementos do sistema de gestão que precisam ser melhorados ou corrigidos, e descrever as ações de melhoria consolidando um Plano de Ações Co</w:t>
            </w:r>
            <w:r>
              <w:rPr>
                <w:rFonts w:ascii="Arial" w:hAnsi="Arial" w:cs="Arial"/>
                <w:bCs/>
                <w:i/>
                <w:sz w:val="20"/>
                <w:szCs w:val="20"/>
                <w:lang w:val="pt-BR"/>
              </w:rPr>
              <w:t xml:space="preserve">rretivas e Preventivas; Relatório de Investigação de Acidentes e Incidentes (RIAI), composto pela descrição da ocorrência, juntamente com a determinação das causas e definição das ações corretivas e preventivas; documentação das ações corretivas e preventi</w:t>
            </w:r>
            <w:r>
              <w:rPr>
                <w:rFonts w:ascii="Arial" w:hAnsi="Arial" w:cs="Arial"/>
                <w:bCs/>
                <w:i/>
                <w:sz w:val="20"/>
                <w:szCs w:val="20"/>
                <w:lang w:val="pt-BR"/>
              </w:rPr>
              <w:t xml:space="preserve">vas implementadas, com descrição dos resultados da implantação dessas ações; e definição de metodologia para monitoramento dos eventos através das estatística de acidentes, de modo a possibilitar análise e determinação de ações para melhoria de desempenho.</w:t>
            </w:r>
            <w:r>
              <w:rPr>
                <w:rFonts w:ascii="Arial" w:hAnsi="Arial" w:cs="Arial"/>
                <w:bCs/>
                <w:i/>
                <w:sz w:val="20"/>
                <w:szCs w:val="20"/>
                <w:lang w:val="pt-BR"/>
              </w:rPr>
            </w:r>
          </w:p>
        </w:tc>
      </w:tr>
    </w:tbl>
    <w:p>
      <w:pPr>
        <w:pBdr/>
        <w:spacing w:line="360" w:lineRule="auto"/>
        <w:ind/>
        <w:rPr>
          <w:rFonts w:ascii="Arial" w:hAnsi="Arial" w:cs="Arial"/>
          <w:color w:val="ff0000"/>
        </w:rPr>
      </w:pPr>
      <w:r>
        <w:rPr>
          <w:rFonts w:ascii="Arial" w:hAnsi="Arial" w:cs="Arial"/>
          <w:color w:val="ff0000"/>
        </w:rPr>
      </w:r>
      <w:r>
        <w:rPr>
          <w:rFonts w:ascii="Arial" w:hAnsi="Arial" w:cs="Arial"/>
          <w:color w:val="ff0000"/>
        </w:rPr>
      </w:r>
    </w:p>
    <w:p>
      <w:pPr>
        <w:pBdr/>
        <w:spacing w:line="360" w:lineRule="auto"/>
        <w:ind/>
        <w:rPr>
          <w:rFonts w:ascii="Arial" w:hAnsi="Arial" w:cs="Arial"/>
          <w:b/>
          <w:color w:val="000000" w:themeColor="text1"/>
        </w:rPr>
      </w:pPr>
      <w:r>
        <w:rPr>
          <w:rFonts w:ascii="Arial" w:hAnsi="Arial" w:cs="Arial"/>
          <w:b/>
          <w:color w:val="000000" w:themeColor="text1"/>
        </w:rPr>
        <w:t xml:space="preserve">7. Cronograma</w:t>
      </w:r>
      <w:r>
        <w:rPr>
          <w:rFonts w:ascii="Arial" w:hAnsi="Arial" w:cs="Arial"/>
          <w:b/>
          <w:color w:val="000000" w:themeColor="text1"/>
        </w:rPr>
      </w:r>
    </w:p>
    <w:tbl>
      <w:tblPr>
        <w:tblStyle w:val="749"/>
        <w:tblW w:w="8923" w:type="dxa"/>
        <w:tblBorders/>
        <w:tblLook w:val="04A0" w:firstRow="1" w:lastRow="0" w:firstColumn="1" w:lastColumn="0" w:noHBand="0" w:noVBand="1"/>
      </w:tblPr>
      <w:tblGrid>
        <w:gridCol w:w="8923"/>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3" w:type="dxa"/>
            <w:textDirection w:val="lrTb"/>
            <w:noWrap w:val="false"/>
          </w:tcPr>
          <w:p>
            <w:pPr>
              <w:pBdr/>
              <w:spacing w:line="360" w:lineRule="auto"/>
              <w:ind/>
              <w:jc w:val="both"/>
              <w:rPr>
                <w:rFonts w:ascii="Arial" w:hAnsi="Arial" w:cs="Arial"/>
                <w:bCs/>
                <w:i/>
                <w:color w:val="000000" w:themeColor="text1"/>
                <w:sz w:val="20"/>
                <w:szCs w:val="20"/>
                <w:lang w:val="pt-BR"/>
              </w:rPr>
            </w:pPr>
            <w:r>
              <w:rPr>
                <w:rFonts w:ascii="Arial" w:hAnsi="Arial" w:cs="Arial"/>
                <w:bCs/>
                <w:i/>
                <w:sz w:val="20"/>
                <w:szCs w:val="20"/>
                <w:lang w:val="pt-BR"/>
              </w:rPr>
              <w:t xml:space="preserve">Esta seção determina a linha do tempo</w:t>
            </w:r>
            <w:r>
              <w:rPr>
                <w:rFonts w:ascii="Arial" w:hAnsi="Arial" w:cs="Arial"/>
                <w:bCs/>
                <w:i/>
                <w:sz w:val="20"/>
                <w:szCs w:val="20"/>
                <w:lang w:val="pt-BR"/>
              </w:rPr>
              <w:t xml:space="preserve"> e a estimativa dos custos</w:t>
            </w:r>
            <w:r>
              <w:rPr>
                <w:rFonts w:ascii="Arial" w:hAnsi="Arial" w:cs="Arial"/>
                <w:bCs/>
                <w:i/>
                <w:sz w:val="20"/>
                <w:szCs w:val="20"/>
                <w:lang w:val="pt-BR"/>
              </w:rPr>
              <w:t xml:space="preserve"> da implementação </w:t>
            </w:r>
            <w:r>
              <w:rPr>
                <w:rFonts w:ascii="Arial" w:hAnsi="Arial" w:cs="Arial"/>
                <w:bCs/>
                <w:i/>
                <w:sz w:val="20"/>
                <w:szCs w:val="20"/>
                <w:lang w:val="pt-BR"/>
              </w:rPr>
              <w:t xml:space="preserve">do PAE. </w:t>
            </w:r>
            <w:r>
              <w:rPr>
                <w:rFonts w:ascii="Arial" w:hAnsi="Arial" w:cs="Arial"/>
                <w:bCs/>
                <w:i/>
                <w:sz w:val="20"/>
                <w:szCs w:val="20"/>
                <w:lang w:val="pt-BR"/>
              </w:rPr>
              <w:t xml:space="preserve">O PAE deverá ser previsto no Termo de Referência para contratação das empreiteiras, e executado em paralelo às intervenções, devendo obrigatoriamente iniciar concomitantemente ao início das obras.</w:t>
            </w:r>
            <w:r>
              <w:rPr>
                <w:rFonts w:ascii="Arial" w:hAnsi="Arial" w:cs="Arial"/>
                <w:bCs/>
                <w:i/>
                <w:color w:val="000000" w:themeColor="text1"/>
                <w:sz w:val="20"/>
                <w:szCs w:val="20"/>
                <w:lang w:val="pt-BR"/>
              </w:rPr>
            </w:r>
          </w:p>
        </w:tc>
      </w:tr>
    </w:tbl>
    <w:p>
      <w:pPr>
        <w:pBdr/>
        <w:spacing w:line="360" w:lineRule="auto"/>
        <w:ind/>
        <w:rPr>
          <w:rFonts w:ascii="Arial" w:hAnsi="Arial" w:cs="Arial"/>
          <w:color w:val="000000" w:themeColor="text1"/>
        </w:rPr>
      </w:pPr>
      <w:r>
        <w:rPr>
          <w:rFonts w:ascii="Arial" w:hAnsi="Arial" w:cs="Arial"/>
          <w:color w:val="000000" w:themeColor="text1"/>
        </w:rPr>
      </w:r>
      <w:r>
        <w:rPr>
          <w:rFonts w:ascii="Arial" w:hAnsi="Arial" w:cs="Arial"/>
          <w:color w:val="000000" w:themeColor="text1"/>
        </w:rPr>
      </w:r>
    </w:p>
    <w:p>
      <w:pPr>
        <w:pBdr/>
        <w:spacing w:line="360" w:lineRule="auto"/>
        <w:ind/>
        <w:rPr>
          <w:rFonts w:ascii="Arial" w:hAnsi="Arial" w:cs="Arial"/>
          <w:b/>
          <w:color w:val="000000" w:themeColor="text1"/>
        </w:rPr>
      </w:pPr>
      <w:r>
        <w:rPr>
          <w:rFonts w:ascii="Arial" w:hAnsi="Arial" w:cs="Arial"/>
          <w:b/>
          <w:color w:val="000000" w:themeColor="text1"/>
        </w:rPr>
        <w:t xml:space="preserve">8. Informações Adicionais</w:t>
      </w:r>
      <w:r>
        <w:rPr>
          <w:rFonts w:ascii="Arial" w:hAnsi="Arial" w:cs="Arial"/>
          <w:b/>
          <w:color w:val="000000" w:themeColor="text1"/>
        </w:rPr>
      </w:r>
    </w:p>
    <w:tbl>
      <w:tblPr>
        <w:tblStyle w:val="749"/>
        <w:tblW w:w="8923" w:type="dxa"/>
        <w:tblBorders/>
        <w:tblLook w:val="04A0" w:firstRow="1" w:lastRow="0" w:firstColumn="1" w:lastColumn="0" w:noHBand="0" w:noVBand="1"/>
      </w:tblPr>
      <w:tblGrid>
        <w:gridCol w:w="8923"/>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3" w:type="dxa"/>
            <w:textDirection w:val="lrTb"/>
            <w:noWrap w:val="false"/>
          </w:tcPr>
          <w:p>
            <w:pPr>
              <w:pBdr/>
              <w:spacing w:line="360" w:lineRule="auto"/>
              <w:ind/>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Nesta seção descrever as informações adicionais que considerar relevante.</w:t>
            </w:r>
            <w:r>
              <w:rPr>
                <w:rFonts w:ascii="Arial" w:hAnsi="Arial" w:cs="Arial"/>
                <w:bCs/>
                <w:i/>
                <w:color w:val="000000" w:themeColor="text1"/>
                <w:sz w:val="20"/>
                <w:szCs w:val="20"/>
                <w:lang w:val="pt-BR"/>
              </w:rPr>
            </w:r>
          </w:p>
        </w:tc>
      </w:tr>
    </w:tbl>
    <w:p>
      <w:pPr>
        <w:pBdr/>
        <w:spacing w:line="360" w:lineRule="auto"/>
        <w:ind/>
        <w:rPr>
          <w:rFonts w:ascii="Arial" w:hAnsi="Arial" w:cs="Arial"/>
          <w:color w:val="000000" w:themeColor="text1"/>
        </w:rPr>
      </w:pPr>
      <w:r>
        <w:rPr>
          <w:rFonts w:ascii="Arial" w:hAnsi="Arial" w:cs="Arial"/>
          <w:color w:val="000000" w:themeColor="text1"/>
        </w:rPr>
      </w:r>
      <w:r>
        <w:rPr>
          <w:rFonts w:ascii="Arial" w:hAnsi="Arial" w:cs="Arial"/>
          <w:color w:val="000000" w:themeColor="text1"/>
        </w:rPr>
      </w:r>
    </w:p>
    <w:p>
      <w:pPr>
        <w:pBdr/>
        <w:spacing w:line="360" w:lineRule="auto"/>
        <w:ind/>
        <w:rPr>
          <w:rFonts w:ascii="Arial" w:hAnsi="Arial" w:cs="Arial"/>
          <w:b/>
        </w:rPr>
      </w:pPr>
      <w:r>
        <w:rPr>
          <w:rFonts w:ascii="Arial" w:hAnsi="Arial" w:cs="Arial"/>
          <w:b/>
          <w:color w:val="000000" w:themeColor="text1"/>
        </w:rPr>
        <w:t xml:space="preserve">9. </w:t>
      </w:r>
      <w:r>
        <w:rPr>
          <w:rFonts w:ascii="Arial" w:hAnsi="Arial" w:cs="Arial"/>
          <w:b/>
        </w:rPr>
        <w:t xml:space="preserve">Anexos</w:t>
      </w:r>
      <w:r>
        <w:rPr>
          <w:rFonts w:ascii="Arial" w:hAnsi="Arial" w:cs="Arial"/>
          <w:b/>
        </w:rPr>
      </w:r>
    </w:p>
    <w:tbl>
      <w:tblPr>
        <w:tblStyle w:val="749"/>
        <w:tblW w:w="8923" w:type="dxa"/>
        <w:tblBorders/>
        <w:tblLook w:val="04A0" w:firstRow="1" w:lastRow="0" w:firstColumn="1" w:lastColumn="0" w:noHBand="0" w:noVBand="1"/>
      </w:tblPr>
      <w:tblGrid>
        <w:gridCol w:w="8923"/>
      </w:tblGrid>
      <w:tr>
        <w:trPr/>
        <w:tc>
          <w:tcPr>
            <w:shd w:val="clear" w:color="auto" w:fill="d9e2f3" w:themeFill="accent1" w:themeFillTint="33"/>
            <w:tcBorders/>
            <w:tcW w:w="8923" w:type="dxa"/>
            <w:textDirection w:val="lrTb"/>
            <w:noWrap w:val="false"/>
          </w:tcPr>
          <w:p>
            <w:pPr>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Nesta </w:t>
            </w:r>
            <w:r>
              <w:rPr>
                <w:rFonts w:ascii="Arial" w:hAnsi="Arial" w:cs="Arial"/>
                <w:bCs/>
                <w:i/>
                <w:sz w:val="20"/>
                <w:szCs w:val="20"/>
                <w:lang w:val="pt-BR"/>
              </w:rPr>
              <w:t xml:space="preserve">seção incluir os anexos pertinentes ao PAE, como, por exemplo, p</w:t>
            </w:r>
            <w:r>
              <w:rPr>
                <w:rFonts w:ascii="Arial" w:hAnsi="Arial" w:cs="Arial"/>
                <w:bCs/>
                <w:i/>
                <w:sz w:val="20"/>
                <w:szCs w:val="20"/>
                <w:lang w:val="pt-BR"/>
              </w:rPr>
              <w:t xml:space="preserve">rojetos, memoriais descritivos, manual de operação, </w:t>
            </w:r>
            <w:r>
              <w:rPr>
                <w:rFonts w:ascii="Arial" w:hAnsi="Arial" w:cs="Arial"/>
                <w:bCs/>
                <w:i/>
                <w:sz w:val="20"/>
                <w:szCs w:val="20"/>
                <w:lang w:val="pt-BR"/>
              </w:rPr>
              <w:t xml:space="preserve">procedimento</w:t>
            </w:r>
            <w:r>
              <w:rPr>
                <w:rFonts w:ascii="Arial" w:hAnsi="Arial" w:cs="Arial"/>
                <w:bCs/>
                <w:i/>
                <w:sz w:val="20"/>
                <w:szCs w:val="20"/>
                <w:lang w:val="pt-BR"/>
              </w:rPr>
              <w:t xml:space="preserve">s</w:t>
            </w:r>
            <w:r>
              <w:rPr>
                <w:rFonts w:ascii="Arial" w:hAnsi="Arial" w:cs="Arial"/>
                <w:bCs/>
                <w:i/>
                <w:sz w:val="20"/>
                <w:szCs w:val="20"/>
                <w:lang w:val="pt-BR"/>
              </w:rPr>
              <w:t xml:space="preserve"> operacionais</w:t>
            </w:r>
            <w:r>
              <w:rPr>
                <w:rFonts w:ascii="Arial" w:hAnsi="Arial" w:cs="Arial"/>
                <w:bCs/>
                <w:i/>
                <w:sz w:val="20"/>
                <w:szCs w:val="20"/>
                <w:lang w:val="pt-BR"/>
              </w:rPr>
              <w:t xml:space="preserve">, </w:t>
            </w:r>
            <w:r>
              <w:rPr>
                <w:rFonts w:ascii="Arial" w:hAnsi="Arial" w:cs="Arial"/>
                <w:bCs/>
                <w:i/>
                <w:sz w:val="20"/>
                <w:szCs w:val="20"/>
                <w:lang w:val="pt-BR"/>
              </w:rPr>
              <w:t xml:space="preserve">plantas baixas, modelos de </w:t>
            </w:r>
            <w:r>
              <w:rPr>
                <w:rFonts w:ascii="Arial" w:hAnsi="Arial" w:cs="Arial"/>
                <w:bCs/>
                <w:i/>
                <w:sz w:val="20"/>
                <w:szCs w:val="20"/>
                <w:lang w:val="pt-BR"/>
              </w:rPr>
              <w:t xml:space="preserve">comunicados, </w:t>
            </w:r>
            <w:r>
              <w:rPr>
                <w:rFonts w:ascii="Arial" w:hAnsi="Arial" w:cs="Arial"/>
                <w:bCs/>
                <w:i/>
                <w:sz w:val="20"/>
                <w:szCs w:val="20"/>
                <w:lang w:val="pt-BR"/>
              </w:rPr>
              <w:t xml:space="preserve">etc</w:t>
            </w:r>
            <w:r>
              <w:rPr>
                <w:rFonts w:ascii="Arial" w:hAnsi="Arial" w:cs="Arial"/>
                <w:bCs/>
                <w:i/>
                <w:sz w:val="20"/>
                <w:szCs w:val="20"/>
                <w:lang w:val="pt-BR"/>
              </w:rPr>
              <w:t xml:space="preserve">.</w:t>
            </w:r>
            <w:r>
              <w:rPr>
                <w:rFonts w:ascii="Arial" w:hAnsi="Arial" w:cs="Arial"/>
                <w:bCs/>
                <w:i/>
                <w:sz w:val="20"/>
                <w:szCs w:val="20"/>
                <w:lang w:val="pt-BR"/>
              </w:rPr>
            </w:r>
          </w:p>
        </w:tc>
      </w:tr>
    </w:tbl>
    <w:p>
      <w:pPr>
        <w:pBdr/>
        <w:spacing w:line="360" w:lineRule="auto"/>
        <w:ind/>
        <w:rPr>
          <w:rFonts w:ascii="Arial" w:hAnsi="Arial" w:cs="Arial"/>
          <w:color w:val="000000" w:themeColor="text1"/>
        </w:rPr>
      </w:pPr>
      <w:r>
        <w:rPr>
          <w:rFonts w:ascii="Arial" w:hAnsi="Arial" w:cs="Arial"/>
          <w:b/>
          <w:color w:val="000000" w:themeColor="text1"/>
        </w:rPr>
        <w:t xml:space="preserve">                                                                                                                               </w:t>
      </w:r>
      <w:r>
        <w:rPr>
          <w:rFonts w:ascii="Arial" w:hAnsi="Arial" w:cs="Arial"/>
          <w:color w:val="000000" w:themeColor="text1"/>
        </w:rPr>
      </w:r>
    </w:p>
    <w:p>
      <w:pPr>
        <w:pBdr/>
        <w:spacing w:line="360" w:lineRule="auto"/>
        <w:ind/>
        <w:rPr>
          <w:rFonts w:ascii="Arial" w:hAnsi="Arial" w:cs="Arial"/>
          <w:b/>
          <w:color w:val="000000" w:themeColor="text1"/>
        </w:rPr>
      </w:pPr>
      <w:r>
        <w:rPr>
          <w:rFonts w:ascii="Arial" w:hAnsi="Arial" w:cs="Arial"/>
          <w:b/>
          <w:color w:val="000000" w:themeColor="text1"/>
        </w:rPr>
        <w:t xml:space="preserve">Revisão e aprovação</w:t>
      </w:r>
      <w:r>
        <w:rPr>
          <w:rFonts w:ascii="Arial" w:hAnsi="Arial" w:cs="Arial"/>
          <w:b/>
          <w:color w:val="000000" w:themeColor="text1"/>
        </w:rPr>
      </w:r>
    </w:p>
    <w:tbl>
      <w:tblPr>
        <w:tblStyle w:val="749"/>
        <w:tblW w:w="8926" w:type="dxa"/>
        <w:tblBorders/>
        <w:tblLook w:val="04A0" w:firstRow="1" w:lastRow="0" w:firstColumn="1" w:lastColumn="0" w:noHBand="0" w:noVBand="1"/>
      </w:tblPr>
      <w:tblGrid>
        <w:gridCol w:w="4505"/>
        <w:gridCol w:w="4421"/>
      </w:tblGrid>
      <w:tr>
        <w:trPr/>
        <w:tc>
          <w:tcPr>
            <w:gridSpan w:val="2"/>
            <w:shd w:val="clear" w:color="auto" w:fill="d9e2f3" w:themeFill="accent1" w:themeFillTint="33"/>
            <w:tcBorders>
              <w:top w:val="single" w:color="auto" w:sz="4" w:space="0"/>
              <w:left w:val="single" w:color="auto" w:sz="4" w:space="0"/>
              <w:bottom w:val="single" w:color="auto" w:sz="4" w:space="0"/>
              <w:right w:val="single" w:color="auto" w:sz="4" w:space="0"/>
            </w:tcBorders>
            <w:tcW w:w="8926" w:type="dxa"/>
            <w:vAlign w:val="center"/>
            <w:textDirection w:val="lrTb"/>
            <w:noWrap w:val="false"/>
          </w:tcPr>
          <w:p>
            <w:pPr>
              <w:pBdr/>
              <w:spacing w:after="120" w:before="120" w:line="360" w:lineRule="auto"/>
              <w:ind/>
              <w:jc w:val="center"/>
              <w:rPr>
                <w:rFonts w:ascii="Arial" w:hAnsi="Arial" w:cs="Arial"/>
                <w:b/>
                <w:bCs/>
                <w:color w:val="000000" w:themeColor="text1"/>
                <w:sz w:val="20"/>
                <w:szCs w:val="20"/>
                <w:lang w:val="pt-BR" w:bidi="th-TH"/>
              </w:rPr>
            </w:pPr>
            <w:r>
              <w:rPr>
                <w:rFonts w:ascii="Arial" w:hAnsi="Arial" w:cs="Arial"/>
                <w:b/>
                <w:bCs/>
                <w:color w:val="000000" w:themeColor="text1"/>
                <w:sz w:val="20"/>
                <w:szCs w:val="20"/>
                <w:lang w:val="pt-BR" w:bidi="th-TH"/>
              </w:rPr>
            </w:r>
            <w:r>
              <w:rPr>
                <w:rFonts w:ascii="Arial" w:hAnsi="Arial" w:cs="Arial"/>
                <w:b/>
                <w:bCs/>
                <w:color w:val="000000" w:themeColor="text1"/>
                <w:sz w:val="20"/>
                <w:szCs w:val="20"/>
                <w:lang w:val="pt-BR" w:bidi="th-TH"/>
              </w:rPr>
            </w:r>
          </w:p>
          <w:p>
            <w:pPr>
              <w:pBdr/>
              <w:spacing w:after="120" w:before="120" w:line="360" w:lineRule="auto"/>
              <w:ind/>
              <w:jc w:val="center"/>
              <w:rPr>
                <w:rFonts w:ascii="Arial" w:hAnsi="Arial" w:cs="Arial"/>
                <w:b/>
                <w:bCs/>
                <w:color w:val="000000" w:themeColor="text1"/>
                <w:sz w:val="20"/>
                <w:szCs w:val="20"/>
                <w:lang w:val="pt-BR" w:bidi="th-TH"/>
              </w:rPr>
            </w:pPr>
            <w:r>
              <w:rPr>
                <w:rFonts w:ascii="Arial" w:hAnsi="Arial" w:cs="Arial"/>
                <w:b/>
                <w:bCs/>
                <w:color w:val="000000" w:themeColor="text1"/>
                <w:sz w:val="20"/>
                <w:szCs w:val="20"/>
                <w:lang w:val="pt-BR" w:bidi="th-TH"/>
              </w:rPr>
              <w:t xml:space="preserve">Preparado por</w:t>
            </w:r>
            <w:r>
              <w:rPr>
                <w:rFonts w:ascii="Arial" w:hAnsi="Arial" w:cs="Arial"/>
                <w:color w:val="000000" w:themeColor="text1"/>
                <w:sz w:val="20"/>
                <w:szCs w:val="20"/>
                <w:lang w:val="pt-BR" w:bidi="th-TH"/>
              </w:rPr>
              <w:t xml:space="preserve">: ……………………………(Assinatura)</w:t>
            </w:r>
            <w:r>
              <w:rPr>
                <w:rFonts w:ascii="Arial" w:hAnsi="Arial" w:cs="Arial"/>
                <w:b/>
                <w:bCs/>
                <w:color w:val="000000" w:themeColor="text1"/>
                <w:sz w:val="20"/>
                <w:szCs w:val="20"/>
                <w:lang w:val="pt-BR" w:bidi="th-TH"/>
              </w:rPr>
            </w:r>
          </w:p>
          <w:p>
            <w:pPr>
              <w:pBdr/>
              <w:spacing w:after="120" w:before="120" w:line="360" w:lineRule="auto"/>
              <w:ind/>
              <w:jc w:val="center"/>
              <w:rPr>
                <w:rFonts w:ascii="Arial" w:hAnsi="Arial" w:cs="Arial"/>
                <w:color w:val="000000" w:themeColor="text1"/>
                <w:sz w:val="20"/>
                <w:szCs w:val="20"/>
                <w:lang w:val="pt-BR"/>
              </w:rPr>
            </w:pPr>
            <w:r>
              <w:rPr>
                <w:rFonts w:ascii="Arial" w:hAnsi="Arial" w:cs="Arial"/>
                <w:bCs/>
                <w:color w:val="000000" w:themeColor="text1"/>
                <w:sz w:val="20"/>
                <w:szCs w:val="20"/>
                <w:lang w:val="pt-BR" w:bidi="th-TH"/>
              </w:rPr>
              <w:t xml:space="preserve">Cargo:</w:t>
            </w:r>
            <w:r>
              <w:rPr>
                <w:rFonts w:ascii="Arial" w:hAnsi="Arial" w:cs="Arial"/>
                <w:color w:val="000000" w:themeColor="text1"/>
                <w:sz w:val="20"/>
                <w:szCs w:val="20"/>
                <w:lang w:val="pt-BR" w:bidi="th-TH"/>
              </w:rPr>
              <w:t xml:space="preserve"> ……………………… </w:t>
            </w:r>
            <w:r>
              <w:rPr>
                <w:rFonts w:ascii="Arial" w:hAnsi="Arial" w:cs="Arial"/>
                <w:bCs/>
                <w:color w:val="000000" w:themeColor="text1"/>
                <w:sz w:val="20"/>
                <w:szCs w:val="20"/>
                <w:lang w:val="pt-BR" w:bidi="th-TH"/>
              </w:rPr>
              <w:t xml:space="preserve">Data</w:t>
            </w:r>
            <w:r>
              <w:rPr>
                <w:rFonts w:ascii="Arial" w:hAnsi="Arial" w:cs="Arial"/>
                <w:color w:val="000000" w:themeColor="text1"/>
                <w:sz w:val="20"/>
                <w:szCs w:val="20"/>
                <w:lang w:val="pt-BR" w:bidi="th-TH"/>
              </w:rPr>
              <w:t xml:space="preserve"> ……………………</w:t>
            </w:r>
            <w:r>
              <w:rPr>
                <w:rFonts w:ascii="Arial" w:hAnsi="Arial" w:cs="Arial"/>
                <w:color w:val="000000" w:themeColor="text1"/>
                <w:sz w:val="20"/>
                <w:szCs w:val="20"/>
                <w:lang w:val="pt-BR"/>
              </w:rPr>
            </w:r>
          </w:p>
        </w:tc>
      </w:tr>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4505" w:type="dxa"/>
            <w:textDirection w:val="lrTb"/>
            <w:noWrap w:val="false"/>
          </w:tcPr>
          <w:p>
            <w:pPr>
              <w:pBdr/>
              <w:spacing w:after="120" w:before="120" w:line="360" w:lineRule="auto"/>
              <w:ind/>
              <w:rPr>
                <w:rFonts w:ascii="Arial" w:hAnsi="Arial" w:cs="Arial"/>
                <w:b/>
                <w:bCs/>
                <w:color w:val="000000" w:themeColor="text1"/>
                <w:sz w:val="20"/>
                <w:szCs w:val="20"/>
                <w:lang w:val="pt-BR" w:bidi="th-TH"/>
              </w:rPr>
            </w:pPr>
            <w:r>
              <w:rPr>
                <w:rFonts w:ascii="Arial" w:hAnsi="Arial" w:cs="Arial"/>
                <w:b/>
                <w:bCs/>
                <w:color w:val="000000" w:themeColor="text1"/>
                <w:sz w:val="20"/>
                <w:szCs w:val="20"/>
                <w:lang w:val="pt-BR" w:bidi="th-TH"/>
              </w:rPr>
            </w:r>
            <w:r>
              <w:rPr>
                <w:rFonts w:ascii="Arial" w:hAnsi="Arial" w:cs="Arial"/>
                <w:b/>
                <w:bCs/>
                <w:color w:val="000000" w:themeColor="text1"/>
                <w:sz w:val="20"/>
                <w:szCs w:val="20"/>
                <w:lang w:val="pt-BR" w:bidi="th-TH"/>
              </w:rPr>
            </w:r>
          </w:p>
          <w:p>
            <w:pPr>
              <w:pBdr/>
              <w:spacing w:after="120" w:before="120" w:line="360" w:lineRule="auto"/>
              <w:ind/>
              <w:rPr>
                <w:rFonts w:ascii="Arial" w:hAnsi="Arial" w:cs="Arial"/>
                <w:b/>
                <w:bCs/>
                <w:color w:val="000000" w:themeColor="text1"/>
                <w:sz w:val="20"/>
                <w:szCs w:val="20"/>
                <w:lang w:val="pt-BR" w:bidi="th-TH"/>
              </w:rPr>
            </w:pPr>
            <w:r>
              <w:rPr>
                <w:rFonts w:ascii="Arial" w:hAnsi="Arial" w:cs="Arial"/>
                <w:b/>
                <w:bCs/>
                <w:color w:val="000000" w:themeColor="text1"/>
                <w:sz w:val="20"/>
                <w:szCs w:val="20"/>
                <w:lang w:val="pt-BR" w:bidi="th-TH"/>
              </w:rPr>
              <w:t xml:space="preserve">Revisado por</w:t>
            </w:r>
            <w:r>
              <w:rPr>
                <w:rFonts w:ascii="Arial" w:hAnsi="Arial" w:cs="Arial"/>
                <w:color w:val="000000" w:themeColor="text1"/>
                <w:sz w:val="20"/>
                <w:szCs w:val="20"/>
                <w:lang w:val="pt-BR" w:bidi="th-TH"/>
              </w:rPr>
              <w:t xml:space="preserve">: ………………………(Assinatura) </w:t>
            </w:r>
            <w:r>
              <w:rPr>
                <w:rFonts w:ascii="Arial" w:hAnsi="Arial" w:cs="Arial"/>
                <w:b/>
                <w:bCs/>
                <w:color w:val="000000" w:themeColor="text1"/>
                <w:sz w:val="20"/>
                <w:szCs w:val="20"/>
                <w:lang w:val="pt-BR" w:bidi="th-TH"/>
              </w:rPr>
            </w:r>
          </w:p>
          <w:p>
            <w:pPr>
              <w:pBdr/>
              <w:spacing w:after="120" w:before="120" w:line="360" w:lineRule="auto"/>
              <w:ind/>
              <w:rPr>
                <w:rFonts w:ascii="Arial" w:hAnsi="Arial" w:cs="Arial"/>
                <w:color w:val="000000" w:themeColor="text1"/>
                <w:sz w:val="20"/>
                <w:szCs w:val="20"/>
                <w:lang w:val="pt-BR" w:bidi="th-TH"/>
              </w:rPr>
            </w:pPr>
            <w:r>
              <w:rPr>
                <w:rFonts w:ascii="Arial" w:hAnsi="Arial" w:cs="Arial"/>
                <w:bCs/>
                <w:color w:val="000000" w:themeColor="text1"/>
                <w:sz w:val="20"/>
                <w:szCs w:val="20"/>
                <w:lang w:val="pt-BR" w:bidi="th-TH"/>
              </w:rPr>
              <w:t xml:space="preserve">Cargo:</w:t>
            </w:r>
            <w:r>
              <w:rPr>
                <w:rFonts w:ascii="Arial" w:hAnsi="Arial" w:cs="Arial"/>
                <w:color w:val="000000" w:themeColor="text1"/>
                <w:sz w:val="20"/>
                <w:szCs w:val="20"/>
                <w:lang w:val="pt-BR" w:bidi="th-TH"/>
              </w:rPr>
              <w:t xml:space="preserve"> …………………</w:t>
            </w:r>
            <w:r>
              <w:rPr>
                <w:rFonts w:ascii="Arial" w:hAnsi="Arial" w:cs="Arial"/>
                <w:bCs/>
                <w:color w:val="000000" w:themeColor="text1"/>
                <w:sz w:val="20"/>
                <w:szCs w:val="20"/>
                <w:lang w:val="pt-BR" w:bidi="th-TH"/>
              </w:rPr>
              <w:t xml:space="preserve">Data</w:t>
            </w:r>
            <w:r>
              <w:rPr>
                <w:rFonts w:ascii="Arial" w:hAnsi="Arial" w:cs="Arial"/>
                <w:color w:val="000000" w:themeColor="text1"/>
                <w:sz w:val="20"/>
                <w:szCs w:val="20"/>
                <w:lang w:val="pt-BR" w:bidi="th-TH"/>
              </w:rPr>
              <w:t xml:space="preserve"> ……………………</w:t>
            </w:r>
            <w:r>
              <w:rPr>
                <w:rFonts w:ascii="Arial" w:hAnsi="Arial" w:cs="Arial"/>
                <w:color w:val="000000" w:themeColor="text1"/>
                <w:sz w:val="20"/>
                <w:szCs w:val="20"/>
                <w:lang w:val="pt-BR" w:bidi="th-TH"/>
              </w:rPr>
            </w:r>
          </w:p>
        </w:tc>
        <w:tc>
          <w:tcPr>
            <w:shd w:val="clear" w:color="auto" w:fill="d9e2f3" w:themeFill="accent1" w:themeFillTint="33"/>
            <w:tcBorders>
              <w:top w:val="single" w:color="auto" w:sz="4" w:space="0"/>
              <w:left w:val="single" w:color="auto" w:sz="4" w:space="0"/>
              <w:bottom w:val="single" w:color="auto" w:sz="4" w:space="0"/>
              <w:right w:val="single" w:color="auto" w:sz="4" w:space="0"/>
            </w:tcBorders>
            <w:tcW w:w="4421" w:type="dxa"/>
            <w:textDirection w:val="lrTb"/>
            <w:noWrap w:val="false"/>
          </w:tcPr>
          <w:p>
            <w:pPr>
              <w:pBdr/>
              <w:spacing w:after="120" w:before="120" w:line="360" w:lineRule="auto"/>
              <w:ind/>
              <w:rPr>
                <w:rFonts w:ascii="Arial" w:hAnsi="Arial" w:cs="Arial"/>
                <w:b/>
                <w:bCs/>
                <w:color w:val="000000" w:themeColor="text1"/>
                <w:sz w:val="20"/>
                <w:szCs w:val="20"/>
                <w:lang w:val="pt-BR" w:bidi="th-TH"/>
              </w:rPr>
            </w:pPr>
            <w:r>
              <w:rPr>
                <w:rFonts w:ascii="Arial" w:hAnsi="Arial" w:cs="Arial"/>
                <w:b/>
                <w:bCs/>
                <w:color w:val="000000" w:themeColor="text1"/>
                <w:sz w:val="20"/>
                <w:szCs w:val="20"/>
                <w:lang w:val="pt-BR" w:bidi="th-TH"/>
              </w:rPr>
            </w:r>
            <w:r>
              <w:rPr>
                <w:rFonts w:ascii="Arial" w:hAnsi="Arial" w:cs="Arial"/>
                <w:b/>
                <w:bCs/>
                <w:color w:val="000000" w:themeColor="text1"/>
                <w:sz w:val="20"/>
                <w:szCs w:val="20"/>
                <w:lang w:val="pt-BR" w:bidi="th-TH"/>
              </w:rPr>
            </w:r>
          </w:p>
          <w:p>
            <w:pPr>
              <w:pBdr/>
              <w:spacing w:after="120" w:before="120" w:line="360" w:lineRule="auto"/>
              <w:ind/>
              <w:rPr>
                <w:rFonts w:ascii="Arial" w:hAnsi="Arial" w:cs="Arial"/>
                <w:b/>
                <w:bCs/>
                <w:color w:val="000000" w:themeColor="text1"/>
                <w:sz w:val="20"/>
                <w:szCs w:val="20"/>
                <w:lang w:val="pt-BR" w:bidi="th-TH"/>
              </w:rPr>
            </w:pPr>
            <w:r>
              <w:rPr>
                <w:rFonts w:ascii="Arial" w:hAnsi="Arial" w:cs="Arial"/>
                <w:b/>
                <w:bCs/>
                <w:color w:val="000000" w:themeColor="text1"/>
                <w:sz w:val="20"/>
                <w:szCs w:val="20"/>
                <w:lang w:val="pt-BR" w:bidi="th-TH"/>
              </w:rPr>
              <w:t xml:space="preserve">Aprovado por</w:t>
            </w:r>
            <w:r>
              <w:rPr>
                <w:rFonts w:ascii="Arial" w:hAnsi="Arial" w:cs="Arial"/>
                <w:color w:val="000000" w:themeColor="text1"/>
                <w:sz w:val="20"/>
                <w:szCs w:val="20"/>
                <w:lang w:val="pt-BR" w:bidi="th-TH"/>
              </w:rPr>
              <w:t xml:space="preserve">: ……….…………(Assinatura)</w:t>
            </w:r>
            <w:r>
              <w:rPr>
                <w:rFonts w:ascii="Arial" w:hAnsi="Arial" w:cs="Arial"/>
                <w:b/>
                <w:bCs/>
                <w:color w:val="000000" w:themeColor="text1"/>
                <w:sz w:val="20"/>
                <w:szCs w:val="20"/>
                <w:lang w:val="pt-BR" w:bidi="th-TH"/>
              </w:rPr>
            </w:r>
          </w:p>
          <w:p>
            <w:pPr>
              <w:pBdr/>
              <w:spacing w:after="120" w:before="120" w:line="360" w:lineRule="auto"/>
              <w:ind/>
              <w:rPr>
                <w:rFonts w:ascii="Arial" w:hAnsi="Arial" w:cs="Arial"/>
                <w:color w:val="000000" w:themeColor="text1"/>
                <w:sz w:val="20"/>
                <w:szCs w:val="20"/>
                <w:lang w:val="pt-BR"/>
              </w:rPr>
            </w:pPr>
            <w:r>
              <w:rPr>
                <w:rFonts w:ascii="Arial" w:hAnsi="Arial" w:cs="Arial"/>
                <w:bCs/>
                <w:color w:val="000000" w:themeColor="text1"/>
                <w:sz w:val="20"/>
                <w:szCs w:val="20"/>
                <w:lang w:val="pt-BR" w:bidi="th-TH"/>
              </w:rPr>
              <w:t xml:space="preserve">Cargo:</w:t>
            </w:r>
            <w:r>
              <w:rPr>
                <w:rFonts w:ascii="Arial" w:hAnsi="Arial" w:cs="Arial"/>
                <w:color w:val="000000" w:themeColor="text1"/>
                <w:sz w:val="20"/>
                <w:szCs w:val="20"/>
                <w:lang w:val="pt-BR" w:bidi="th-TH"/>
              </w:rPr>
              <w:t xml:space="preserve"> …………...…… </w:t>
            </w:r>
            <w:r>
              <w:rPr>
                <w:rFonts w:ascii="Arial" w:hAnsi="Arial" w:cs="Arial"/>
                <w:bCs/>
                <w:color w:val="000000" w:themeColor="text1"/>
                <w:sz w:val="20"/>
                <w:szCs w:val="20"/>
                <w:lang w:val="pt-BR" w:bidi="th-TH"/>
              </w:rPr>
              <w:t xml:space="preserve">Data</w:t>
            </w:r>
            <w:r>
              <w:rPr>
                <w:rFonts w:ascii="Arial" w:hAnsi="Arial" w:cs="Arial"/>
                <w:color w:val="000000" w:themeColor="text1"/>
                <w:sz w:val="20"/>
                <w:szCs w:val="20"/>
                <w:lang w:val="pt-BR" w:bidi="th-TH"/>
              </w:rPr>
              <w:t xml:space="preserve"> …………………</w:t>
            </w:r>
            <w:r>
              <w:rPr>
                <w:rFonts w:ascii="Arial" w:hAnsi="Arial" w:cs="Arial"/>
                <w:color w:val="000000" w:themeColor="text1"/>
                <w:sz w:val="20"/>
                <w:szCs w:val="20"/>
                <w:lang w:val="pt-BR"/>
              </w:rPr>
            </w:r>
          </w:p>
        </w:tc>
      </w:tr>
    </w:tbl>
    <w:p>
      <w:pPr>
        <w:pBdr/>
        <w:spacing w:after="160" w:line="360" w:lineRule="auto"/>
        <w:ind/>
        <w:rPr>
          <w:rFonts w:ascii="Arial" w:hAnsi="Arial" w:cs="Arial"/>
          <w:color w:val="000000" w:themeColor="text1"/>
        </w:rPr>
      </w:pPr>
      <w:r>
        <w:rPr>
          <w:rFonts w:ascii="Arial" w:hAnsi="Arial" w:cs="Arial"/>
          <w:color w:val="000000" w:themeColor="text1"/>
        </w:rPr>
        <w:br w:type="page" w:clear="all"/>
      </w:r>
      <w:r>
        <w:rPr>
          <w:rFonts w:ascii="Arial" w:hAnsi="Arial" w:cs="Arial"/>
          <w:color w:val="000000" w:themeColor="text1"/>
        </w:rPr>
      </w:r>
    </w:p>
    <w:p>
      <w:pPr>
        <w:pStyle w:val="744"/>
        <w:numPr>
          <w:ilvl w:val="0"/>
          <w:numId w:val="8"/>
        </w:numPr>
        <w:pBdr/>
        <w:spacing w:line="360" w:lineRule="auto"/>
        <w:ind/>
        <w:rPr>
          <w:rFonts w:ascii="Arial" w:hAnsi="Arial" w:cs="Arial"/>
          <w:color w:val="auto"/>
          <w:sz w:val="24"/>
          <w:szCs w:val="24"/>
        </w:rPr>
      </w:pPr>
      <w:r/>
      <w:bookmarkStart w:id="12" w:name="_Toc173754331"/>
      <w:r>
        <w:rPr>
          <w:rFonts w:ascii="Arial" w:hAnsi="Arial" w:cs="Arial"/>
          <w:color w:val="auto"/>
          <w:sz w:val="24"/>
          <w:szCs w:val="24"/>
        </w:rPr>
        <w:t xml:space="preserve">ANEXO</w:t>
      </w:r>
      <w:r>
        <w:rPr>
          <w:rFonts w:ascii="Arial" w:hAnsi="Arial" w:cs="Arial"/>
          <w:color w:val="auto"/>
          <w:sz w:val="24"/>
          <w:szCs w:val="24"/>
        </w:rPr>
        <w:t xml:space="preserve"> 10</w:t>
      </w:r>
      <w:r>
        <w:rPr>
          <w:rFonts w:ascii="Arial" w:hAnsi="Arial" w:cs="Arial"/>
          <w:color w:val="auto"/>
          <w:sz w:val="24"/>
          <w:szCs w:val="24"/>
        </w:rPr>
        <w:t xml:space="preserve"> –</w:t>
      </w:r>
      <w:r>
        <w:rPr>
          <w:rFonts w:ascii="Arial" w:hAnsi="Arial" w:cs="Arial"/>
          <w:color w:val="auto"/>
          <w:sz w:val="24"/>
          <w:szCs w:val="24"/>
        </w:rPr>
        <w:t xml:space="preserve"> Plano de </w:t>
      </w:r>
      <w:r>
        <w:rPr>
          <w:rFonts w:ascii="Arial" w:hAnsi="Arial" w:cs="Arial"/>
          <w:color w:val="auto"/>
          <w:sz w:val="24"/>
          <w:szCs w:val="24"/>
        </w:rPr>
        <w:t xml:space="preserve">Ação de Reassentamento</w:t>
      </w:r>
      <w:r>
        <w:rPr>
          <w:rFonts w:ascii="Arial" w:hAnsi="Arial" w:cs="Arial"/>
          <w:color w:val="auto"/>
          <w:sz w:val="24"/>
          <w:szCs w:val="24"/>
        </w:rPr>
        <w:t xml:space="preserve"> </w:t>
      </w:r>
      <w:r>
        <w:rPr>
          <w:rFonts w:ascii="Arial" w:hAnsi="Arial" w:cs="Arial"/>
          <w:color w:val="auto"/>
          <w:sz w:val="24"/>
          <w:szCs w:val="24"/>
        </w:rPr>
        <w:t xml:space="preserve">–</w:t>
      </w:r>
      <w:r>
        <w:rPr>
          <w:rFonts w:ascii="Arial" w:hAnsi="Arial" w:cs="Arial"/>
          <w:color w:val="auto"/>
          <w:sz w:val="24"/>
          <w:szCs w:val="24"/>
        </w:rPr>
        <w:t xml:space="preserve"> P</w:t>
      </w:r>
      <w:r>
        <w:rPr>
          <w:rFonts w:ascii="Arial" w:hAnsi="Arial" w:cs="Arial"/>
          <w:color w:val="auto"/>
          <w:sz w:val="24"/>
          <w:szCs w:val="24"/>
        </w:rPr>
        <w:t xml:space="preserve">AR</w:t>
      </w:r>
      <w:bookmarkEnd w:id="12"/>
      <w:r/>
      <w:r>
        <w:rPr>
          <w:rFonts w:ascii="Arial" w:hAnsi="Arial" w:cs="Arial"/>
          <w:color w:val="auto"/>
          <w:sz w:val="24"/>
          <w:szCs w:val="24"/>
        </w:rPr>
      </w:r>
    </w:p>
    <w:p>
      <w:pPr>
        <w:pBdr/>
        <w:spacing w:line="360" w:lineRule="auto"/>
        <w:ind/>
        <w:rPr>
          <w:rFonts w:ascii="Arial" w:hAnsi="Arial" w:cs="Arial"/>
          <w:b/>
        </w:rPr>
      </w:pPr>
      <w:r>
        <w:rPr>
          <w:rFonts w:ascii="Arial" w:hAnsi="Arial" w:cs="Arial"/>
          <w:b/>
        </w:rPr>
      </w:r>
      <w:r>
        <w:rPr>
          <w:rFonts w:ascii="Arial" w:hAnsi="Arial" w:cs="Arial"/>
          <w:b/>
        </w:rPr>
      </w:r>
    </w:p>
    <w:p>
      <w:pPr>
        <w:pBdr/>
        <w:spacing w:line="360" w:lineRule="auto"/>
        <w:ind/>
        <w:jc w:val="both"/>
        <w:rPr>
          <w:rFonts w:ascii="Arial" w:hAnsi="Arial" w:cs="Arial"/>
          <w:color w:val="000000" w:themeColor="text1"/>
        </w:rPr>
      </w:pPr>
      <w:r>
        <w:rPr>
          <w:rFonts w:ascii="Arial" w:hAnsi="Arial" w:cs="Arial"/>
          <w:color w:val="000000" w:themeColor="text1"/>
        </w:rPr>
        <w:t xml:space="preserve">Este é um modelo de Plano de Ação de Reassentamento elaborado em</w:t>
      </w:r>
      <w:r>
        <w:rPr>
          <w:rFonts w:ascii="Arial" w:hAnsi="Arial" w:cs="Arial"/>
          <w:color w:val="000000" w:themeColor="text1"/>
        </w:rPr>
        <w:t xml:space="preserve"> </w:t>
      </w:r>
      <w:r>
        <w:rPr>
          <w:rFonts w:ascii="Arial" w:hAnsi="Arial" w:cs="Arial"/>
          <w:color w:val="000000" w:themeColor="text1"/>
        </w:rPr>
        <w:t xml:space="preserve">conformidade com o Anexo 1 da Norma Ambiental e Social (NAS) 5, a ser</w:t>
      </w:r>
      <w:r>
        <w:rPr>
          <w:rFonts w:ascii="Arial" w:hAnsi="Arial" w:cs="Arial"/>
          <w:color w:val="000000" w:themeColor="text1"/>
        </w:rPr>
        <w:t xml:space="preserve"> </w:t>
      </w:r>
      <w:r>
        <w:rPr>
          <w:rFonts w:ascii="Arial" w:hAnsi="Arial" w:cs="Arial"/>
          <w:color w:val="000000" w:themeColor="text1"/>
        </w:rPr>
        <w:t xml:space="preserve">utilizado pelas Contratadas quando a aquisição de terras ou restrições ao uso das</w:t>
      </w:r>
      <w:r>
        <w:rPr>
          <w:rFonts w:ascii="Arial" w:hAnsi="Arial" w:cs="Arial"/>
          <w:color w:val="000000" w:themeColor="text1"/>
        </w:rPr>
        <w:t xml:space="preserve"> </w:t>
      </w:r>
      <w:r>
        <w:rPr>
          <w:rFonts w:ascii="Arial" w:hAnsi="Arial" w:cs="Arial"/>
          <w:color w:val="000000" w:themeColor="text1"/>
        </w:rPr>
        <w:t xml:space="preserve">terras relacionadas ao Programa Águas e Paisagem II provocarem o</w:t>
      </w:r>
      <w:r>
        <w:rPr>
          <w:rFonts w:ascii="Arial" w:hAnsi="Arial" w:cs="Arial"/>
          <w:color w:val="000000" w:themeColor="text1"/>
        </w:rPr>
        <w:t xml:space="preserve"> </w:t>
      </w:r>
      <w:r>
        <w:rPr>
          <w:rFonts w:ascii="Arial" w:hAnsi="Arial" w:cs="Arial"/>
          <w:color w:val="000000" w:themeColor="text1"/>
        </w:rPr>
        <w:t xml:space="preserve">desalojamento físico e/ou perdas econômicas temporárias ou permanentes na</w:t>
      </w:r>
      <w:r>
        <w:rPr>
          <w:rFonts w:ascii="Arial" w:hAnsi="Arial" w:cs="Arial"/>
          <w:color w:val="000000" w:themeColor="text1"/>
        </w:rPr>
        <w:t xml:space="preserve"> </w:t>
      </w:r>
      <w:r>
        <w:rPr>
          <w:rFonts w:ascii="Arial" w:hAnsi="Arial" w:cs="Arial"/>
          <w:color w:val="000000" w:themeColor="text1"/>
        </w:rPr>
        <w:t xml:space="preserve">população afetada.</w:t>
      </w:r>
      <w:r>
        <w:rPr>
          <w:rFonts w:ascii="Arial" w:hAnsi="Arial" w:cs="Arial"/>
          <w:color w:val="000000" w:themeColor="text1"/>
        </w:rPr>
      </w:r>
    </w:p>
    <w:p>
      <w:pPr>
        <w:pBdr/>
        <w:spacing w:line="360" w:lineRule="auto"/>
        <w:ind/>
        <w:jc w:val="both"/>
        <w:rPr>
          <w:rFonts w:ascii="Arial" w:hAnsi="Arial" w:cs="Arial"/>
          <w:color w:val="000000" w:themeColor="text1"/>
        </w:rPr>
      </w:pPr>
      <w:r>
        <w:rPr>
          <w:rFonts w:ascii="Arial" w:hAnsi="Arial" w:cs="Arial"/>
          <w:color w:val="000000" w:themeColor="text1"/>
        </w:rPr>
      </w:r>
      <w:r>
        <w:rPr>
          <w:rFonts w:ascii="Arial" w:hAnsi="Arial" w:cs="Arial"/>
          <w:color w:val="000000" w:themeColor="text1"/>
        </w:rPr>
      </w:r>
    </w:p>
    <w:p>
      <w:pPr>
        <w:pBdr/>
        <w:spacing w:line="360" w:lineRule="auto"/>
        <w:ind/>
        <w:jc w:val="both"/>
        <w:rPr>
          <w:rFonts w:ascii="Arial" w:hAnsi="Arial" w:cs="Arial"/>
          <w:color w:val="000000" w:themeColor="text1"/>
        </w:rPr>
      </w:pPr>
      <w:r>
        <w:rPr>
          <w:rFonts w:ascii="Arial" w:hAnsi="Arial" w:cs="Arial"/>
          <w:color w:val="000000" w:themeColor="text1"/>
        </w:rPr>
        <w:t xml:space="preserve">Para tanto, as contratadas deverão elaborar e executar o PAR contemplando o</w:t>
      </w:r>
      <w:r>
        <w:rPr>
          <w:rFonts w:ascii="Arial" w:hAnsi="Arial" w:cs="Arial"/>
          <w:color w:val="000000" w:themeColor="text1"/>
        </w:rPr>
        <w:t xml:space="preserve"> </w:t>
      </w:r>
      <w:r>
        <w:rPr>
          <w:rFonts w:ascii="Arial" w:hAnsi="Arial" w:cs="Arial"/>
          <w:color w:val="000000" w:themeColor="text1"/>
        </w:rPr>
        <w:t xml:space="preserve">conteúdo mínimo descrito a seguir:</w:t>
      </w:r>
      <w:r>
        <w:rPr>
          <w:rFonts w:ascii="Arial" w:hAnsi="Arial" w:cs="Arial"/>
          <w:color w:val="000000" w:themeColor="text1"/>
        </w:rPr>
      </w:r>
    </w:p>
    <w:p>
      <w:pPr>
        <w:pBdr/>
        <w:spacing w:line="360" w:lineRule="auto"/>
        <w:ind/>
        <w:jc w:val="both"/>
        <w:rPr>
          <w:rFonts w:ascii="Arial" w:hAnsi="Arial" w:cs="Arial"/>
        </w:rPr>
      </w:pPr>
      <w:r>
        <w:rPr>
          <w:rFonts w:ascii="Arial" w:hAnsi="Arial" w:cs="Arial"/>
        </w:rPr>
      </w:r>
      <w:r>
        <w:rPr>
          <w:rFonts w:ascii="Arial" w:hAnsi="Arial" w:cs="Arial"/>
        </w:rPr>
      </w:r>
    </w:p>
    <w:p>
      <w:pPr>
        <w:pBdr/>
        <w:spacing w:line="360" w:lineRule="auto"/>
        <w:ind/>
        <w:jc w:val="both"/>
        <w:rPr>
          <w:rFonts w:ascii="Arial" w:hAnsi="Arial" w:cs="Arial"/>
          <w:b/>
        </w:rPr>
      </w:pPr>
      <w:r>
        <w:rPr>
          <w:rFonts w:ascii="Arial" w:hAnsi="Arial" w:cs="Arial"/>
          <w:b/>
        </w:rPr>
        <w:t xml:space="preserve">1. Apresentação</w:t>
      </w:r>
      <w:r>
        <w:rPr>
          <w:rFonts w:ascii="Arial" w:hAnsi="Arial" w:cs="Arial"/>
          <w:b/>
        </w:rPr>
      </w:r>
    </w:p>
    <w:tbl>
      <w:tblPr>
        <w:tblStyle w:val="749"/>
        <w:tblW w:w="8926" w:type="dxa"/>
        <w:tblBorders/>
        <w:tblLook w:val="04A0" w:firstRow="1" w:lastRow="0" w:firstColumn="1" w:lastColumn="0" w:noHBand="0" w:noVBand="1"/>
      </w:tblPr>
      <w:tblGrid>
        <w:gridCol w:w="8926"/>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6" w:type="dxa"/>
            <w:textDirection w:val="lrTb"/>
            <w:noWrap w:val="false"/>
          </w:tcPr>
          <w:p>
            <w:pPr>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Nesta seção, forneça uma descrição geral do projeto que requer o reassentamento. Deve constar</w:t>
            </w:r>
            <w:r>
              <w:rPr>
                <w:rFonts w:ascii="Arial" w:hAnsi="Arial" w:cs="Arial"/>
                <w:bCs/>
                <w:i/>
                <w:sz w:val="20"/>
                <w:szCs w:val="20"/>
                <w:lang w:val="pt-BR"/>
              </w:rPr>
              <w:t xml:space="preserve"> </w:t>
            </w:r>
            <w:r>
              <w:rPr>
                <w:rFonts w:ascii="Arial" w:hAnsi="Arial" w:cs="Arial"/>
                <w:bCs/>
                <w:i/>
                <w:sz w:val="20"/>
                <w:szCs w:val="20"/>
                <w:lang w:val="pt-BR"/>
              </w:rPr>
              <w:t xml:space="preserve">a identificação, localização da área e o objetivo principal do projeto.</w:t>
            </w:r>
            <w:r>
              <w:rPr>
                <w:rFonts w:ascii="Arial" w:hAnsi="Arial" w:cs="Arial"/>
                <w:bCs/>
                <w:i/>
                <w:sz w:val="20"/>
                <w:szCs w:val="20"/>
                <w:lang w:val="pt-BR"/>
              </w:rPr>
            </w:r>
          </w:p>
          <w:p>
            <w:pPr>
              <w:pBdr/>
              <w:spacing w:line="360" w:lineRule="auto"/>
              <w:ind/>
              <w:jc w:val="both"/>
              <w:rPr>
                <w:rFonts w:ascii="Arial" w:hAnsi="Arial" w:cs="Arial"/>
                <w:bCs/>
                <w:i/>
                <w:color w:val="c00000"/>
                <w:sz w:val="20"/>
                <w:szCs w:val="20"/>
                <w:lang w:val="pt-BR"/>
              </w:rPr>
            </w:pPr>
            <w:r>
              <w:rPr>
                <w:rFonts w:ascii="Arial" w:hAnsi="Arial" w:cs="Arial"/>
                <w:bCs/>
                <w:i/>
                <w:sz w:val="20"/>
                <w:szCs w:val="20"/>
                <w:lang w:val="pt-BR"/>
              </w:rPr>
              <w:t xml:space="preserve">Destaque o motivo pelo qual o reassentamento é necessário e a importância de conformidade</w:t>
            </w:r>
            <w:r>
              <w:rPr>
                <w:rFonts w:ascii="Arial" w:hAnsi="Arial" w:cs="Arial"/>
                <w:bCs/>
                <w:i/>
                <w:sz w:val="20"/>
                <w:szCs w:val="20"/>
                <w:lang w:val="pt-BR"/>
              </w:rPr>
              <w:t xml:space="preserve"> </w:t>
            </w:r>
            <w:r>
              <w:rPr>
                <w:rFonts w:ascii="Arial" w:hAnsi="Arial" w:cs="Arial"/>
                <w:bCs/>
                <w:i/>
                <w:sz w:val="20"/>
                <w:szCs w:val="20"/>
                <w:lang w:val="pt-BR"/>
              </w:rPr>
              <w:t xml:space="preserve">com os requisitos do Banco Mundial</w:t>
            </w:r>
            <w:r>
              <w:rPr>
                <w:rFonts w:ascii="Arial" w:hAnsi="Arial" w:cs="Arial"/>
                <w:bCs/>
                <w:i/>
                <w:sz w:val="20"/>
                <w:szCs w:val="20"/>
                <w:lang w:val="pt-BR"/>
              </w:rPr>
              <w:t xml:space="preserve">.</w:t>
            </w:r>
            <w:r>
              <w:rPr>
                <w:rFonts w:ascii="Arial" w:hAnsi="Arial" w:cs="Arial"/>
                <w:bCs/>
                <w:i/>
                <w:color w:val="c00000"/>
                <w:sz w:val="20"/>
                <w:szCs w:val="20"/>
                <w:lang w:val="pt-BR"/>
              </w:rPr>
            </w:r>
          </w:p>
        </w:tc>
      </w:tr>
    </w:tbl>
    <w:p>
      <w:pPr>
        <w:pBdr/>
        <w:spacing w:line="360" w:lineRule="auto"/>
        <w:ind/>
        <w:jc w:val="both"/>
        <w:rPr>
          <w:rFonts w:ascii="Arial" w:hAnsi="Arial" w:cs="Arial"/>
        </w:rPr>
      </w:pPr>
      <w:r>
        <w:rPr>
          <w:rFonts w:ascii="Arial" w:hAnsi="Arial" w:cs="Arial"/>
        </w:rPr>
      </w:r>
      <w:r>
        <w:rPr>
          <w:rFonts w:ascii="Arial" w:hAnsi="Arial" w:cs="Arial"/>
        </w:rPr>
      </w:r>
    </w:p>
    <w:p>
      <w:pPr>
        <w:pBdr/>
        <w:spacing w:line="360" w:lineRule="auto"/>
        <w:ind/>
        <w:jc w:val="both"/>
        <w:rPr>
          <w:rFonts w:ascii="Arial" w:hAnsi="Arial" w:cs="Arial"/>
          <w:b/>
        </w:rPr>
      </w:pPr>
      <w:r>
        <w:rPr>
          <w:rFonts w:ascii="Arial" w:hAnsi="Arial" w:cs="Arial"/>
          <w:b/>
        </w:rPr>
        <w:t xml:space="preserve">2. Identificação dos Impactos Potenciais</w:t>
      </w:r>
      <w:r>
        <w:rPr>
          <w:rFonts w:ascii="Arial" w:hAnsi="Arial" w:cs="Arial"/>
          <w:b/>
        </w:rPr>
      </w:r>
    </w:p>
    <w:tbl>
      <w:tblPr>
        <w:tblStyle w:val="749"/>
        <w:tblW w:w="8926" w:type="dxa"/>
        <w:tblBorders/>
        <w:tblLook w:val="04A0" w:firstRow="1" w:lastRow="0" w:firstColumn="1" w:lastColumn="0" w:noHBand="0" w:noVBand="1"/>
      </w:tblPr>
      <w:tblGrid>
        <w:gridCol w:w="8926"/>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6" w:type="dxa"/>
            <w:textDirection w:val="lrTb"/>
            <w:noWrap w:val="false"/>
          </w:tcPr>
          <w:p>
            <w:pPr>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Nesta seção, descreva quais os componentes ou atividades do projeto que dão origem ao</w:t>
            </w:r>
            <w:r>
              <w:rPr>
                <w:rFonts w:ascii="Arial" w:hAnsi="Arial" w:cs="Arial"/>
                <w:bCs/>
                <w:i/>
                <w:sz w:val="20"/>
                <w:szCs w:val="20"/>
                <w:lang w:val="pt-BR"/>
              </w:rPr>
              <w:t xml:space="preserve"> </w:t>
            </w:r>
            <w:r>
              <w:rPr>
                <w:rFonts w:ascii="Arial" w:hAnsi="Arial" w:cs="Arial"/>
                <w:bCs/>
                <w:i/>
                <w:sz w:val="20"/>
                <w:szCs w:val="20"/>
                <w:lang w:val="pt-BR"/>
              </w:rPr>
              <w:t xml:space="preserve">reassentamento.</w:t>
            </w:r>
            <w:r>
              <w:rPr>
                <w:rFonts w:ascii="Arial" w:hAnsi="Arial" w:cs="Arial"/>
                <w:bCs/>
                <w:i/>
                <w:sz w:val="20"/>
                <w:szCs w:val="20"/>
                <w:lang w:val="pt-BR"/>
              </w:rPr>
            </w:r>
          </w:p>
          <w:p>
            <w:pPr>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Identifique o âmbito e a dimensão da aquisição de terras e impactos nas estruturas e outros</w:t>
            </w:r>
            <w:r>
              <w:rPr>
                <w:rFonts w:ascii="Arial" w:hAnsi="Arial" w:cs="Arial"/>
                <w:bCs/>
                <w:i/>
                <w:sz w:val="20"/>
                <w:szCs w:val="20"/>
                <w:lang w:val="pt-BR"/>
              </w:rPr>
              <w:t xml:space="preserve"> </w:t>
            </w:r>
            <w:r>
              <w:rPr>
                <w:rFonts w:ascii="Arial" w:hAnsi="Arial" w:cs="Arial"/>
                <w:bCs/>
                <w:i/>
                <w:sz w:val="20"/>
                <w:szCs w:val="20"/>
                <w:lang w:val="pt-BR"/>
              </w:rPr>
              <w:t xml:space="preserve">ativos fixos.</w:t>
            </w:r>
            <w:r>
              <w:rPr>
                <w:rFonts w:ascii="Arial" w:hAnsi="Arial" w:cs="Arial"/>
                <w:bCs/>
                <w:i/>
                <w:sz w:val="20"/>
                <w:szCs w:val="20"/>
                <w:lang w:val="pt-BR"/>
              </w:rPr>
            </w:r>
          </w:p>
          <w:p>
            <w:pPr>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Identifique as restrições impostas pelo projeto ao uso ou acesso a terras ou recursos naturais.</w:t>
            </w:r>
            <w:r>
              <w:rPr>
                <w:rFonts w:ascii="Arial" w:hAnsi="Arial" w:cs="Arial"/>
                <w:bCs/>
                <w:i/>
                <w:sz w:val="20"/>
                <w:szCs w:val="20"/>
                <w:lang w:val="pt-BR"/>
              </w:rPr>
            </w:r>
          </w:p>
          <w:p>
            <w:pPr>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Identifique as alternativas consideradas para evitar ou minimizar o reassentamento e o motivo</w:t>
            </w:r>
            <w:r>
              <w:rPr>
                <w:rFonts w:ascii="Arial" w:hAnsi="Arial" w:cs="Arial"/>
                <w:bCs/>
                <w:i/>
                <w:sz w:val="20"/>
                <w:szCs w:val="20"/>
                <w:lang w:val="pt-BR"/>
              </w:rPr>
              <w:t xml:space="preserve"> </w:t>
            </w:r>
            <w:r>
              <w:rPr>
                <w:rFonts w:ascii="Arial" w:hAnsi="Arial" w:cs="Arial"/>
                <w:bCs/>
                <w:i/>
                <w:sz w:val="20"/>
                <w:szCs w:val="20"/>
                <w:lang w:val="pt-BR"/>
              </w:rPr>
              <w:t xml:space="preserve">pelo qual não foram implementadas.</w:t>
            </w:r>
            <w:r>
              <w:rPr>
                <w:rFonts w:ascii="Arial" w:hAnsi="Arial" w:cs="Arial"/>
                <w:bCs/>
                <w:i/>
                <w:sz w:val="20"/>
                <w:szCs w:val="20"/>
                <w:lang w:val="pt-BR"/>
              </w:rPr>
            </w:r>
          </w:p>
          <w:p>
            <w:pPr>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Identifique os mecanismos estabelecidos para minimizar o reassentamento, na medida do</w:t>
            </w:r>
            <w:r>
              <w:rPr>
                <w:rFonts w:ascii="Arial" w:hAnsi="Arial" w:cs="Arial"/>
                <w:bCs/>
                <w:i/>
                <w:sz w:val="20"/>
                <w:szCs w:val="20"/>
                <w:lang w:val="pt-BR"/>
              </w:rPr>
              <w:t xml:space="preserve"> </w:t>
            </w:r>
            <w:r>
              <w:rPr>
                <w:rFonts w:ascii="Arial" w:hAnsi="Arial" w:cs="Arial"/>
                <w:bCs/>
                <w:i/>
                <w:sz w:val="20"/>
                <w:szCs w:val="20"/>
                <w:lang w:val="pt-BR"/>
              </w:rPr>
              <w:t xml:space="preserve">possível, durante a implementação do projeto.</w:t>
            </w:r>
            <w:r>
              <w:rPr>
                <w:rFonts w:ascii="Arial" w:hAnsi="Arial" w:cs="Arial"/>
                <w:bCs/>
                <w:i/>
                <w:sz w:val="20"/>
                <w:szCs w:val="20"/>
                <w:lang w:val="pt-BR"/>
              </w:rPr>
            </w:r>
          </w:p>
          <w:p>
            <w:pPr>
              <w:pBdr/>
              <w:spacing w:line="360" w:lineRule="auto"/>
              <w:ind/>
              <w:jc w:val="both"/>
              <w:rPr>
                <w:rFonts w:ascii="Arial" w:hAnsi="Arial" w:cs="Arial"/>
                <w:bCs/>
                <w:i/>
                <w:color w:val="c00000"/>
                <w:sz w:val="20"/>
                <w:szCs w:val="20"/>
                <w:lang w:val="pt-BR"/>
              </w:rPr>
            </w:pPr>
            <w:r>
              <w:rPr>
                <w:rFonts w:ascii="Arial" w:hAnsi="Arial" w:cs="Arial"/>
                <w:bCs/>
                <w:i/>
                <w:sz w:val="20"/>
                <w:szCs w:val="20"/>
                <w:lang w:val="pt-BR"/>
              </w:rPr>
              <w:t xml:space="preserve">Descreva como esses impactos afetarão os modos de vida e a estrutura social das comunidades</w:t>
            </w:r>
            <w:r>
              <w:rPr>
                <w:rFonts w:ascii="Arial" w:hAnsi="Arial" w:cs="Arial"/>
                <w:bCs/>
                <w:i/>
                <w:sz w:val="20"/>
                <w:szCs w:val="20"/>
                <w:lang w:val="pt-BR"/>
              </w:rPr>
              <w:t xml:space="preserve"> </w:t>
            </w:r>
            <w:r>
              <w:rPr>
                <w:rFonts w:ascii="Arial" w:hAnsi="Arial" w:cs="Arial"/>
                <w:bCs/>
                <w:i/>
                <w:sz w:val="20"/>
                <w:szCs w:val="20"/>
                <w:lang w:val="pt-BR"/>
              </w:rPr>
              <w:t xml:space="preserve">afetadas</w:t>
            </w:r>
            <w:r>
              <w:rPr>
                <w:rFonts w:ascii="Arial" w:hAnsi="Arial" w:cs="Arial"/>
                <w:bCs/>
                <w:i/>
                <w:sz w:val="20"/>
                <w:szCs w:val="20"/>
                <w:lang w:val="pt-BR"/>
              </w:rPr>
              <w:t xml:space="preserve">.</w:t>
            </w:r>
            <w:r>
              <w:rPr>
                <w:rFonts w:ascii="Arial" w:hAnsi="Arial" w:cs="Arial"/>
                <w:bCs/>
                <w:i/>
                <w:color w:val="c00000"/>
                <w:sz w:val="20"/>
                <w:szCs w:val="20"/>
                <w:lang w:val="pt-BR"/>
              </w:rPr>
            </w:r>
          </w:p>
        </w:tc>
      </w:tr>
    </w:tbl>
    <w:p>
      <w:pPr>
        <w:pBdr/>
        <w:spacing w:line="360" w:lineRule="auto"/>
        <w:ind/>
        <w:jc w:val="both"/>
        <w:rPr>
          <w:rFonts w:ascii="Arial" w:hAnsi="Arial" w:cs="Arial"/>
        </w:rPr>
      </w:pPr>
      <w:r>
        <w:rPr>
          <w:rFonts w:ascii="Arial" w:hAnsi="Arial" w:cs="Arial"/>
        </w:rPr>
      </w:r>
      <w:r>
        <w:rPr>
          <w:rFonts w:ascii="Arial" w:hAnsi="Arial" w:cs="Arial"/>
        </w:rPr>
      </w:r>
    </w:p>
    <w:p>
      <w:pPr>
        <w:pBdr/>
        <w:spacing w:line="360" w:lineRule="auto"/>
        <w:ind/>
        <w:jc w:val="both"/>
        <w:rPr>
          <w:rFonts w:ascii="Arial" w:hAnsi="Arial" w:cs="Arial"/>
          <w:b/>
        </w:rPr>
      </w:pPr>
      <w:r>
        <w:rPr>
          <w:rFonts w:ascii="Arial" w:hAnsi="Arial" w:cs="Arial"/>
          <w:b/>
        </w:rPr>
        <w:t xml:space="preserve">3. </w:t>
      </w:r>
      <w:r>
        <w:rPr>
          <w:rFonts w:ascii="Arial" w:hAnsi="Arial" w:cs="Arial"/>
          <w:b/>
        </w:rPr>
        <w:t xml:space="preserve">Objetivos do Programa de Reassentamento</w:t>
      </w:r>
      <w:r>
        <w:rPr>
          <w:rFonts w:ascii="Arial" w:hAnsi="Arial" w:cs="Arial"/>
          <w:b/>
        </w:rPr>
      </w:r>
    </w:p>
    <w:tbl>
      <w:tblPr>
        <w:tblStyle w:val="749"/>
        <w:tblW w:w="8926" w:type="dxa"/>
        <w:tblBorders/>
        <w:tblLook w:val="04A0" w:firstRow="1" w:lastRow="0" w:firstColumn="1" w:lastColumn="0" w:noHBand="0" w:noVBand="1"/>
      </w:tblPr>
      <w:tblGrid>
        <w:gridCol w:w="8926"/>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6" w:type="dxa"/>
            <w:textDirection w:val="lrTb"/>
            <w:noWrap w:val="false"/>
          </w:tcPr>
          <w:p>
            <w:pPr>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Nessa seção, defina os objetivos que o plano de reassentamento pretende alcançar. Os objetivos</w:t>
            </w:r>
            <w:r>
              <w:rPr>
                <w:rFonts w:ascii="Arial" w:hAnsi="Arial" w:cs="Arial"/>
                <w:bCs/>
                <w:i/>
                <w:sz w:val="20"/>
                <w:szCs w:val="20"/>
                <w:lang w:val="pt-BR"/>
              </w:rPr>
            </w:r>
          </w:p>
          <w:p>
            <w:pPr>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incluem a apresentação de soluções para o reassentamento involuntário e/ou </w:t>
            </w:r>
            <w:r>
              <w:rPr>
                <w:rFonts w:ascii="Arial" w:hAnsi="Arial" w:cs="Arial"/>
                <w:bCs/>
                <w:i/>
                <w:sz w:val="20"/>
                <w:szCs w:val="20"/>
                <w:lang w:val="pt-BR"/>
              </w:rPr>
              <w:t xml:space="preserve">econômico temporário ou permanente da população afetada pelas obras do Programa.</w:t>
            </w:r>
            <w:r>
              <w:rPr>
                <w:rFonts w:ascii="Arial" w:hAnsi="Arial" w:cs="Arial"/>
                <w:bCs/>
                <w:i/>
                <w:sz w:val="20"/>
                <w:szCs w:val="20"/>
                <w:lang w:val="pt-BR"/>
              </w:rPr>
            </w:r>
          </w:p>
          <w:p>
            <w:pPr>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Os principais objetivos do programa de reassentamento consistem em minimizar deslocamentos</w:t>
            </w:r>
            <w:r>
              <w:rPr>
                <w:rFonts w:ascii="Arial" w:hAnsi="Arial" w:cs="Arial"/>
                <w:bCs/>
                <w:i/>
                <w:sz w:val="20"/>
                <w:szCs w:val="20"/>
                <w:lang w:val="pt-BR"/>
              </w:rPr>
              <w:t xml:space="preserve"> </w:t>
            </w:r>
            <w:r>
              <w:rPr>
                <w:rFonts w:ascii="Arial" w:hAnsi="Arial" w:cs="Arial"/>
                <w:bCs/>
                <w:i/>
                <w:sz w:val="20"/>
                <w:szCs w:val="20"/>
                <w:lang w:val="pt-BR"/>
              </w:rPr>
              <w:t xml:space="preserve">e perdas econômicas, sem inviabilizar a execução das obras, garantindo compensações justas e</w:t>
            </w:r>
            <w:r>
              <w:rPr>
                <w:rFonts w:ascii="Arial" w:hAnsi="Arial" w:cs="Arial"/>
                <w:bCs/>
                <w:i/>
                <w:sz w:val="20"/>
                <w:szCs w:val="20"/>
                <w:lang w:val="pt-BR"/>
              </w:rPr>
              <w:t xml:space="preserve"> </w:t>
            </w:r>
            <w:r>
              <w:rPr>
                <w:rFonts w:ascii="Arial" w:hAnsi="Arial" w:cs="Arial"/>
                <w:bCs/>
                <w:i/>
                <w:sz w:val="20"/>
                <w:szCs w:val="20"/>
                <w:lang w:val="pt-BR"/>
              </w:rPr>
              <w:t xml:space="preserve">adequadas; promover a recuperação dos meios de subsistência e melhorar as condições de vida</w:t>
            </w:r>
            <w:r>
              <w:rPr>
                <w:rFonts w:ascii="Arial" w:hAnsi="Arial" w:cs="Arial"/>
                <w:bCs/>
                <w:i/>
                <w:sz w:val="20"/>
                <w:szCs w:val="20"/>
                <w:lang w:val="pt-BR"/>
              </w:rPr>
              <w:t xml:space="preserve"> </w:t>
            </w:r>
            <w:r>
              <w:rPr>
                <w:rFonts w:ascii="Arial" w:hAnsi="Arial" w:cs="Arial"/>
                <w:bCs/>
                <w:i/>
                <w:sz w:val="20"/>
                <w:szCs w:val="20"/>
                <w:lang w:val="pt-BR"/>
              </w:rPr>
              <w:t xml:space="preserve">das pessoas afetadas, principalmente dos pobres e vulneráveis, como mulheres, idosos e</w:t>
            </w:r>
            <w:r>
              <w:rPr>
                <w:rFonts w:ascii="Arial" w:hAnsi="Arial" w:cs="Arial"/>
                <w:bCs/>
                <w:i/>
                <w:sz w:val="20"/>
                <w:szCs w:val="20"/>
                <w:lang w:val="pt-BR"/>
              </w:rPr>
              <w:t xml:space="preserve"> </w:t>
            </w:r>
            <w:r>
              <w:rPr>
                <w:rFonts w:ascii="Arial" w:hAnsi="Arial" w:cs="Arial"/>
                <w:bCs/>
                <w:i/>
                <w:sz w:val="20"/>
                <w:szCs w:val="20"/>
                <w:lang w:val="pt-BR"/>
              </w:rPr>
              <w:t xml:space="preserve">pessoas com deficiência. Além disso, visa respeitar os direitos humanos, assegurando a</w:t>
            </w:r>
            <w:r>
              <w:rPr>
                <w:rFonts w:ascii="Arial" w:hAnsi="Arial" w:cs="Arial"/>
                <w:bCs/>
                <w:i/>
                <w:sz w:val="20"/>
                <w:szCs w:val="20"/>
                <w:lang w:val="pt-BR"/>
              </w:rPr>
              <w:t xml:space="preserve"> </w:t>
            </w:r>
            <w:r>
              <w:rPr>
                <w:rFonts w:ascii="Arial" w:hAnsi="Arial" w:cs="Arial"/>
                <w:bCs/>
                <w:i/>
                <w:sz w:val="20"/>
                <w:szCs w:val="20"/>
                <w:lang w:val="pt-BR"/>
              </w:rPr>
              <w:t xml:space="preserve">participação ativa das comunidades afetadas no planejamento e execução do reassentamento.</w:t>
            </w:r>
            <w:r>
              <w:rPr>
                <w:rFonts w:ascii="Arial" w:hAnsi="Arial" w:cs="Arial"/>
                <w:bCs/>
                <w:i/>
                <w:sz w:val="20"/>
                <w:szCs w:val="20"/>
                <w:lang w:val="pt-BR"/>
              </w:rPr>
            </w:r>
          </w:p>
          <w:p>
            <w:pPr>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Também busca implementar mecanismos de monitoramento e avaliação contínuos, assegurar a</w:t>
            </w:r>
            <w:r>
              <w:rPr>
                <w:rFonts w:ascii="Arial" w:hAnsi="Arial" w:cs="Arial"/>
                <w:bCs/>
                <w:i/>
                <w:sz w:val="20"/>
                <w:szCs w:val="20"/>
                <w:lang w:val="pt-BR"/>
              </w:rPr>
              <w:t xml:space="preserve"> </w:t>
            </w:r>
            <w:r>
              <w:rPr>
                <w:rFonts w:ascii="Arial" w:hAnsi="Arial" w:cs="Arial"/>
                <w:bCs/>
                <w:i/>
                <w:sz w:val="20"/>
                <w:szCs w:val="20"/>
                <w:lang w:val="pt-BR"/>
              </w:rPr>
              <w:t xml:space="preserve">sustentabilidade ambiental, incorporando práticas que minimizem os impactos negativos no meio</w:t>
            </w:r>
            <w:r>
              <w:rPr>
                <w:rFonts w:ascii="Arial" w:hAnsi="Arial" w:cs="Arial"/>
                <w:bCs/>
                <w:i/>
                <w:sz w:val="20"/>
                <w:szCs w:val="20"/>
                <w:lang w:val="pt-BR"/>
              </w:rPr>
              <w:t xml:space="preserve"> </w:t>
            </w:r>
            <w:r>
              <w:rPr>
                <w:rFonts w:ascii="Arial" w:hAnsi="Arial" w:cs="Arial"/>
                <w:bCs/>
                <w:i/>
                <w:sz w:val="20"/>
                <w:szCs w:val="20"/>
                <w:lang w:val="pt-BR"/>
              </w:rPr>
              <w:t xml:space="preserve">ambiente, e estabelecer mecanismos eficazes de queixas para resolver problemas e</w:t>
            </w:r>
            <w:r>
              <w:rPr>
                <w:rFonts w:ascii="Arial" w:hAnsi="Arial" w:cs="Arial"/>
                <w:bCs/>
                <w:i/>
                <w:sz w:val="20"/>
                <w:szCs w:val="20"/>
                <w:lang w:val="pt-BR"/>
              </w:rPr>
              <w:t xml:space="preserve"> </w:t>
            </w:r>
            <w:r>
              <w:rPr>
                <w:rFonts w:ascii="Arial" w:hAnsi="Arial" w:cs="Arial"/>
                <w:bCs/>
                <w:i/>
                <w:sz w:val="20"/>
                <w:szCs w:val="20"/>
                <w:lang w:val="pt-BR"/>
              </w:rPr>
              <w:t xml:space="preserve">preocupações das pessoas afetadas</w:t>
            </w:r>
            <w:r>
              <w:rPr>
                <w:rFonts w:ascii="Arial" w:hAnsi="Arial" w:cs="Arial"/>
                <w:bCs/>
                <w:i/>
                <w:sz w:val="20"/>
                <w:szCs w:val="20"/>
                <w:lang w:val="pt-BR"/>
              </w:rPr>
              <w:t xml:space="preserve">.</w:t>
            </w:r>
            <w:r>
              <w:rPr>
                <w:rFonts w:ascii="Arial" w:hAnsi="Arial" w:cs="Arial"/>
                <w:bCs/>
                <w:i/>
                <w:sz w:val="20"/>
                <w:szCs w:val="20"/>
                <w:lang w:val="pt-BR"/>
              </w:rPr>
            </w:r>
          </w:p>
        </w:tc>
      </w:tr>
    </w:tbl>
    <w:p>
      <w:pPr>
        <w:pBdr/>
        <w:spacing w:after="160" w:line="360" w:lineRule="auto"/>
        <w:ind/>
        <w:rPr>
          <w:rFonts w:ascii="Arial" w:hAnsi="Arial" w:cs="Arial"/>
          <w:b/>
        </w:rPr>
      </w:pPr>
      <w:r>
        <w:rPr>
          <w:rFonts w:ascii="Arial" w:hAnsi="Arial" w:cs="Arial"/>
          <w:b/>
        </w:rPr>
      </w:r>
      <w:r>
        <w:rPr>
          <w:rFonts w:ascii="Arial" w:hAnsi="Arial" w:cs="Arial"/>
          <w:b/>
        </w:rPr>
      </w:r>
    </w:p>
    <w:p>
      <w:pPr>
        <w:pBdr/>
        <w:spacing w:line="360" w:lineRule="auto"/>
        <w:ind/>
        <w:jc w:val="both"/>
        <w:rPr>
          <w:rFonts w:ascii="Arial" w:hAnsi="Arial" w:cs="Arial"/>
          <w:b/>
        </w:rPr>
      </w:pPr>
      <w:r>
        <w:rPr>
          <w:rFonts w:ascii="Arial" w:hAnsi="Arial" w:cs="Arial"/>
          <w:b/>
        </w:rPr>
        <w:t xml:space="preserve">4. Recenseamento </w:t>
      </w:r>
      <w:r>
        <w:rPr>
          <w:rFonts w:ascii="Arial" w:hAnsi="Arial" w:cs="Arial"/>
          <w:b/>
        </w:rPr>
        <w:t xml:space="preserve">e Estudos Socioeconômicos de Referência</w:t>
      </w:r>
      <w:r>
        <w:rPr>
          <w:rFonts w:ascii="Arial" w:hAnsi="Arial" w:cs="Arial"/>
          <w:b/>
        </w:rPr>
      </w:r>
    </w:p>
    <w:tbl>
      <w:tblPr>
        <w:tblStyle w:val="749"/>
        <w:tblW w:w="8926" w:type="dxa"/>
        <w:tblBorders/>
        <w:tblLook w:val="04A0" w:firstRow="1" w:lastRow="0" w:firstColumn="1" w:lastColumn="0" w:noHBand="0" w:noVBand="1"/>
      </w:tblPr>
      <w:tblGrid>
        <w:gridCol w:w="8926"/>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6" w:type="dxa"/>
            <w:textDirection w:val="lrTb"/>
            <w:noWrap w:val="false"/>
          </w:tcPr>
          <w:p>
            <w:pPr>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Nesta seção, forneça uma visão detalhada da população que será afetada pelo projeto. Isso</w:t>
            </w:r>
            <w:r>
              <w:rPr>
                <w:rFonts w:ascii="Arial" w:hAnsi="Arial" w:cs="Arial"/>
                <w:bCs/>
                <w:i/>
                <w:sz w:val="20"/>
                <w:szCs w:val="20"/>
                <w:lang w:val="pt-BR"/>
              </w:rPr>
              <w:t xml:space="preserve"> </w:t>
            </w:r>
            <w:r>
              <w:rPr>
                <w:rFonts w:ascii="Arial" w:hAnsi="Arial" w:cs="Arial"/>
                <w:bCs/>
                <w:i/>
                <w:sz w:val="20"/>
                <w:szCs w:val="20"/>
                <w:lang w:val="pt-BR"/>
              </w:rPr>
              <w:t xml:space="preserve">envolve a elaboração de um estudo socioeconômico robusto que leve em consideração as</w:t>
            </w:r>
            <w:r>
              <w:rPr>
                <w:rFonts w:ascii="Arial" w:hAnsi="Arial" w:cs="Arial"/>
                <w:bCs/>
                <w:i/>
                <w:sz w:val="20"/>
                <w:szCs w:val="20"/>
                <w:lang w:val="pt-BR"/>
              </w:rPr>
              <w:t xml:space="preserve"> </w:t>
            </w:r>
            <w:r>
              <w:rPr>
                <w:rFonts w:ascii="Arial" w:hAnsi="Arial" w:cs="Arial"/>
                <w:bCs/>
                <w:i/>
                <w:sz w:val="20"/>
                <w:szCs w:val="20"/>
                <w:lang w:val="pt-BR"/>
              </w:rPr>
              <w:t xml:space="preserve">características das famílias afetadas, seus meios de subsistência e sistemas de produção, suas</w:t>
            </w:r>
            <w:r>
              <w:rPr>
                <w:rFonts w:ascii="Arial" w:hAnsi="Arial" w:cs="Arial"/>
                <w:bCs/>
                <w:i/>
                <w:sz w:val="20"/>
                <w:szCs w:val="20"/>
                <w:lang w:val="pt-BR"/>
              </w:rPr>
              <w:t xml:space="preserve"> </w:t>
            </w:r>
            <w:r>
              <w:rPr>
                <w:rFonts w:ascii="Arial" w:hAnsi="Arial" w:cs="Arial"/>
                <w:bCs/>
                <w:i/>
                <w:sz w:val="20"/>
                <w:szCs w:val="20"/>
                <w:lang w:val="pt-BR"/>
              </w:rPr>
              <w:t xml:space="preserve">fontes de renda e padrões de vida, a presença de grupos ou pessoas vulneráveis, os padrões de</w:t>
            </w:r>
            <w:r>
              <w:rPr>
                <w:rFonts w:ascii="Arial" w:hAnsi="Arial" w:cs="Arial"/>
                <w:bCs/>
                <w:i/>
                <w:sz w:val="20"/>
                <w:szCs w:val="20"/>
                <w:lang w:val="pt-BR"/>
              </w:rPr>
              <w:t xml:space="preserve"> </w:t>
            </w:r>
            <w:r>
              <w:rPr>
                <w:rFonts w:ascii="Arial" w:hAnsi="Arial" w:cs="Arial"/>
                <w:bCs/>
                <w:i/>
                <w:sz w:val="20"/>
                <w:szCs w:val="20"/>
                <w:lang w:val="pt-BR"/>
              </w:rPr>
              <w:t xml:space="preserve">interação social nas comunidades afetadas, a existência de instituições sociais e culturais formais</w:t>
            </w:r>
            <w:r>
              <w:rPr>
                <w:rFonts w:ascii="Arial" w:hAnsi="Arial" w:cs="Arial"/>
                <w:bCs/>
                <w:i/>
                <w:sz w:val="20"/>
                <w:szCs w:val="20"/>
                <w:lang w:val="pt-BR"/>
              </w:rPr>
            </w:r>
          </w:p>
          <w:p>
            <w:pPr>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e informais, a infraestrutura pública ou comunitária.</w:t>
            </w:r>
            <w:r>
              <w:rPr>
                <w:rFonts w:ascii="Arial" w:hAnsi="Arial" w:cs="Arial"/>
                <w:bCs/>
                <w:i/>
                <w:sz w:val="20"/>
                <w:szCs w:val="20"/>
                <w:lang w:val="pt-BR"/>
              </w:rPr>
            </w:r>
          </w:p>
          <w:p>
            <w:pPr>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Conhecer o perfil da população afetada é fundamental para uma boa formulação da política de</w:t>
            </w:r>
            <w:r>
              <w:rPr>
                <w:rFonts w:ascii="Arial" w:hAnsi="Arial" w:cs="Arial"/>
                <w:bCs/>
                <w:i/>
                <w:sz w:val="20"/>
                <w:szCs w:val="20"/>
                <w:lang w:val="pt-BR"/>
              </w:rPr>
              <w:t xml:space="preserve"> </w:t>
            </w:r>
            <w:r>
              <w:rPr>
                <w:rFonts w:ascii="Arial" w:hAnsi="Arial" w:cs="Arial"/>
                <w:bCs/>
                <w:i/>
                <w:sz w:val="20"/>
                <w:szCs w:val="20"/>
                <w:lang w:val="pt-BR"/>
              </w:rPr>
              <w:t xml:space="preserve">atendimento do Plano de Ação de Reassentamento.</w:t>
            </w:r>
            <w:r>
              <w:rPr>
                <w:rFonts w:ascii="Arial" w:hAnsi="Arial" w:cs="Arial"/>
                <w:bCs/>
                <w:i/>
                <w:sz w:val="20"/>
                <w:szCs w:val="20"/>
                <w:lang w:val="pt-BR"/>
              </w:rPr>
            </w:r>
          </w:p>
          <w:p>
            <w:pPr>
              <w:pBdr/>
              <w:spacing w:line="360" w:lineRule="auto"/>
              <w:ind/>
              <w:jc w:val="both"/>
              <w:rPr>
                <w:rFonts w:ascii="Arial" w:hAnsi="Arial" w:cs="Arial"/>
                <w:bCs/>
                <w:i/>
                <w:sz w:val="20"/>
                <w:szCs w:val="20"/>
                <w:lang w:val="pt-BR"/>
              </w:rPr>
            </w:pPr>
            <w:r>
              <w:rPr>
                <w:rFonts w:ascii="Arial" w:hAnsi="Arial" w:cs="Arial"/>
                <w:bCs/>
                <w:i/>
                <w:sz w:val="20"/>
                <w:szCs w:val="20"/>
                <w:lang w:val="pt-BR"/>
              </w:rPr>
            </w:r>
            <w:r>
              <w:rPr>
                <w:rFonts w:ascii="Arial" w:hAnsi="Arial" w:cs="Arial"/>
                <w:bCs/>
                <w:i/>
                <w:sz w:val="20"/>
                <w:szCs w:val="20"/>
                <w:lang w:val="pt-BR"/>
              </w:rPr>
            </w:r>
          </w:p>
          <w:p>
            <w:pPr>
              <w:pBdr/>
              <w:spacing w:line="360" w:lineRule="auto"/>
              <w:ind/>
              <w:jc w:val="both"/>
              <w:rPr>
                <w:rFonts w:ascii="Arial" w:hAnsi="Arial" w:cs="Arial"/>
                <w:b/>
                <w:i/>
                <w:sz w:val="20"/>
                <w:szCs w:val="20"/>
                <w:lang w:val="pt-BR"/>
              </w:rPr>
            </w:pPr>
            <w:r>
              <w:rPr>
                <w:rFonts w:ascii="Arial" w:hAnsi="Arial" w:cs="Arial"/>
                <w:b/>
                <w:i/>
                <w:sz w:val="20"/>
                <w:szCs w:val="20"/>
                <w:lang w:val="pt-BR"/>
              </w:rPr>
              <w:t xml:space="preserve">Componentes do Recenseamento</w:t>
            </w:r>
            <w:r>
              <w:rPr>
                <w:rFonts w:ascii="Arial" w:hAnsi="Arial" w:cs="Arial"/>
                <w:b/>
                <w:i/>
                <w:sz w:val="20"/>
                <w:szCs w:val="20"/>
                <w:lang w:val="pt-BR"/>
              </w:rPr>
            </w:r>
          </w:p>
          <w:p>
            <w:pPr>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Os resultados do recenseamento no nível da unidade familiar identificam e listam os indivíduos</w:t>
            </w:r>
            <w:r>
              <w:rPr>
                <w:rFonts w:ascii="Arial" w:hAnsi="Arial" w:cs="Arial"/>
                <w:bCs/>
                <w:i/>
                <w:sz w:val="20"/>
                <w:szCs w:val="20"/>
                <w:lang w:val="pt-BR"/>
              </w:rPr>
              <w:t xml:space="preserve"> </w:t>
            </w:r>
            <w:r>
              <w:rPr>
                <w:rFonts w:ascii="Arial" w:hAnsi="Arial" w:cs="Arial"/>
                <w:bCs/>
                <w:i/>
                <w:sz w:val="20"/>
                <w:szCs w:val="20"/>
                <w:lang w:val="pt-BR"/>
              </w:rPr>
              <w:t xml:space="preserve">afetados. Com a participação desses indivíduos, é realizada a inspeção da terra, das estruturas e</w:t>
            </w:r>
            <w:r>
              <w:rPr>
                <w:rFonts w:ascii="Arial" w:hAnsi="Arial" w:cs="Arial"/>
                <w:bCs/>
                <w:i/>
                <w:sz w:val="20"/>
                <w:szCs w:val="20"/>
                <w:lang w:val="pt-BR"/>
              </w:rPr>
              <w:t xml:space="preserve"> </w:t>
            </w:r>
            <w:r>
              <w:rPr>
                <w:rFonts w:ascii="Arial" w:hAnsi="Arial" w:cs="Arial"/>
                <w:bCs/>
                <w:i/>
                <w:sz w:val="20"/>
                <w:szCs w:val="20"/>
                <w:lang w:val="pt-BR"/>
              </w:rPr>
              <w:t xml:space="preserve">de outros ativos fixos que serão impactados pelo projeto.</w:t>
            </w:r>
            <w:r>
              <w:rPr>
                <w:rFonts w:ascii="Arial" w:hAnsi="Arial" w:cs="Arial"/>
                <w:bCs/>
                <w:i/>
                <w:sz w:val="20"/>
                <w:szCs w:val="20"/>
                <w:lang w:val="pt-BR"/>
              </w:rPr>
            </w:r>
          </w:p>
          <w:p>
            <w:pPr>
              <w:pBdr/>
              <w:spacing w:line="360" w:lineRule="auto"/>
              <w:ind/>
              <w:jc w:val="both"/>
              <w:rPr>
                <w:rFonts w:ascii="Arial" w:hAnsi="Arial" w:cs="Arial"/>
                <w:bCs/>
                <w:i/>
                <w:sz w:val="20"/>
                <w:szCs w:val="20"/>
                <w:lang w:val="pt-BR"/>
              </w:rPr>
            </w:pPr>
            <w:r>
              <w:rPr>
                <w:rFonts w:ascii="Arial" w:hAnsi="Arial" w:cs="Arial"/>
                <w:bCs/>
                <w:i/>
                <w:sz w:val="20"/>
                <w:szCs w:val="20"/>
                <w:lang w:val="pt-BR"/>
              </w:rPr>
            </w:r>
            <w:r>
              <w:rPr>
                <w:rFonts w:ascii="Arial" w:hAnsi="Arial" w:cs="Arial"/>
                <w:bCs/>
                <w:i/>
                <w:sz w:val="20"/>
                <w:szCs w:val="20"/>
                <w:lang w:val="pt-BR"/>
              </w:rPr>
            </w:r>
          </w:p>
          <w:p>
            <w:pPr>
              <w:pBdr/>
              <w:spacing w:line="360" w:lineRule="auto"/>
              <w:ind/>
              <w:jc w:val="both"/>
              <w:rPr>
                <w:rFonts w:ascii="Arial" w:hAnsi="Arial" w:cs="Arial"/>
                <w:b/>
                <w:i/>
                <w:sz w:val="20"/>
                <w:szCs w:val="20"/>
                <w:lang w:val="pt-BR"/>
              </w:rPr>
            </w:pPr>
            <w:r>
              <w:rPr>
                <w:rFonts w:ascii="Arial" w:hAnsi="Arial" w:cs="Arial"/>
                <w:b/>
                <w:i/>
                <w:sz w:val="20"/>
                <w:szCs w:val="20"/>
                <w:lang w:val="pt-BR"/>
              </w:rPr>
              <w:t xml:space="preserve">Identificação das Características dos Domicílios Deslocados</w:t>
            </w:r>
            <w:r>
              <w:rPr>
                <w:rFonts w:ascii="Arial" w:hAnsi="Arial" w:cs="Arial"/>
                <w:b/>
                <w:i/>
                <w:sz w:val="20"/>
                <w:szCs w:val="20"/>
                <w:lang w:val="pt-BR"/>
              </w:rPr>
            </w:r>
          </w:p>
          <w:p>
            <w:pPr>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Descrição: Este componente envolve a identificação e contagem de todas as pessoas</w:t>
            </w:r>
            <w:r>
              <w:rPr>
                <w:rFonts w:ascii="Arial" w:hAnsi="Arial" w:cs="Arial"/>
                <w:bCs/>
                <w:i/>
                <w:sz w:val="20"/>
                <w:szCs w:val="20"/>
                <w:lang w:val="pt-BR"/>
              </w:rPr>
              <w:t xml:space="preserve"> </w:t>
            </w:r>
            <w:r>
              <w:rPr>
                <w:rFonts w:ascii="Arial" w:hAnsi="Arial" w:cs="Arial"/>
                <w:bCs/>
                <w:i/>
                <w:sz w:val="20"/>
                <w:szCs w:val="20"/>
                <w:lang w:val="pt-BR"/>
              </w:rPr>
              <w:t xml:space="preserve">impactadas pelo projeto, coletando dados demográficos e levantamento de informações</w:t>
            </w:r>
            <w:r>
              <w:rPr>
                <w:rFonts w:ascii="Arial" w:hAnsi="Arial" w:cs="Arial"/>
                <w:bCs/>
                <w:i/>
                <w:sz w:val="20"/>
                <w:szCs w:val="20"/>
                <w:lang w:val="pt-BR"/>
              </w:rPr>
              <w:t xml:space="preserve"> </w:t>
            </w:r>
            <w:r>
              <w:rPr>
                <w:rFonts w:ascii="Arial" w:hAnsi="Arial" w:cs="Arial"/>
                <w:bCs/>
                <w:i/>
                <w:sz w:val="20"/>
                <w:szCs w:val="20"/>
                <w:lang w:val="pt-BR"/>
              </w:rPr>
              <w:t xml:space="preserve">socioeconômicas relevantes. É essencial cadastrar os bens afetados e realizar o perfil</w:t>
            </w:r>
            <w:r>
              <w:rPr>
                <w:rFonts w:ascii="Arial" w:hAnsi="Arial" w:cs="Arial"/>
                <w:bCs/>
                <w:i/>
                <w:sz w:val="20"/>
                <w:szCs w:val="20"/>
                <w:lang w:val="pt-BR"/>
              </w:rPr>
              <w:t xml:space="preserve"> </w:t>
            </w:r>
            <w:r>
              <w:rPr>
                <w:rFonts w:ascii="Arial" w:hAnsi="Arial" w:cs="Arial"/>
                <w:bCs/>
                <w:i/>
                <w:sz w:val="20"/>
                <w:szCs w:val="20"/>
                <w:lang w:val="pt-BR"/>
              </w:rPr>
              <w:t xml:space="preserve">socioeconômico dos indivíduos e famílias para planejar e implementar eficazmente as atividades</w:t>
            </w:r>
            <w:r>
              <w:rPr>
                <w:rFonts w:ascii="Arial" w:hAnsi="Arial" w:cs="Arial"/>
                <w:bCs/>
                <w:i/>
                <w:sz w:val="20"/>
                <w:szCs w:val="20"/>
                <w:lang w:val="pt-BR"/>
              </w:rPr>
              <w:t xml:space="preserve"> </w:t>
            </w:r>
            <w:r>
              <w:rPr>
                <w:rFonts w:ascii="Arial" w:hAnsi="Arial" w:cs="Arial"/>
                <w:bCs/>
                <w:i/>
                <w:sz w:val="20"/>
                <w:szCs w:val="20"/>
                <w:lang w:val="pt-BR"/>
              </w:rPr>
              <w:t xml:space="preserve">de reassentamento.</w:t>
            </w:r>
            <w:r>
              <w:rPr>
                <w:rFonts w:ascii="Arial" w:hAnsi="Arial" w:cs="Arial"/>
                <w:bCs/>
                <w:i/>
                <w:sz w:val="20"/>
                <w:szCs w:val="20"/>
                <w:lang w:val="pt-BR"/>
              </w:rPr>
            </w:r>
          </w:p>
          <w:p>
            <w:pPr>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O levantamento de informações deve ser desagregado por gênero e realizado, quando for</w:t>
            </w:r>
            <w:r>
              <w:rPr>
                <w:rFonts w:ascii="Arial" w:hAnsi="Arial" w:cs="Arial"/>
                <w:bCs/>
                <w:i/>
                <w:sz w:val="20"/>
                <w:szCs w:val="20"/>
                <w:lang w:val="pt-BR"/>
              </w:rPr>
              <w:t xml:space="preserve"> </w:t>
            </w:r>
            <w:r>
              <w:rPr>
                <w:rFonts w:ascii="Arial" w:hAnsi="Arial" w:cs="Arial"/>
                <w:bCs/>
                <w:i/>
                <w:sz w:val="20"/>
                <w:szCs w:val="20"/>
                <w:lang w:val="pt-BR"/>
              </w:rPr>
              <w:t xml:space="preserve">possível, em nível intrafamiliar. A coleta e análise dos dados desagregados por gênero</w:t>
            </w:r>
            <w:r>
              <w:rPr>
                <w:rFonts w:ascii="Arial" w:hAnsi="Arial" w:cs="Arial"/>
                <w:bCs/>
                <w:i/>
                <w:sz w:val="20"/>
                <w:szCs w:val="20"/>
                <w:lang w:val="pt-BR"/>
              </w:rPr>
              <w:t xml:space="preserve"> </w:t>
            </w:r>
            <w:r>
              <w:rPr>
                <w:rFonts w:ascii="Arial" w:hAnsi="Arial" w:cs="Arial"/>
                <w:bCs/>
                <w:i/>
                <w:sz w:val="20"/>
                <w:szCs w:val="20"/>
                <w:lang w:val="pt-BR"/>
              </w:rPr>
              <w:t xml:space="preserve">subsidiarão a identificação das necessidades específicas de cada grupo e o desenvolvimento de</w:t>
            </w:r>
            <w:r>
              <w:rPr>
                <w:rFonts w:ascii="Arial" w:hAnsi="Arial" w:cs="Arial"/>
                <w:bCs/>
                <w:i/>
                <w:sz w:val="20"/>
                <w:szCs w:val="20"/>
                <w:lang w:val="pt-BR"/>
              </w:rPr>
              <w:t xml:space="preserve"> </w:t>
            </w:r>
            <w:r>
              <w:rPr>
                <w:rFonts w:ascii="Arial" w:hAnsi="Arial" w:cs="Arial"/>
                <w:bCs/>
                <w:i/>
                <w:sz w:val="20"/>
                <w:szCs w:val="20"/>
                <w:lang w:val="pt-BR"/>
              </w:rPr>
              <w:t xml:space="preserve">medidas de apoio e mitigação que levem em consideração essas diferenças.</w:t>
            </w:r>
            <w:r>
              <w:rPr>
                <w:rFonts w:ascii="Arial" w:hAnsi="Arial" w:cs="Arial"/>
                <w:bCs/>
                <w:i/>
                <w:sz w:val="20"/>
                <w:szCs w:val="20"/>
                <w:lang w:val="pt-BR"/>
              </w:rPr>
            </w:r>
          </w:p>
          <w:p>
            <w:pPr>
              <w:pBdr/>
              <w:spacing w:line="360" w:lineRule="auto"/>
              <w:ind w:firstLine="739"/>
              <w:jc w:val="both"/>
              <w:rPr>
                <w:rFonts w:ascii="Arial" w:hAnsi="Arial" w:cs="Arial"/>
                <w:bCs/>
                <w:i/>
                <w:sz w:val="20"/>
                <w:szCs w:val="20"/>
                <w:lang w:val="pt-BR"/>
              </w:rPr>
            </w:pPr>
            <w:r>
              <w:rPr>
                <w:rFonts w:ascii="Segoe UI Symbol" w:hAnsi="Segoe UI Symbol" w:cs="Segoe UI Symbol"/>
                <w:bCs/>
                <w:i/>
                <w:sz w:val="20"/>
                <w:szCs w:val="20"/>
                <w:lang w:val="pt-BR"/>
              </w:rPr>
              <w:t xml:space="preserve">✓</w:t>
            </w:r>
            <w:r>
              <w:rPr>
                <w:rFonts w:ascii="Arial" w:hAnsi="Arial" w:cs="Arial"/>
                <w:bCs/>
                <w:i/>
                <w:sz w:val="20"/>
                <w:szCs w:val="20"/>
                <w:lang w:val="pt-BR"/>
              </w:rPr>
              <w:t xml:space="preserve"> </w:t>
            </w:r>
            <w:r>
              <w:rPr>
                <w:rFonts w:ascii="Arial" w:hAnsi="Arial" w:cs="Arial"/>
                <w:b/>
                <w:i/>
                <w:sz w:val="20"/>
                <w:szCs w:val="20"/>
                <w:lang w:val="pt-BR"/>
              </w:rPr>
              <w:t xml:space="preserve">O que Incluir:</w:t>
            </w:r>
            <w:r>
              <w:rPr>
                <w:rFonts w:ascii="Arial" w:hAnsi="Arial" w:cs="Arial"/>
                <w:bCs/>
                <w:i/>
                <w:sz w:val="20"/>
                <w:szCs w:val="20"/>
                <w:lang w:val="pt-BR"/>
              </w:rPr>
              <w:t xml:space="preserve"> (vide nota de rodapé)</w:t>
            </w:r>
            <w:r>
              <w:rPr>
                <w:rStyle w:val="765"/>
                <w:rFonts w:ascii="Arial" w:hAnsi="Arial" w:cs="Arial"/>
                <w:bCs/>
                <w:i/>
                <w:sz w:val="20"/>
                <w:szCs w:val="20"/>
                <w:lang w:val="pt-BR"/>
              </w:rPr>
              <w:footnoteReference w:id="2"/>
            </w:r>
            <w:r>
              <w:rPr>
                <w:rFonts w:ascii="Arial" w:hAnsi="Arial" w:cs="Arial"/>
                <w:bCs/>
                <w:i/>
                <w:sz w:val="20"/>
                <w:szCs w:val="20"/>
                <w:lang w:val="pt-BR"/>
              </w:rPr>
            </w:r>
          </w:p>
          <w:p>
            <w:pPr>
              <w:pBdr/>
              <w:spacing w:line="360" w:lineRule="auto"/>
              <w:ind w:firstLine="6" w:left="1016"/>
              <w:jc w:val="both"/>
              <w:rPr>
                <w:rFonts w:ascii="Arial" w:hAnsi="Arial" w:cs="Arial"/>
                <w:bCs/>
                <w:i/>
                <w:sz w:val="20"/>
                <w:szCs w:val="20"/>
                <w:lang w:val="pt-BR"/>
              </w:rPr>
            </w:pPr>
            <w:r>
              <w:rPr>
                <w:rFonts w:ascii="Arial" w:hAnsi="Arial" w:cs="Arial"/>
                <w:bCs/>
                <w:i/>
                <w:sz w:val="20"/>
                <w:szCs w:val="20"/>
                <w:lang w:val="pt-BR"/>
              </w:rPr>
              <w:t xml:space="preserve">• Composição familiar.</w:t>
            </w:r>
            <w:r>
              <w:rPr>
                <w:rFonts w:ascii="Arial" w:hAnsi="Arial" w:cs="Arial"/>
                <w:bCs/>
                <w:i/>
                <w:sz w:val="20"/>
                <w:szCs w:val="20"/>
                <w:lang w:val="pt-BR"/>
              </w:rPr>
            </w:r>
          </w:p>
          <w:p>
            <w:pPr>
              <w:pBdr/>
              <w:spacing w:line="360" w:lineRule="auto"/>
              <w:ind w:firstLine="6" w:left="1016"/>
              <w:jc w:val="both"/>
              <w:rPr>
                <w:rFonts w:ascii="Arial" w:hAnsi="Arial" w:cs="Arial"/>
                <w:bCs/>
                <w:i/>
                <w:sz w:val="20"/>
                <w:szCs w:val="20"/>
                <w:lang w:val="pt-BR"/>
              </w:rPr>
            </w:pPr>
            <w:r>
              <w:rPr>
                <w:rFonts w:ascii="Arial" w:hAnsi="Arial" w:cs="Arial"/>
                <w:bCs/>
                <w:i/>
                <w:sz w:val="20"/>
                <w:szCs w:val="20"/>
                <w:lang w:val="pt-BR"/>
              </w:rPr>
              <w:t xml:space="preserve">• Dados demográficos (idade, sexo, tamanho da família, gênero, </w:t>
            </w:r>
            <w:r>
              <w:rPr>
                <w:rFonts w:ascii="Arial" w:hAnsi="Arial" w:cs="Arial"/>
                <w:bCs/>
                <w:i/>
                <w:sz w:val="20"/>
                <w:szCs w:val="20"/>
                <w:lang w:val="pt-BR"/>
              </w:rPr>
              <w:t xml:space="preserve">ocupação, etc.</w:t>
            </w:r>
            <w:r>
              <w:rPr>
                <w:rFonts w:ascii="Arial" w:hAnsi="Arial" w:cs="Arial"/>
                <w:bCs/>
                <w:i/>
                <w:sz w:val="20"/>
                <w:szCs w:val="20"/>
                <w:lang w:val="pt-BR"/>
              </w:rPr>
              <w:t xml:space="preserve">).</w:t>
            </w:r>
            <w:r>
              <w:rPr>
                <w:rFonts w:ascii="Arial" w:hAnsi="Arial" w:cs="Arial"/>
                <w:bCs/>
                <w:i/>
                <w:sz w:val="20"/>
                <w:szCs w:val="20"/>
                <w:lang w:val="pt-BR"/>
              </w:rPr>
            </w:r>
          </w:p>
          <w:p>
            <w:pPr>
              <w:pBdr/>
              <w:spacing w:line="360" w:lineRule="auto"/>
              <w:ind w:firstLine="6" w:left="1016"/>
              <w:jc w:val="both"/>
              <w:rPr>
                <w:rFonts w:ascii="Arial" w:hAnsi="Arial" w:cs="Arial"/>
                <w:bCs/>
                <w:i/>
                <w:sz w:val="20"/>
                <w:szCs w:val="20"/>
                <w:lang w:val="pt-BR"/>
              </w:rPr>
            </w:pPr>
            <w:r>
              <w:rPr>
                <w:rFonts w:ascii="Arial" w:hAnsi="Arial" w:cs="Arial"/>
                <w:bCs/>
                <w:i/>
                <w:sz w:val="20"/>
                <w:szCs w:val="20"/>
                <w:lang w:val="pt-BR"/>
              </w:rPr>
              <w:t xml:space="preserve">• Níveis de renda.</w:t>
            </w:r>
            <w:r>
              <w:rPr>
                <w:rFonts w:ascii="Arial" w:hAnsi="Arial" w:cs="Arial"/>
                <w:bCs/>
                <w:i/>
                <w:sz w:val="20"/>
                <w:szCs w:val="20"/>
                <w:lang w:val="pt-BR"/>
              </w:rPr>
            </w:r>
          </w:p>
          <w:p>
            <w:pPr>
              <w:pBdr/>
              <w:spacing w:line="360" w:lineRule="auto"/>
              <w:ind w:firstLine="6" w:left="1016"/>
              <w:jc w:val="both"/>
              <w:rPr>
                <w:rFonts w:ascii="Arial" w:hAnsi="Arial" w:cs="Arial"/>
                <w:bCs/>
                <w:i/>
                <w:sz w:val="20"/>
                <w:szCs w:val="20"/>
                <w:lang w:val="pt-BR"/>
              </w:rPr>
            </w:pPr>
            <w:r>
              <w:rPr>
                <w:rFonts w:ascii="Arial" w:hAnsi="Arial" w:cs="Arial"/>
                <w:bCs/>
                <w:i/>
                <w:sz w:val="20"/>
                <w:szCs w:val="20"/>
                <w:lang w:val="pt-BR"/>
              </w:rPr>
              <w:t xml:space="preserve">• Níveis de escolaridade.</w:t>
            </w:r>
            <w:r>
              <w:rPr>
                <w:rFonts w:ascii="Arial" w:hAnsi="Arial" w:cs="Arial"/>
                <w:bCs/>
                <w:i/>
                <w:sz w:val="20"/>
                <w:szCs w:val="20"/>
                <w:lang w:val="pt-BR"/>
              </w:rPr>
            </w:r>
          </w:p>
          <w:p>
            <w:pPr>
              <w:pBdr/>
              <w:spacing w:line="360" w:lineRule="auto"/>
              <w:ind w:firstLine="6" w:left="1016"/>
              <w:jc w:val="both"/>
              <w:rPr>
                <w:rFonts w:ascii="Arial" w:hAnsi="Arial" w:cs="Arial"/>
                <w:bCs/>
                <w:i/>
                <w:sz w:val="20"/>
                <w:szCs w:val="20"/>
                <w:lang w:val="pt-BR"/>
              </w:rPr>
            </w:pPr>
            <w:r>
              <w:rPr>
                <w:rFonts w:ascii="Arial" w:hAnsi="Arial" w:cs="Arial"/>
                <w:bCs/>
                <w:i/>
                <w:sz w:val="20"/>
                <w:szCs w:val="20"/>
                <w:lang w:val="pt-BR"/>
              </w:rPr>
              <w:t xml:space="preserve">• Informações sobre condições de saúde.</w:t>
            </w:r>
            <w:r>
              <w:rPr>
                <w:rFonts w:ascii="Arial" w:hAnsi="Arial" w:cs="Arial"/>
                <w:bCs/>
                <w:i/>
                <w:sz w:val="20"/>
                <w:szCs w:val="20"/>
                <w:lang w:val="pt-BR"/>
              </w:rPr>
            </w:r>
          </w:p>
          <w:p>
            <w:pPr>
              <w:pBdr/>
              <w:spacing w:line="360" w:lineRule="auto"/>
              <w:ind w:firstLine="6" w:left="1016"/>
              <w:jc w:val="both"/>
              <w:rPr>
                <w:rFonts w:ascii="Arial" w:hAnsi="Arial" w:cs="Arial"/>
                <w:bCs/>
                <w:i/>
                <w:sz w:val="20"/>
                <w:szCs w:val="20"/>
                <w:lang w:val="pt-BR"/>
              </w:rPr>
            </w:pPr>
            <w:r>
              <w:rPr>
                <w:rFonts w:ascii="Arial" w:hAnsi="Arial" w:cs="Arial"/>
                <w:bCs/>
                <w:i/>
                <w:sz w:val="20"/>
                <w:szCs w:val="20"/>
                <w:lang w:val="pt-BR"/>
              </w:rPr>
              <w:t xml:space="preserve">• Descrição das condições de moradia.</w:t>
            </w:r>
            <w:r>
              <w:rPr>
                <w:rFonts w:ascii="Arial" w:hAnsi="Arial" w:cs="Arial"/>
                <w:bCs/>
                <w:i/>
                <w:sz w:val="20"/>
                <w:szCs w:val="20"/>
                <w:lang w:val="pt-BR"/>
              </w:rPr>
            </w:r>
          </w:p>
          <w:p>
            <w:pPr>
              <w:pBdr/>
              <w:spacing w:line="360" w:lineRule="auto"/>
              <w:ind w:firstLine="6" w:left="1016"/>
              <w:jc w:val="both"/>
              <w:rPr>
                <w:rFonts w:ascii="Arial" w:hAnsi="Arial" w:cs="Arial"/>
                <w:bCs/>
                <w:i/>
                <w:sz w:val="20"/>
                <w:szCs w:val="20"/>
                <w:lang w:val="pt-BR"/>
              </w:rPr>
            </w:pPr>
            <w:r>
              <w:rPr>
                <w:rFonts w:ascii="Arial" w:hAnsi="Arial" w:cs="Arial"/>
                <w:bCs/>
                <w:i/>
                <w:sz w:val="20"/>
                <w:szCs w:val="20"/>
                <w:lang w:val="pt-BR"/>
              </w:rPr>
              <w:t xml:space="preserve">• Gênero dos chefes de famílias.</w:t>
            </w:r>
            <w:r>
              <w:rPr>
                <w:rFonts w:ascii="Arial" w:hAnsi="Arial" w:cs="Arial"/>
                <w:bCs/>
                <w:i/>
                <w:sz w:val="20"/>
                <w:szCs w:val="20"/>
                <w:lang w:val="pt-BR"/>
              </w:rPr>
            </w:r>
          </w:p>
          <w:p>
            <w:pPr>
              <w:pBdr/>
              <w:spacing w:line="360" w:lineRule="auto"/>
              <w:ind w:firstLine="6" w:left="1016"/>
              <w:jc w:val="both"/>
              <w:rPr>
                <w:rFonts w:ascii="Arial" w:hAnsi="Arial" w:cs="Arial"/>
                <w:bCs/>
                <w:i/>
                <w:sz w:val="20"/>
                <w:szCs w:val="20"/>
                <w:lang w:val="pt-BR"/>
              </w:rPr>
            </w:pPr>
            <w:r>
              <w:rPr>
                <w:rFonts w:ascii="Arial" w:hAnsi="Arial" w:cs="Arial"/>
                <w:bCs/>
                <w:i/>
                <w:sz w:val="20"/>
                <w:szCs w:val="20"/>
                <w:lang w:val="pt-BR"/>
              </w:rPr>
              <w:t xml:space="preserve">• Existência de famílias coabitantes (incluindo sua composição).</w:t>
            </w:r>
            <w:r>
              <w:rPr>
                <w:rFonts w:ascii="Arial" w:hAnsi="Arial" w:cs="Arial"/>
                <w:bCs/>
                <w:i/>
                <w:sz w:val="20"/>
                <w:szCs w:val="20"/>
                <w:lang w:val="pt-BR"/>
              </w:rPr>
            </w:r>
          </w:p>
          <w:p>
            <w:pPr>
              <w:pBdr/>
              <w:spacing w:line="360" w:lineRule="auto"/>
              <w:ind w:firstLine="6" w:left="1016"/>
              <w:jc w:val="both"/>
              <w:rPr>
                <w:rFonts w:ascii="Arial" w:hAnsi="Arial" w:cs="Arial"/>
                <w:bCs/>
                <w:i/>
                <w:sz w:val="20"/>
                <w:szCs w:val="20"/>
                <w:lang w:val="pt-BR"/>
              </w:rPr>
            </w:pPr>
            <w:r>
              <w:rPr>
                <w:rFonts w:ascii="Arial" w:hAnsi="Arial" w:cs="Arial"/>
                <w:bCs/>
                <w:i/>
                <w:sz w:val="20"/>
                <w:szCs w:val="20"/>
                <w:lang w:val="pt-BR"/>
              </w:rPr>
              <w:t xml:space="preserve">• Informações sobre meios de subsistência e padrões de vida.</w:t>
            </w:r>
            <w:r>
              <w:rPr>
                <w:rFonts w:ascii="Arial" w:hAnsi="Arial" w:cs="Arial"/>
                <w:bCs/>
                <w:i/>
                <w:sz w:val="20"/>
                <w:szCs w:val="20"/>
                <w:lang w:val="pt-BR"/>
              </w:rPr>
            </w:r>
          </w:p>
          <w:p>
            <w:pPr>
              <w:pBdr/>
              <w:spacing w:line="360" w:lineRule="auto"/>
              <w:ind w:firstLine="6" w:left="1016"/>
              <w:jc w:val="both"/>
              <w:rPr>
                <w:rFonts w:ascii="Arial" w:hAnsi="Arial" w:cs="Arial"/>
                <w:bCs/>
                <w:i/>
                <w:sz w:val="20"/>
                <w:szCs w:val="20"/>
                <w:lang w:val="pt-BR"/>
              </w:rPr>
            </w:pPr>
            <w:r>
              <w:rPr>
                <w:rFonts w:ascii="Arial" w:hAnsi="Arial" w:cs="Arial"/>
                <w:bCs/>
                <w:i/>
                <w:sz w:val="20"/>
                <w:szCs w:val="20"/>
                <w:lang w:val="pt-BR"/>
              </w:rPr>
              <w:t xml:space="preserve">• Identificação de grupos vulneráveis, incluindo idosos, crianças e pessoas com</w:t>
            </w:r>
            <w:r>
              <w:rPr>
                <w:rFonts w:ascii="Arial" w:hAnsi="Arial" w:cs="Arial"/>
                <w:bCs/>
                <w:i/>
                <w:sz w:val="20"/>
                <w:szCs w:val="20"/>
                <w:lang w:val="pt-BR"/>
              </w:rPr>
              <w:t xml:space="preserve"> </w:t>
            </w:r>
            <w:r>
              <w:rPr>
                <w:rFonts w:ascii="Arial" w:hAnsi="Arial" w:cs="Arial"/>
                <w:bCs/>
                <w:i/>
                <w:sz w:val="20"/>
                <w:szCs w:val="20"/>
                <w:lang w:val="pt-BR"/>
              </w:rPr>
              <w:t xml:space="preserve">deficiência.</w:t>
            </w:r>
            <w:r>
              <w:rPr>
                <w:rFonts w:ascii="Arial" w:hAnsi="Arial" w:cs="Arial"/>
                <w:bCs/>
                <w:i/>
                <w:sz w:val="20"/>
                <w:szCs w:val="20"/>
                <w:lang w:val="pt-BR"/>
              </w:rPr>
            </w:r>
          </w:p>
          <w:p>
            <w:pPr>
              <w:pBdr/>
              <w:spacing w:line="360" w:lineRule="auto"/>
              <w:ind w:firstLine="6" w:left="1016"/>
              <w:jc w:val="both"/>
              <w:rPr>
                <w:rFonts w:ascii="Arial" w:hAnsi="Arial" w:cs="Arial"/>
                <w:bCs/>
                <w:i/>
                <w:sz w:val="20"/>
                <w:szCs w:val="20"/>
                <w:lang w:val="pt-BR"/>
              </w:rPr>
            </w:pPr>
            <w:r>
              <w:rPr>
                <w:rFonts w:ascii="Arial" w:hAnsi="Arial" w:cs="Arial"/>
                <w:bCs/>
                <w:i/>
                <w:sz w:val="20"/>
                <w:szCs w:val="20"/>
                <w:lang w:val="pt-BR"/>
              </w:rPr>
              <w:t xml:space="preserve">• Condições específicas das mulheres, incluindo a participação econômica, acesso a</w:t>
            </w:r>
            <w:r>
              <w:rPr>
                <w:rFonts w:ascii="Arial" w:hAnsi="Arial" w:cs="Arial"/>
                <w:bCs/>
                <w:i/>
                <w:sz w:val="20"/>
                <w:szCs w:val="20"/>
                <w:lang w:val="pt-BR"/>
              </w:rPr>
            </w:r>
          </w:p>
          <w:p>
            <w:pPr>
              <w:pBdr/>
              <w:spacing w:line="360" w:lineRule="auto"/>
              <w:ind w:firstLine="6" w:left="1016"/>
              <w:jc w:val="both"/>
              <w:rPr>
                <w:rFonts w:ascii="Arial" w:hAnsi="Arial" w:cs="Arial"/>
                <w:bCs/>
                <w:i/>
                <w:sz w:val="20"/>
                <w:szCs w:val="20"/>
                <w:lang w:val="pt-BR"/>
              </w:rPr>
            </w:pPr>
            <w:r>
              <w:rPr>
                <w:rFonts w:ascii="Arial" w:hAnsi="Arial" w:cs="Arial"/>
                <w:bCs/>
                <w:i/>
                <w:sz w:val="20"/>
                <w:szCs w:val="20"/>
                <w:lang w:val="pt-BR"/>
              </w:rPr>
              <w:t xml:space="preserve">serviços e responsabilidades familiares.</w:t>
            </w:r>
            <w:r>
              <w:rPr>
                <w:rFonts w:ascii="Arial" w:hAnsi="Arial" w:cs="Arial"/>
                <w:bCs/>
                <w:i/>
                <w:sz w:val="20"/>
                <w:szCs w:val="20"/>
                <w:lang w:val="pt-BR"/>
              </w:rPr>
            </w:r>
          </w:p>
          <w:p>
            <w:pPr>
              <w:pBdr/>
              <w:spacing w:line="360" w:lineRule="auto"/>
              <w:ind w:firstLine="739"/>
              <w:jc w:val="both"/>
              <w:rPr>
                <w:rFonts w:ascii="Segoe UI Symbol" w:hAnsi="Segoe UI Symbol" w:cs="Segoe UI Symbol"/>
                <w:bCs/>
                <w:i/>
                <w:sz w:val="20"/>
                <w:szCs w:val="20"/>
                <w:lang w:val="pt-BR"/>
              </w:rPr>
            </w:pPr>
            <w:r>
              <w:rPr>
                <w:rFonts w:ascii="Segoe UI Symbol" w:hAnsi="Segoe UI Symbol" w:cs="Segoe UI Symbol"/>
                <w:bCs/>
                <w:i/>
                <w:sz w:val="20"/>
                <w:szCs w:val="20"/>
                <w:lang w:val="pt-BR"/>
              </w:rPr>
            </w:r>
            <w:r>
              <w:rPr>
                <w:rFonts w:ascii="Segoe UI Symbol" w:hAnsi="Segoe UI Symbol" w:cs="Segoe UI Symbol"/>
                <w:bCs/>
                <w:i/>
                <w:sz w:val="20"/>
                <w:szCs w:val="20"/>
                <w:lang w:val="pt-BR"/>
              </w:rPr>
            </w:r>
          </w:p>
          <w:p>
            <w:pPr>
              <w:pBdr/>
              <w:spacing w:line="360" w:lineRule="auto"/>
              <w:ind w:firstLine="739"/>
              <w:jc w:val="both"/>
              <w:rPr>
                <w:rFonts w:ascii="Arial" w:hAnsi="Arial" w:cs="Arial"/>
                <w:bCs/>
                <w:i/>
                <w:sz w:val="20"/>
                <w:szCs w:val="20"/>
                <w:lang w:val="pt-BR"/>
              </w:rPr>
            </w:pPr>
            <w:r>
              <w:rPr>
                <w:rFonts w:ascii="Segoe UI Symbol" w:hAnsi="Segoe UI Symbol" w:cs="Segoe UI Symbol"/>
                <w:bCs/>
                <w:i/>
                <w:sz w:val="20"/>
                <w:szCs w:val="20"/>
                <w:lang w:val="pt-BR"/>
              </w:rPr>
              <w:t xml:space="preserve">✓</w:t>
            </w:r>
            <w:r>
              <w:rPr>
                <w:rFonts w:ascii="Arial" w:hAnsi="Arial" w:cs="Arial"/>
                <w:bCs/>
                <w:i/>
                <w:sz w:val="20"/>
                <w:szCs w:val="20"/>
                <w:lang w:val="pt-BR"/>
              </w:rPr>
              <w:t xml:space="preserve"> </w:t>
            </w:r>
            <w:r>
              <w:rPr>
                <w:rFonts w:ascii="Arial" w:hAnsi="Arial" w:cs="Arial"/>
                <w:b/>
                <w:i/>
                <w:sz w:val="20"/>
                <w:szCs w:val="20"/>
                <w:lang w:val="pt-BR"/>
              </w:rPr>
              <w:t xml:space="preserve">Métodos Sugeridos:</w:t>
            </w:r>
            <w:r>
              <w:rPr>
                <w:rFonts w:ascii="Arial" w:hAnsi="Arial" w:cs="Arial"/>
                <w:bCs/>
                <w:i/>
                <w:sz w:val="20"/>
                <w:szCs w:val="20"/>
                <w:lang w:val="pt-BR"/>
              </w:rPr>
              <w:t xml:space="preserve"> (vide nota de rodapé)</w:t>
            </w:r>
            <w:r>
              <w:rPr>
                <w:rFonts w:ascii="Arial" w:hAnsi="Arial" w:cs="Arial"/>
                <w:bCs/>
                <w:i/>
                <w:sz w:val="20"/>
                <w:szCs w:val="20"/>
                <w:vertAlign w:val="superscript"/>
                <w:lang w:val="pt-BR"/>
              </w:rPr>
              <w:t xml:space="preserve">1</w:t>
            </w:r>
            <w:r>
              <w:rPr>
                <w:rFonts w:ascii="Arial" w:hAnsi="Arial" w:cs="Arial"/>
                <w:bCs/>
                <w:i/>
                <w:sz w:val="20"/>
                <w:szCs w:val="20"/>
                <w:lang w:val="pt-BR"/>
              </w:rPr>
            </w:r>
          </w:p>
          <w:p>
            <w:pPr>
              <w:pBdr/>
              <w:spacing w:line="360" w:lineRule="auto"/>
              <w:ind w:firstLine="1022"/>
              <w:jc w:val="both"/>
              <w:rPr>
                <w:rFonts w:ascii="Arial" w:hAnsi="Arial" w:cs="Arial"/>
                <w:bCs/>
                <w:i/>
                <w:sz w:val="20"/>
                <w:szCs w:val="20"/>
                <w:lang w:val="pt-BR"/>
              </w:rPr>
            </w:pPr>
            <w:r>
              <w:rPr>
                <w:rFonts w:ascii="Arial" w:hAnsi="Arial" w:cs="Arial"/>
                <w:bCs/>
                <w:i/>
                <w:sz w:val="20"/>
                <w:szCs w:val="20"/>
                <w:lang w:val="pt-BR"/>
              </w:rPr>
              <w:t xml:space="preserve">• Entrevistas domiciliares.</w:t>
            </w:r>
            <w:r>
              <w:rPr>
                <w:rFonts w:ascii="Arial" w:hAnsi="Arial" w:cs="Arial"/>
                <w:bCs/>
                <w:i/>
                <w:sz w:val="20"/>
                <w:szCs w:val="20"/>
                <w:lang w:val="pt-BR"/>
              </w:rPr>
            </w:r>
          </w:p>
          <w:p>
            <w:pPr>
              <w:pBdr/>
              <w:spacing w:line="360" w:lineRule="auto"/>
              <w:ind w:firstLine="1022"/>
              <w:jc w:val="both"/>
              <w:rPr>
                <w:rFonts w:ascii="Arial" w:hAnsi="Arial" w:cs="Arial"/>
                <w:bCs/>
                <w:i/>
                <w:sz w:val="20"/>
                <w:szCs w:val="20"/>
                <w:lang w:val="pt-BR"/>
              </w:rPr>
            </w:pPr>
            <w:r>
              <w:rPr>
                <w:rFonts w:ascii="Arial" w:hAnsi="Arial" w:cs="Arial"/>
                <w:bCs/>
                <w:i/>
                <w:sz w:val="20"/>
                <w:szCs w:val="20"/>
                <w:lang w:val="pt-BR"/>
              </w:rPr>
              <w:t xml:space="preserve">• Formulários de coleta de dados.</w:t>
            </w:r>
            <w:r>
              <w:rPr>
                <w:rFonts w:ascii="Arial" w:hAnsi="Arial" w:cs="Arial"/>
                <w:bCs/>
                <w:i/>
                <w:sz w:val="20"/>
                <w:szCs w:val="20"/>
                <w:lang w:val="pt-BR"/>
              </w:rPr>
            </w:r>
          </w:p>
          <w:p>
            <w:pPr>
              <w:pBdr/>
              <w:spacing w:line="360" w:lineRule="auto"/>
              <w:ind/>
              <w:jc w:val="both"/>
              <w:rPr>
                <w:rFonts w:ascii="Arial" w:hAnsi="Arial" w:cs="Arial"/>
                <w:bCs/>
                <w:i/>
                <w:sz w:val="20"/>
                <w:szCs w:val="20"/>
                <w:lang w:val="pt-BR"/>
              </w:rPr>
            </w:pPr>
            <w:r>
              <w:rPr>
                <w:rFonts w:ascii="Arial" w:hAnsi="Arial" w:cs="Arial"/>
                <w:bCs/>
                <w:i/>
                <w:sz w:val="20"/>
                <w:szCs w:val="20"/>
                <w:lang w:val="pt-BR"/>
              </w:rPr>
            </w:r>
            <w:r>
              <w:rPr>
                <w:rFonts w:ascii="Arial" w:hAnsi="Arial" w:cs="Arial"/>
                <w:bCs/>
                <w:i/>
                <w:sz w:val="20"/>
                <w:szCs w:val="20"/>
                <w:lang w:val="pt-BR"/>
              </w:rPr>
            </w:r>
          </w:p>
          <w:p>
            <w:pPr>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Os dados poderão ser tabulados e apresentados em gráficos e tabelas que melhor descrevem as</w:t>
            </w:r>
            <w:r>
              <w:rPr>
                <w:rFonts w:ascii="Arial" w:hAnsi="Arial" w:cs="Arial"/>
                <w:bCs/>
                <w:i/>
                <w:sz w:val="20"/>
                <w:szCs w:val="20"/>
                <w:lang w:val="pt-BR"/>
              </w:rPr>
              <w:t xml:space="preserve"> </w:t>
            </w:r>
            <w:r>
              <w:rPr>
                <w:rFonts w:ascii="Arial" w:hAnsi="Arial" w:cs="Arial"/>
                <w:bCs/>
                <w:i/>
                <w:sz w:val="20"/>
                <w:szCs w:val="20"/>
                <w:lang w:val="pt-BR"/>
              </w:rPr>
              <w:t xml:space="preserve">informações coletadas.</w:t>
            </w:r>
            <w:r>
              <w:rPr>
                <w:rFonts w:ascii="Arial" w:hAnsi="Arial" w:cs="Arial"/>
                <w:bCs/>
                <w:i/>
                <w:sz w:val="20"/>
                <w:szCs w:val="20"/>
                <w:lang w:val="pt-BR"/>
              </w:rPr>
            </w:r>
          </w:p>
          <w:p>
            <w:pPr>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Para evitar que o documento se torne muito volumoso com a inclusão de gráficos grandes que</w:t>
            </w:r>
            <w:r>
              <w:rPr>
                <w:rFonts w:ascii="Arial" w:hAnsi="Arial" w:cs="Arial"/>
                <w:bCs/>
                <w:i/>
                <w:sz w:val="20"/>
                <w:szCs w:val="20"/>
                <w:lang w:val="pt-BR"/>
              </w:rPr>
              <w:t xml:space="preserve"> </w:t>
            </w:r>
            <w:r>
              <w:rPr>
                <w:rFonts w:ascii="Arial" w:hAnsi="Arial" w:cs="Arial"/>
                <w:bCs/>
                <w:i/>
                <w:sz w:val="20"/>
                <w:szCs w:val="20"/>
                <w:lang w:val="pt-BR"/>
              </w:rPr>
              <w:t xml:space="preserve">ocupam muito espaço, recomenda-se o uso de tabelas acompanhadas de gráficos ao lado,</w:t>
            </w:r>
            <w:r>
              <w:rPr>
                <w:rFonts w:ascii="Arial" w:hAnsi="Arial" w:cs="Arial"/>
                <w:bCs/>
                <w:i/>
                <w:sz w:val="20"/>
                <w:szCs w:val="20"/>
                <w:lang w:val="pt-BR"/>
              </w:rPr>
              <w:t xml:space="preserve"> </w:t>
            </w:r>
            <w:r>
              <w:rPr>
                <w:rFonts w:ascii="Arial" w:hAnsi="Arial" w:cs="Arial"/>
                <w:bCs/>
                <w:i/>
                <w:sz w:val="20"/>
                <w:szCs w:val="20"/>
                <w:lang w:val="pt-BR"/>
              </w:rPr>
              <w:t xml:space="preserve">apresentando um resumo conciso das informações.</w:t>
            </w:r>
            <w:r>
              <w:rPr>
                <w:rFonts w:ascii="Arial" w:hAnsi="Arial" w:cs="Arial"/>
                <w:bCs/>
                <w:i/>
                <w:sz w:val="20"/>
                <w:szCs w:val="20"/>
                <w:lang w:val="pt-BR"/>
              </w:rPr>
            </w:r>
          </w:p>
          <w:p>
            <w:pPr>
              <w:pBdr/>
              <w:spacing w:line="360" w:lineRule="auto"/>
              <w:ind/>
              <w:jc w:val="both"/>
              <w:rPr>
                <w:rFonts w:ascii="Arial" w:hAnsi="Arial" w:cs="Arial"/>
                <w:bCs/>
                <w:i/>
                <w:sz w:val="20"/>
                <w:szCs w:val="20"/>
                <w:lang w:val="pt-BR"/>
              </w:rPr>
            </w:pPr>
            <w:r>
              <w:rPr>
                <w:rFonts w:ascii="Arial" w:hAnsi="Arial" w:cs="Arial"/>
                <w:bCs/>
                <w:i/>
                <w:sz w:val="20"/>
                <w:szCs w:val="20"/>
                <w:lang w:val="pt-BR"/>
              </w:rPr>
            </w:r>
            <w:r>
              <w:rPr>
                <w:rFonts w:ascii="Arial" w:hAnsi="Arial" w:cs="Arial"/>
                <w:bCs/>
                <w:i/>
                <w:sz w:val="20"/>
                <w:szCs w:val="20"/>
                <w:lang w:val="pt-BR"/>
              </w:rPr>
            </w:r>
          </w:p>
          <w:p>
            <w:pPr>
              <w:pBdr/>
              <w:spacing w:line="360" w:lineRule="auto"/>
              <w:ind/>
              <w:jc w:val="both"/>
              <w:rPr>
                <w:rFonts w:ascii="Arial" w:hAnsi="Arial" w:cs="Arial"/>
                <w:b/>
                <w:i/>
                <w:sz w:val="20"/>
                <w:szCs w:val="20"/>
                <w:lang w:val="pt-BR"/>
              </w:rPr>
            </w:pPr>
            <w:r>
              <w:rPr>
                <w:rFonts w:ascii="Arial" w:hAnsi="Arial" w:cs="Arial"/>
                <w:b/>
                <w:i/>
                <w:sz w:val="20"/>
                <w:szCs w:val="20"/>
                <w:lang w:val="pt-BR"/>
              </w:rPr>
              <w:t xml:space="preserve">Inspeção de Terras e Ativos</w:t>
            </w:r>
            <w:r>
              <w:rPr>
                <w:rFonts w:ascii="Arial" w:hAnsi="Arial" w:cs="Arial"/>
                <w:b/>
                <w:i/>
                <w:sz w:val="20"/>
                <w:szCs w:val="20"/>
                <w:lang w:val="pt-BR"/>
              </w:rPr>
            </w:r>
          </w:p>
          <w:p>
            <w:pPr>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Descrição: Envolve a inspeção física das terras, estruturas e outros ativos que serão impactados</w:t>
            </w:r>
            <w:r>
              <w:rPr>
                <w:rFonts w:ascii="Arial" w:hAnsi="Arial" w:cs="Arial"/>
                <w:bCs/>
                <w:i/>
                <w:sz w:val="20"/>
                <w:szCs w:val="20"/>
                <w:lang w:val="pt-BR"/>
              </w:rPr>
              <w:t xml:space="preserve"> </w:t>
            </w:r>
            <w:r>
              <w:rPr>
                <w:rFonts w:ascii="Arial" w:hAnsi="Arial" w:cs="Arial"/>
                <w:bCs/>
                <w:i/>
                <w:sz w:val="20"/>
                <w:szCs w:val="20"/>
                <w:lang w:val="pt-BR"/>
              </w:rPr>
              <w:t xml:space="preserve">pelo projeto. As condições atuais dos imóveis serão avaliadas, e os limites e confrontantes das</w:t>
            </w:r>
            <w:r>
              <w:rPr>
                <w:rFonts w:ascii="Arial" w:hAnsi="Arial" w:cs="Arial"/>
                <w:bCs/>
                <w:i/>
                <w:sz w:val="20"/>
                <w:szCs w:val="20"/>
                <w:lang w:val="pt-BR"/>
              </w:rPr>
              <w:t xml:space="preserve"> </w:t>
            </w:r>
            <w:r>
              <w:rPr>
                <w:rFonts w:ascii="Arial" w:hAnsi="Arial" w:cs="Arial"/>
                <w:bCs/>
                <w:i/>
                <w:sz w:val="20"/>
                <w:szCs w:val="20"/>
                <w:lang w:val="pt-BR"/>
              </w:rPr>
              <w:t xml:space="preserve">propriedades serão identificados, bem como o registro dos tipos e estados das estruturas</w:t>
            </w:r>
            <w:r>
              <w:rPr>
                <w:rFonts w:ascii="Arial" w:hAnsi="Arial" w:cs="Arial"/>
                <w:bCs/>
                <w:i/>
                <w:sz w:val="20"/>
                <w:szCs w:val="20"/>
                <w:lang w:val="pt-BR"/>
              </w:rPr>
              <w:t xml:space="preserve"> </w:t>
            </w:r>
            <w:r>
              <w:rPr>
                <w:rFonts w:ascii="Arial" w:hAnsi="Arial" w:cs="Arial"/>
                <w:bCs/>
                <w:i/>
                <w:sz w:val="20"/>
                <w:szCs w:val="20"/>
                <w:lang w:val="pt-BR"/>
              </w:rPr>
              <w:t xml:space="preserve">presentes. Além disso, será realizado um inventário detalhado dos recursos e ativos fixos, como</w:t>
            </w:r>
            <w:r>
              <w:rPr>
                <w:rFonts w:ascii="Arial" w:hAnsi="Arial" w:cs="Arial"/>
                <w:bCs/>
                <w:i/>
                <w:sz w:val="20"/>
                <w:szCs w:val="20"/>
                <w:lang w:val="pt-BR"/>
              </w:rPr>
              <w:t xml:space="preserve"> </w:t>
            </w:r>
            <w:r>
              <w:rPr>
                <w:rFonts w:ascii="Arial" w:hAnsi="Arial" w:cs="Arial"/>
                <w:bCs/>
                <w:i/>
                <w:sz w:val="20"/>
                <w:szCs w:val="20"/>
                <w:lang w:val="pt-BR"/>
              </w:rPr>
              <w:t xml:space="preserve">poços, cercas, plantações e quaisquer outras benfeitorias existentes, independentemente de sua</w:t>
            </w:r>
            <w:r>
              <w:rPr>
                <w:rFonts w:ascii="Arial" w:hAnsi="Arial" w:cs="Arial"/>
                <w:bCs/>
                <w:i/>
                <w:sz w:val="20"/>
                <w:szCs w:val="20"/>
                <w:lang w:val="pt-BR"/>
              </w:rPr>
              <w:t xml:space="preserve"> </w:t>
            </w:r>
            <w:r>
              <w:rPr>
                <w:rFonts w:ascii="Arial" w:hAnsi="Arial" w:cs="Arial"/>
                <w:bCs/>
                <w:i/>
                <w:sz w:val="20"/>
                <w:szCs w:val="20"/>
                <w:lang w:val="pt-BR"/>
              </w:rPr>
              <w:t xml:space="preserve">natureza. A participação dos afetados durante a realização do cadastramento imobiliário é</w:t>
            </w:r>
            <w:r>
              <w:rPr>
                <w:rFonts w:ascii="Arial" w:hAnsi="Arial" w:cs="Arial"/>
                <w:bCs/>
                <w:i/>
                <w:sz w:val="20"/>
                <w:szCs w:val="20"/>
                <w:lang w:val="pt-BR"/>
              </w:rPr>
              <w:t xml:space="preserve"> </w:t>
            </w:r>
            <w:r>
              <w:rPr>
                <w:rFonts w:ascii="Arial" w:hAnsi="Arial" w:cs="Arial"/>
                <w:bCs/>
                <w:i/>
                <w:sz w:val="20"/>
                <w:szCs w:val="20"/>
                <w:lang w:val="pt-BR"/>
              </w:rPr>
              <w:t xml:space="preserve">importante para garantir que todas as informações relevantes sejam coletadas e que suas</w:t>
            </w:r>
            <w:r>
              <w:rPr>
                <w:rFonts w:ascii="Arial" w:hAnsi="Arial" w:cs="Arial"/>
                <w:bCs/>
                <w:i/>
                <w:sz w:val="20"/>
                <w:szCs w:val="20"/>
                <w:lang w:val="pt-BR"/>
              </w:rPr>
              <w:t xml:space="preserve"> </w:t>
            </w:r>
            <w:r>
              <w:rPr>
                <w:rFonts w:ascii="Arial" w:hAnsi="Arial" w:cs="Arial"/>
                <w:bCs/>
                <w:i/>
                <w:sz w:val="20"/>
                <w:szCs w:val="20"/>
                <w:lang w:val="pt-BR"/>
              </w:rPr>
              <w:t xml:space="preserve">preocupações sejam consideradas no processo.</w:t>
            </w:r>
            <w:r>
              <w:rPr>
                <w:rFonts w:ascii="Arial" w:hAnsi="Arial" w:cs="Arial"/>
                <w:bCs/>
                <w:i/>
                <w:sz w:val="20"/>
                <w:szCs w:val="20"/>
                <w:lang w:val="pt-BR"/>
              </w:rPr>
            </w:r>
          </w:p>
          <w:p>
            <w:pPr>
              <w:pBdr/>
              <w:spacing w:line="360" w:lineRule="auto"/>
              <w:ind w:firstLine="739"/>
              <w:jc w:val="both"/>
              <w:rPr>
                <w:rFonts w:ascii="Arial" w:hAnsi="Arial" w:cs="Arial"/>
                <w:bCs/>
                <w:i/>
                <w:sz w:val="20"/>
                <w:szCs w:val="20"/>
                <w:lang w:val="pt-BR"/>
              </w:rPr>
            </w:pPr>
            <w:r>
              <w:rPr>
                <w:rFonts w:ascii="Segoe UI Symbol" w:hAnsi="Segoe UI Symbol" w:cs="Segoe UI Symbol"/>
                <w:bCs/>
                <w:i/>
                <w:sz w:val="20"/>
                <w:szCs w:val="20"/>
                <w:lang w:val="pt-BR"/>
              </w:rPr>
              <w:t xml:space="preserve">✓</w:t>
            </w:r>
            <w:r>
              <w:rPr>
                <w:rFonts w:ascii="Arial" w:hAnsi="Arial" w:cs="Arial"/>
                <w:bCs/>
                <w:i/>
                <w:sz w:val="20"/>
                <w:szCs w:val="20"/>
                <w:lang w:val="pt-BR"/>
              </w:rPr>
              <w:t xml:space="preserve"> </w:t>
            </w:r>
            <w:r>
              <w:rPr>
                <w:rFonts w:ascii="Arial" w:hAnsi="Arial" w:cs="Arial"/>
                <w:b/>
                <w:i/>
                <w:sz w:val="20"/>
                <w:szCs w:val="20"/>
                <w:lang w:val="pt-BR"/>
              </w:rPr>
              <w:t xml:space="preserve">O que Incluir</w:t>
            </w:r>
            <w:r>
              <w:rPr>
                <w:rFonts w:ascii="Arial" w:hAnsi="Arial" w:cs="Arial"/>
                <w:bCs/>
                <w:i/>
                <w:sz w:val="20"/>
                <w:szCs w:val="20"/>
                <w:lang w:val="pt-BR"/>
              </w:rPr>
              <w:t xml:space="preserve">:</w:t>
            </w:r>
            <w:r>
              <w:rPr>
                <w:rFonts w:ascii="Arial" w:hAnsi="Arial" w:cs="Arial"/>
                <w:bCs/>
                <w:i/>
                <w:sz w:val="20"/>
                <w:szCs w:val="20"/>
                <w:vertAlign w:val="superscript"/>
                <w:lang w:val="pt-BR"/>
              </w:rPr>
              <w:t xml:space="preserve"> </w:t>
            </w:r>
            <w:r>
              <w:rPr>
                <w:rFonts w:ascii="Arial" w:hAnsi="Arial" w:cs="Arial"/>
                <w:bCs/>
                <w:i/>
                <w:sz w:val="20"/>
                <w:szCs w:val="20"/>
                <w:vertAlign w:val="superscript"/>
                <w:lang w:val="pt-BR"/>
              </w:rPr>
              <w:t xml:space="preserve">1</w:t>
            </w:r>
            <w:r>
              <w:rPr>
                <w:rFonts w:ascii="Arial" w:hAnsi="Arial" w:cs="Arial"/>
                <w:bCs/>
                <w:i/>
                <w:sz w:val="20"/>
                <w:szCs w:val="20"/>
                <w:lang w:val="pt-BR"/>
              </w:rPr>
            </w:r>
          </w:p>
          <w:p>
            <w:pPr>
              <w:pBdr/>
              <w:spacing w:line="360" w:lineRule="auto"/>
              <w:ind w:firstLine="1022"/>
              <w:jc w:val="both"/>
              <w:rPr>
                <w:rFonts w:ascii="Arial" w:hAnsi="Arial" w:cs="Arial"/>
                <w:bCs/>
                <w:i/>
                <w:sz w:val="20"/>
                <w:szCs w:val="20"/>
                <w:lang w:val="pt-BR"/>
              </w:rPr>
            </w:pPr>
            <w:r>
              <w:rPr>
                <w:rFonts w:ascii="Arial" w:hAnsi="Arial" w:cs="Arial"/>
                <w:bCs/>
                <w:i/>
                <w:sz w:val="20"/>
                <w:szCs w:val="20"/>
                <w:lang w:val="pt-BR"/>
              </w:rPr>
              <w:t xml:space="preserve">• Inventário de terras afetadas.</w:t>
            </w:r>
            <w:r>
              <w:rPr>
                <w:rFonts w:ascii="Arial" w:hAnsi="Arial" w:cs="Arial"/>
                <w:bCs/>
                <w:i/>
                <w:sz w:val="20"/>
                <w:szCs w:val="20"/>
                <w:lang w:val="pt-BR"/>
              </w:rPr>
            </w:r>
          </w:p>
          <w:p>
            <w:pPr>
              <w:pBdr/>
              <w:spacing w:line="360" w:lineRule="auto"/>
              <w:ind w:firstLine="1022"/>
              <w:jc w:val="both"/>
              <w:rPr>
                <w:rFonts w:ascii="Arial" w:hAnsi="Arial" w:cs="Arial"/>
                <w:bCs/>
                <w:i/>
                <w:sz w:val="20"/>
                <w:szCs w:val="20"/>
                <w:lang w:val="pt-BR"/>
              </w:rPr>
            </w:pPr>
            <w:r>
              <w:rPr>
                <w:rFonts w:ascii="Arial" w:hAnsi="Arial" w:cs="Arial"/>
                <w:bCs/>
                <w:i/>
                <w:sz w:val="20"/>
                <w:szCs w:val="20"/>
                <w:lang w:val="pt-BR"/>
              </w:rPr>
              <w:t xml:space="preserve">• Lista de estruturas e outros ativos fixos.</w:t>
            </w:r>
            <w:r>
              <w:rPr>
                <w:rFonts w:ascii="Arial" w:hAnsi="Arial" w:cs="Arial"/>
                <w:bCs/>
                <w:i/>
                <w:sz w:val="20"/>
                <w:szCs w:val="20"/>
                <w:lang w:val="pt-BR"/>
              </w:rPr>
            </w:r>
          </w:p>
          <w:p>
            <w:pPr>
              <w:pBdr/>
              <w:spacing w:line="360" w:lineRule="auto"/>
              <w:ind w:firstLine="1022"/>
              <w:jc w:val="both"/>
              <w:rPr>
                <w:rFonts w:ascii="Arial" w:hAnsi="Arial" w:cs="Arial"/>
                <w:bCs/>
                <w:i/>
                <w:sz w:val="20"/>
                <w:szCs w:val="20"/>
                <w:lang w:val="pt-BR"/>
              </w:rPr>
            </w:pPr>
            <w:r>
              <w:rPr>
                <w:rFonts w:ascii="Arial" w:hAnsi="Arial" w:cs="Arial"/>
                <w:bCs/>
                <w:i/>
                <w:sz w:val="20"/>
                <w:szCs w:val="20"/>
                <w:lang w:val="pt-BR"/>
              </w:rPr>
              <w:t xml:space="preserve">• Registro fotográfico e numeração de todos os imóveis.</w:t>
            </w:r>
            <w:r>
              <w:rPr>
                <w:rFonts w:ascii="Arial" w:hAnsi="Arial" w:cs="Arial"/>
                <w:bCs/>
                <w:i/>
                <w:sz w:val="20"/>
                <w:szCs w:val="20"/>
                <w:lang w:val="pt-BR"/>
              </w:rPr>
            </w:r>
          </w:p>
          <w:p>
            <w:pPr>
              <w:pBdr/>
              <w:spacing w:line="360" w:lineRule="auto"/>
              <w:ind w:firstLine="1022"/>
              <w:jc w:val="both"/>
              <w:rPr>
                <w:rFonts w:ascii="Arial" w:hAnsi="Arial" w:cs="Arial"/>
                <w:bCs/>
                <w:i/>
                <w:sz w:val="20"/>
                <w:szCs w:val="20"/>
                <w:lang w:val="pt-BR"/>
              </w:rPr>
            </w:pPr>
            <w:r>
              <w:rPr>
                <w:rFonts w:ascii="Arial" w:hAnsi="Arial" w:cs="Arial"/>
                <w:bCs/>
                <w:i/>
                <w:sz w:val="20"/>
                <w:szCs w:val="20"/>
                <w:lang w:val="pt-BR"/>
              </w:rPr>
              <w:t xml:space="preserve">• Regime de ocupação do imóvel.</w:t>
            </w:r>
            <w:r>
              <w:rPr>
                <w:rFonts w:ascii="Arial" w:hAnsi="Arial" w:cs="Arial"/>
                <w:bCs/>
                <w:i/>
                <w:sz w:val="20"/>
                <w:szCs w:val="20"/>
                <w:lang w:val="pt-BR"/>
              </w:rPr>
            </w:r>
          </w:p>
          <w:p>
            <w:pPr>
              <w:pBdr/>
              <w:spacing w:line="360" w:lineRule="auto"/>
              <w:ind w:firstLine="1022"/>
              <w:jc w:val="both"/>
              <w:rPr>
                <w:rFonts w:ascii="Arial" w:hAnsi="Arial" w:cs="Arial"/>
                <w:bCs/>
                <w:i/>
                <w:sz w:val="20"/>
                <w:szCs w:val="20"/>
                <w:lang w:val="pt-BR"/>
              </w:rPr>
            </w:pPr>
            <w:r>
              <w:rPr>
                <w:rFonts w:ascii="Arial" w:hAnsi="Arial" w:cs="Arial"/>
                <w:bCs/>
                <w:i/>
                <w:sz w:val="20"/>
                <w:szCs w:val="20"/>
                <w:lang w:val="pt-BR"/>
              </w:rPr>
              <w:t xml:space="preserve">• Elaboração de croqui do imóvel com todas as medidas e confrontantes do</w:t>
            </w:r>
            <w:r>
              <w:rPr>
                <w:rFonts w:ascii="Arial" w:hAnsi="Arial" w:cs="Arial"/>
                <w:bCs/>
                <w:i/>
                <w:sz w:val="20"/>
                <w:szCs w:val="20"/>
                <w:lang w:val="pt-BR"/>
              </w:rPr>
              <w:t xml:space="preserve"> </w:t>
            </w:r>
            <w:r>
              <w:rPr>
                <w:rFonts w:ascii="Arial" w:hAnsi="Arial" w:cs="Arial"/>
                <w:bCs/>
                <w:i/>
                <w:sz w:val="20"/>
                <w:szCs w:val="20"/>
                <w:lang w:val="pt-BR"/>
              </w:rPr>
              <w:t xml:space="preserve">terreno.</w:t>
            </w:r>
            <w:r>
              <w:rPr>
                <w:rFonts w:ascii="Arial" w:hAnsi="Arial" w:cs="Arial"/>
                <w:bCs/>
                <w:i/>
                <w:sz w:val="20"/>
                <w:szCs w:val="20"/>
                <w:lang w:val="pt-BR"/>
              </w:rPr>
            </w:r>
          </w:p>
          <w:p>
            <w:pPr>
              <w:pBdr/>
              <w:spacing w:line="360" w:lineRule="auto"/>
              <w:ind w:firstLine="1022"/>
              <w:jc w:val="both"/>
              <w:rPr>
                <w:rFonts w:ascii="Arial" w:hAnsi="Arial" w:cs="Arial"/>
                <w:bCs/>
                <w:i/>
                <w:sz w:val="20"/>
                <w:szCs w:val="20"/>
                <w:lang w:val="pt-BR"/>
              </w:rPr>
            </w:pPr>
            <w:r>
              <w:rPr>
                <w:rFonts w:ascii="Arial" w:hAnsi="Arial" w:cs="Arial"/>
                <w:bCs/>
                <w:i/>
                <w:sz w:val="20"/>
                <w:szCs w:val="20"/>
                <w:lang w:val="pt-BR"/>
              </w:rPr>
              <w:t xml:space="preserve">• Identificação do grau de afetação do imóvel. (Vide quadro de afetação)</w:t>
            </w:r>
            <w:r>
              <w:rPr>
                <w:rFonts w:ascii="Arial" w:hAnsi="Arial" w:cs="Arial"/>
                <w:bCs/>
                <w:i/>
                <w:sz w:val="20"/>
                <w:szCs w:val="20"/>
                <w:lang w:val="pt-BR"/>
              </w:rPr>
            </w:r>
          </w:p>
          <w:p>
            <w:pPr>
              <w:pBdr/>
              <w:spacing w:line="360" w:lineRule="auto"/>
              <w:ind w:firstLine="739"/>
              <w:jc w:val="both"/>
              <w:rPr>
                <w:rFonts w:ascii="Arial" w:hAnsi="Arial" w:cs="Arial"/>
                <w:bCs/>
                <w:i/>
                <w:sz w:val="20"/>
                <w:szCs w:val="20"/>
                <w:lang w:val="pt-BR"/>
              </w:rPr>
            </w:pPr>
            <w:r>
              <w:rPr>
                <w:rFonts w:ascii="Segoe UI Symbol" w:hAnsi="Segoe UI Symbol" w:cs="Segoe UI Symbol"/>
                <w:bCs/>
                <w:i/>
                <w:sz w:val="20"/>
                <w:szCs w:val="20"/>
                <w:lang w:val="pt-BR"/>
              </w:rPr>
              <w:t xml:space="preserve">✓</w:t>
            </w:r>
            <w:r>
              <w:rPr>
                <w:rFonts w:ascii="Arial" w:hAnsi="Arial" w:cs="Arial"/>
                <w:bCs/>
                <w:i/>
                <w:sz w:val="20"/>
                <w:szCs w:val="20"/>
                <w:lang w:val="pt-BR"/>
              </w:rPr>
              <w:t xml:space="preserve"> </w:t>
            </w:r>
            <w:r>
              <w:rPr>
                <w:rFonts w:ascii="Arial" w:hAnsi="Arial" w:cs="Arial"/>
                <w:b/>
                <w:i/>
                <w:sz w:val="20"/>
                <w:szCs w:val="20"/>
                <w:lang w:val="pt-BR"/>
              </w:rPr>
              <w:t xml:space="preserve">Métodos Sugeridos</w:t>
            </w:r>
            <w:r>
              <w:rPr>
                <w:rFonts w:ascii="Arial" w:hAnsi="Arial" w:cs="Arial"/>
                <w:bCs/>
                <w:i/>
                <w:sz w:val="20"/>
                <w:szCs w:val="20"/>
                <w:lang w:val="pt-BR"/>
              </w:rPr>
              <w:t xml:space="preserve">:</w:t>
            </w:r>
            <w:r>
              <w:rPr>
                <w:rFonts w:ascii="Arial" w:hAnsi="Arial" w:cs="Arial"/>
                <w:bCs/>
                <w:i/>
                <w:sz w:val="20"/>
                <w:szCs w:val="20"/>
                <w:vertAlign w:val="superscript"/>
                <w:lang w:val="pt-BR"/>
              </w:rPr>
              <w:t xml:space="preserve"> </w:t>
            </w:r>
            <w:r>
              <w:rPr>
                <w:rFonts w:ascii="Arial" w:hAnsi="Arial" w:cs="Arial"/>
                <w:bCs/>
                <w:i/>
                <w:sz w:val="20"/>
                <w:szCs w:val="20"/>
                <w:vertAlign w:val="superscript"/>
                <w:lang w:val="pt-BR"/>
              </w:rPr>
              <w:t xml:space="preserve">1</w:t>
            </w:r>
            <w:r>
              <w:rPr>
                <w:rFonts w:ascii="Arial" w:hAnsi="Arial" w:cs="Arial"/>
                <w:bCs/>
                <w:i/>
                <w:sz w:val="20"/>
                <w:szCs w:val="20"/>
                <w:lang w:val="pt-BR"/>
              </w:rPr>
            </w:r>
          </w:p>
          <w:p>
            <w:pPr>
              <w:pBdr/>
              <w:spacing w:line="360" w:lineRule="auto"/>
              <w:ind w:firstLine="1022"/>
              <w:jc w:val="both"/>
              <w:rPr>
                <w:rFonts w:ascii="Arial" w:hAnsi="Arial" w:cs="Arial"/>
                <w:bCs/>
                <w:i/>
                <w:sz w:val="20"/>
                <w:szCs w:val="20"/>
                <w:lang w:val="pt-BR"/>
              </w:rPr>
            </w:pPr>
            <w:r>
              <w:rPr>
                <w:rFonts w:ascii="Arial" w:hAnsi="Arial" w:cs="Arial"/>
                <w:bCs/>
                <w:i/>
                <w:sz w:val="20"/>
                <w:szCs w:val="20"/>
                <w:lang w:val="pt-BR"/>
              </w:rPr>
              <w:t xml:space="preserve">• Levantamento de campo para o cadastro imobiliário.</w:t>
            </w:r>
            <w:r>
              <w:rPr>
                <w:rFonts w:ascii="Arial" w:hAnsi="Arial" w:cs="Arial"/>
                <w:bCs/>
                <w:i/>
                <w:sz w:val="20"/>
                <w:szCs w:val="20"/>
                <w:lang w:val="pt-BR"/>
              </w:rPr>
            </w:r>
          </w:p>
          <w:p>
            <w:pPr>
              <w:pBdr/>
              <w:spacing w:line="360" w:lineRule="auto"/>
              <w:ind w:firstLine="1022"/>
              <w:jc w:val="both"/>
              <w:rPr>
                <w:rFonts w:ascii="Arial" w:hAnsi="Arial" w:cs="Arial"/>
                <w:bCs/>
                <w:i/>
                <w:sz w:val="20"/>
                <w:szCs w:val="20"/>
                <w:lang w:val="pt-BR"/>
              </w:rPr>
            </w:pPr>
            <w:r>
              <w:rPr>
                <w:rFonts w:ascii="Arial" w:hAnsi="Arial" w:cs="Arial"/>
                <w:bCs/>
                <w:i/>
                <w:sz w:val="20"/>
                <w:szCs w:val="20"/>
                <w:lang w:val="pt-BR"/>
              </w:rPr>
              <w:t xml:space="preserve">• Inventário fotográfico.</w:t>
            </w:r>
            <w:r>
              <w:rPr>
                <w:rFonts w:ascii="Arial" w:hAnsi="Arial" w:cs="Arial"/>
                <w:bCs/>
                <w:i/>
                <w:sz w:val="20"/>
                <w:szCs w:val="20"/>
                <w:lang w:val="pt-BR"/>
              </w:rPr>
            </w:r>
          </w:p>
          <w:p>
            <w:pPr>
              <w:pBdr/>
              <w:spacing w:line="360" w:lineRule="auto"/>
              <w:ind w:firstLine="1022"/>
              <w:jc w:val="both"/>
              <w:rPr>
                <w:rFonts w:ascii="Arial" w:hAnsi="Arial" w:cs="Arial"/>
                <w:bCs/>
                <w:i/>
                <w:sz w:val="20"/>
                <w:szCs w:val="20"/>
                <w:lang w:val="pt-BR"/>
              </w:rPr>
            </w:pPr>
            <w:r>
              <w:rPr>
                <w:rFonts w:ascii="Arial" w:hAnsi="Arial" w:cs="Arial"/>
                <w:bCs/>
                <w:i/>
                <w:sz w:val="20"/>
                <w:szCs w:val="20"/>
                <w:lang w:val="pt-BR"/>
              </w:rPr>
              <w:t xml:space="preserve">• Avaliação ambiental das áreas impactadas.</w:t>
            </w:r>
            <w:r>
              <w:rPr>
                <w:rFonts w:ascii="Arial" w:hAnsi="Arial" w:cs="Arial"/>
                <w:bCs/>
                <w:i/>
                <w:sz w:val="20"/>
                <w:szCs w:val="20"/>
                <w:lang w:val="pt-BR"/>
              </w:rPr>
            </w:r>
          </w:p>
          <w:p>
            <w:pPr>
              <w:pBdr/>
              <w:spacing w:line="360" w:lineRule="auto"/>
              <w:ind/>
              <w:jc w:val="both"/>
              <w:rPr>
                <w:rFonts w:ascii="Arial" w:hAnsi="Arial" w:cs="Arial"/>
                <w:bCs/>
                <w:i/>
                <w:sz w:val="20"/>
                <w:szCs w:val="20"/>
                <w:lang w:val="pt-BR"/>
              </w:rPr>
            </w:pPr>
            <w:r>
              <w:rPr>
                <w:rFonts w:ascii="Arial" w:hAnsi="Arial" w:cs="Arial"/>
                <w:bCs/>
                <w:i/>
                <w:sz w:val="20"/>
                <w:szCs w:val="20"/>
                <w:lang w:val="pt-BR"/>
              </w:rPr>
            </w:r>
            <w:r>
              <w:rPr>
                <w:rFonts w:ascii="Arial" w:hAnsi="Arial" w:cs="Arial"/>
                <w:bCs/>
                <w:i/>
                <w:sz w:val="20"/>
                <w:szCs w:val="20"/>
                <w:lang w:val="pt-BR"/>
              </w:rPr>
            </w:r>
          </w:p>
          <w:p>
            <w:pPr>
              <w:pBdr/>
              <w:spacing w:line="360" w:lineRule="auto"/>
              <w:ind/>
              <w:jc w:val="both"/>
              <w:rPr>
                <w:rFonts w:ascii="Arial" w:hAnsi="Arial" w:cs="Arial"/>
                <w:b/>
                <w:i/>
                <w:sz w:val="20"/>
                <w:szCs w:val="20"/>
                <w:lang w:val="pt-BR"/>
              </w:rPr>
            </w:pPr>
            <w:r>
              <w:rPr>
                <w:rFonts w:ascii="Arial" w:hAnsi="Arial" w:cs="Arial"/>
                <w:b/>
                <w:i/>
                <w:sz w:val="20"/>
                <w:szCs w:val="20"/>
                <w:lang w:val="pt-BR"/>
              </w:rPr>
              <w:t xml:space="preserve">Funções Essenciais do Recenseamento</w:t>
            </w:r>
            <w:r>
              <w:rPr>
                <w:rFonts w:ascii="Arial" w:hAnsi="Arial" w:cs="Arial"/>
                <w:b/>
                <w:i/>
                <w:sz w:val="20"/>
                <w:szCs w:val="20"/>
                <w:lang w:val="pt-BR"/>
              </w:rPr>
            </w:r>
          </w:p>
          <w:p>
            <w:pPr>
              <w:pBdr/>
              <w:spacing w:line="360" w:lineRule="auto"/>
              <w:ind/>
              <w:jc w:val="both"/>
              <w:rPr>
                <w:rFonts w:ascii="Arial" w:hAnsi="Arial" w:cs="Arial"/>
                <w:b/>
                <w:i/>
                <w:sz w:val="20"/>
                <w:szCs w:val="20"/>
                <w:lang w:val="pt-BR"/>
              </w:rPr>
            </w:pPr>
            <w:r>
              <w:rPr>
                <w:rFonts w:ascii="Arial" w:hAnsi="Arial" w:cs="Arial"/>
                <w:b/>
                <w:i/>
                <w:sz w:val="20"/>
                <w:szCs w:val="20"/>
                <w:lang w:val="pt-BR"/>
              </w:rPr>
              <w:t xml:space="preserve">Identificação de Grupos Vulneráveis</w:t>
            </w:r>
            <w:r>
              <w:rPr>
                <w:rFonts w:ascii="Arial" w:hAnsi="Arial" w:cs="Arial"/>
                <w:b/>
                <w:i/>
                <w:sz w:val="20"/>
                <w:szCs w:val="20"/>
                <w:lang w:val="pt-BR"/>
              </w:rPr>
            </w:r>
          </w:p>
          <w:p>
            <w:pPr>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Descrição: Identificar grupos ou indivíduos que possam precisar de apoio especial durante o</w:t>
            </w:r>
            <w:r>
              <w:rPr>
                <w:rFonts w:ascii="Arial" w:hAnsi="Arial" w:cs="Arial"/>
                <w:bCs/>
                <w:i/>
                <w:sz w:val="20"/>
                <w:szCs w:val="20"/>
                <w:lang w:val="pt-BR"/>
              </w:rPr>
              <w:t xml:space="preserve"> </w:t>
            </w:r>
            <w:r>
              <w:rPr>
                <w:rFonts w:ascii="Arial" w:hAnsi="Arial" w:cs="Arial"/>
                <w:bCs/>
                <w:i/>
                <w:sz w:val="20"/>
                <w:szCs w:val="20"/>
                <w:lang w:val="pt-BR"/>
              </w:rPr>
              <w:t xml:space="preserve">reassentamento, assegurando que suas necessidades específicas sejam atendidas de forma</w:t>
            </w:r>
            <w:r>
              <w:rPr>
                <w:rFonts w:ascii="Arial" w:hAnsi="Arial" w:cs="Arial"/>
                <w:bCs/>
                <w:i/>
                <w:sz w:val="20"/>
                <w:szCs w:val="20"/>
                <w:lang w:val="pt-BR"/>
              </w:rPr>
              <w:t xml:space="preserve"> </w:t>
            </w:r>
            <w:r>
              <w:rPr>
                <w:rFonts w:ascii="Arial" w:hAnsi="Arial" w:cs="Arial"/>
                <w:bCs/>
                <w:i/>
                <w:sz w:val="20"/>
                <w:szCs w:val="20"/>
                <w:lang w:val="pt-BR"/>
              </w:rPr>
              <w:t xml:space="preserve">adequada.</w:t>
            </w:r>
            <w:r>
              <w:rPr>
                <w:rFonts w:ascii="Arial" w:hAnsi="Arial" w:cs="Arial"/>
                <w:bCs/>
                <w:i/>
                <w:sz w:val="20"/>
                <w:szCs w:val="20"/>
                <w:lang w:val="pt-BR"/>
              </w:rPr>
            </w:r>
          </w:p>
          <w:p>
            <w:pPr>
              <w:pBdr/>
              <w:spacing w:line="360" w:lineRule="auto"/>
              <w:ind w:firstLine="739"/>
              <w:jc w:val="both"/>
              <w:rPr>
                <w:rFonts w:ascii="Arial" w:hAnsi="Arial" w:cs="Arial"/>
                <w:bCs/>
                <w:i/>
                <w:sz w:val="20"/>
                <w:szCs w:val="20"/>
                <w:lang w:val="pt-BR"/>
              </w:rPr>
            </w:pPr>
            <w:r>
              <w:rPr>
                <w:rFonts w:ascii="Segoe UI Symbol" w:hAnsi="Segoe UI Symbol" w:cs="Segoe UI Symbol"/>
                <w:bCs/>
                <w:i/>
                <w:sz w:val="20"/>
                <w:szCs w:val="20"/>
                <w:lang w:val="pt-BR"/>
              </w:rPr>
              <w:t xml:space="preserve">✓</w:t>
            </w:r>
            <w:r>
              <w:rPr>
                <w:rFonts w:ascii="Arial" w:hAnsi="Arial" w:cs="Arial"/>
                <w:bCs/>
                <w:i/>
                <w:sz w:val="20"/>
                <w:szCs w:val="20"/>
                <w:lang w:val="pt-BR"/>
              </w:rPr>
              <w:t xml:space="preserve"> </w:t>
            </w:r>
            <w:r>
              <w:rPr>
                <w:rFonts w:ascii="Arial" w:hAnsi="Arial" w:cs="Arial"/>
                <w:b/>
                <w:i/>
                <w:sz w:val="20"/>
                <w:szCs w:val="20"/>
                <w:lang w:val="pt-BR"/>
              </w:rPr>
              <w:t xml:space="preserve">O que Incluir:</w:t>
            </w:r>
            <w:r>
              <w:rPr>
                <w:rFonts w:ascii="Arial" w:hAnsi="Arial" w:cs="Arial"/>
                <w:bCs/>
                <w:i/>
                <w:sz w:val="20"/>
                <w:szCs w:val="20"/>
                <w:vertAlign w:val="superscript"/>
                <w:lang w:val="pt-BR"/>
              </w:rPr>
              <w:t xml:space="preserve"> </w:t>
            </w:r>
            <w:r>
              <w:rPr>
                <w:rFonts w:ascii="Arial" w:hAnsi="Arial" w:cs="Arial"/>
                <w:bCs/>
                <w:i/>
                <w:sz w:val="20"/>
                <w:szCs w:val="20"/>
                <w:vertAlign w:val="superscript"/>
                <w:lang w:val="pt-BR"/>
              </w:rPr>
              <w:t xml:space="preserve">1</w:t>
            </w:r>
            <w:r>
              <w:rPr>
                <w:rFonts w:ascii="Arial" w:hAnsi="Arial" w:cs="Arial"/>
                <w:bCs/>
                <w:i/>
                <w:sz w:val="20"/>
                <w:szCs w:val="20"/>
                <w:lang w:val="pt-BR"/>
              </w:rPr>
            </w:r>
          </w:p>
          <w:p>
            <w:pPr>
              <w:pBdr/>
              <w:spacing w:line="360" w:lineRule="auto"/>
              <w:ind w:firstLine="6" w:left="1016"/>
              <w:jc w:val="both"/>
              <w:rPr>
                <w:rFonts w:ascii="Arial" w:hAnsi="Arial" w:cs="Arial"/>
                <w:bCs/>
                <w:i/>
                <w:sz w:val="20"/>
                <w:szCs w:val="20"/>
                <w:lang w:val="pt-BR"/>
              </w:rPr>
            </w:pPr>
            <w:r>
              <w:rPr>
                <w:rFonts w:ascii="Arial" w:hAnsi="Arial" w:cs="Arial"/>
                <w:bCs/>
                <w:i/>
                <w:sz w:val="20"/>
                <w:szCs w:val="20"/>
                <w:lang w:val="pt-BR"/>
              </w:rPr>
              <w:t xml:space="preserve">• Lista detalhada de grupos vulneráveis (mulheres, idosos, crianças, pessoas com</w:t>
            </w:r>
            <w:r>
              <w:rPr>
                <w:rFonts w:ascii="Arial" w:hAnsi="Arial" w:cs="Arial"/>
                <w:bCs/>
                <w:i/>
                <w:sz w:val="20"/>
                <w:szCs w:val="20"/>
                <w:lang w:val="pt-BR"/>
              </w:rPr>
              <w:t xml:space="preserve"> </w:t>
            </w:r>
            <w:r>
              <w:rPr>
                <w:rFonts w:ascii="Arial" w:hAnsi="Arial" w:cs="Arial"/>
                <w:bCs/>
                <w:i/>
                <w:sz w:val="20"/>
                <w:szCs w:val="20"/>
                <w:lang w:val="pt-BR"/>
              </w:rPr>
              <w:t xml:space="preserve">deficiência, etc.</w:t>
            </w:r>
            <w:r>
              <w:rPr>
                <w:rFonts w:ascii="Arial" w:hAnsi="Arial" w:cs="Arial"/>
                <w:bCs/>
                <w:i/>
                <w:sz w:val="20"/>
                <w:szCs w:val="20"/>
                <w:lang w:val="pt-BR"/>
              </w:rPr>
              <w:t xml:space="preserve">).</w:t>
            </w:r>
            <w:r>
              <w:rPr>
                <w:rFonts w:ascii="Arial" w:hAnsi="Arial" w:cs="Arial"/>
                <w:bCs/>
                <w:i/>
                <w:sz w:val="20"/>
                <w:szCs w:val="20"/>
                <w:lang w:val="pt-BR"/>
              </w:rPr>
            </w:r>
          </w:p>
          <w:p>
            <w:pPr>
              <w:pBdr/>
              <w:spacing w:line="360" w:lineRule="auto"/>
              <w:ind w:firstLine="6" w:left="1016"/>
              <w:jc w:val="both"/>
              <w:rPr>
                <w:rFonts w:ascii="Arial" w:hAnsi="Arial" w:cs="Arial"/>
                <w:bCs/>
                <w:i/>
                <w:sz w:val="20"/>
                <w:szCs w:val="20"/>
                <w:lang w:val="pt-BR"/>
              </w:rPr>
            </w:pPr>
            <w:r>
              <w:rPr>
                <w:rFonts w:ascii="Arial" w:hAnsi="Arial" w:cs="Arial"/>
                <w:bCs/>
                <w:i/>
                <w:sz w:val="20"/>
                <w:szCs w:val="20"/>
                <w:lang w:val="pt-BR"/>
              </w:rPr>
              <w:t xml:space="preserve">• Recomendações para suporte adicional.</w:t>
            </w:r>
            <w:r>
              <w:rPr>
                <w:rFonts w:ascii="Arial" w:hAnsi="Arial" w:cs="Arial"/>
                <w:bCs/>
                <w:i/>
                <w:sz w:val="20"/>
                <w:szCs w:val="20"/>
                <w:lang w:val="pt-BR"/>
              </w:rPr>
            </w:r>
          </w:p>
          <w:p>
            <w:pPr>
              <w:pBdr/>
              <w:spacing w:line="360" w:lineRule="auto"/>
              <w:ind w:firstLine="739"/>
              <w:jc w:val="both"/>
              <w:rPr>
                <w:rFonts w:ascii="Arial" w:hAnsi="Arial" w:cs="Arial"/>
                <w:bCs/>
                <w:i/>
                <w:sz w:val="20"/>
                <w:szCs w:val="20"/>
                <w:lang w:val="pt-BR"/>
              </w:rPr>
            </w:pPr>
            <w:r>
              <w:rPr>
                <w:rFonts w:ascii="Segoe UI Symbol" w:hAnsi="Segoe UI Symbol" w:cs="Segoe UI Symbol"/>
                <w:bCs/>
                <w:i/>
                <w:sz w:val="20"/>
                <w:szCs w:val="20"/>
                <w:lang w:val="pt-BR"/>
              </w:rPr>
              <w:t xml:space="preserve">✓</w:t>
            </w:r>
            <w:r>
              <w:rPr>
                <w:rFonts w:ascii="Arial" w:hAnsi="Arial" w:cs="Arial"/>
                <w:bCs/>
                <w:i/>
                <w:sz w:val="20"/>
                <w:szCs w:val="20"/>
                <w:lang w:val="pt-BR"/>
              </w:rPr>
              <w:t xml:space="preserve"> </w:t>
            </w:r>
            <w:r>
              <w:rPr>
                <w:rFonts w:ascii="Arial" w:hAnsi="Arial" w:cs="Arial"/>
                <w:b/>
                <w:i/>
                <w:sz w:val="20"/>
                <w:szCs w:val="20"/>
                <w:lang w:val="pt-BR"/>
              </w:rPr>
              <w:t xml:space="preserve">Métodos Sugeridos:</w:t>
            </w:r>
            <w:r>
              <w:rPr>
                <w:rFonts w:ascii="Arial" w:hAnsi="Arial" w:cs="Arial"/>
                <w:bCs/>
                <w:i/>
                <w:sz w:val="20"/>
                <w:szCs w:val="20"/>
                <w:vertAlign w:val="superscript"/>
                <w:lang w:val="pt-BR"/>
              </w:rPr>
              <w:t xml:space="preserve"> </w:t>
            </w:r>
            <w:r>
              <w:rPr>
                <w:rFonts w:ascii="Arial" w:hAnsi="Arial" w:cs="Arial"/>
                <w:bCs/>
                <w:i/>
                <w:sz w:val="20"/>
                <w:szCs w:val="20"/>
                <w:vertAlign w:val="superscript"/>
                <w:lang w:val="pt-BR"/>
              </w:rPr>
              <w:t xml:space="preserve">1</w:t>
            </w:r>
            <w:r>
              <w:rPr>
                <w:rFonts w:ascii="Arial" w:hAnsi="Arial" w:cs="Arial"/>
                <w:bCs/>
                <w:i/>
                <w:sz w:val="20"/>
                <w:szCs w:val="20"/>
                <w:lang w:val="pt-BR"/>
              </w:rPr>
            </w:r>
          </w:p>
          <w:p>
            <w:pPr>
              <w:pBdr/>
              <w:spacing w:line="360" w:lineRule="auto"/>
              <w:ind w:firstLine="1022"/>
              <w:jc w:val="both"/>
              <w:rPr>
                <w:rFonts w:ascii="Arial" w:hAnsi="Arial" w:cs="Arial"/>
                <w:bCs/>
                <w:i/>
                <w:sz w:val="20"/>
                <w:szCs w:val="20"/>
                <w:lang w:val="pt-BR"/>
              </w:rPr>
            </w:pPr>
            <w:r>
              <w:rPr>
                <w:rFonts w:ascii="Arial" w:hAnsi="Arial" w:cs="Arial"/>
                <w:bCs/>
                <w:i/>
                <w:sz w:val="20"/>
                <w:szCs w:val="20"/>
                <w:lang w:val="pt-BR"/>
              </w:rPr>
              <w:t xml:space="preserve">• Análise de dados demográficos e sociais.</w:t>
            </w:r>
            <w:r>
              <w:rPr>
                <w:rFonts w:ascii="Arial" w:hAnsi="Arial" w:cs="Arial"/>
                <w:bCs/>
                <w:i/>
                <w:sz w:val="20"/>
                <w:szCs w:val="20"/>
                <w:lang w:val="pt-BR"/>
              </w:rPr>
            </w:r>
          </w:p>
          <w:p>
            <w:pPr>
              <w:pBdr/>
              <w:spacing w:line="360" w:lineRule="auto"/>
              <w:ind w:firstLine="1022"/>
              <w:jc w:val="both"/>
              <w:rPr>
                <w:rFonts w:ascii="Arial" w:hAnsi="Arial" w:cs="Arial"/>
                <w:bCs/>
                <w:i/>
                <w:sz w:val="20"/>
                <w:szCs w:val="20"/>
                <w:lang w:val="pt-BR"/>
              </w:rPr>
            </w:pPr>
            <w:r>
              <w:rPr>
                <w:rFonts w:ascii="Arial" w:hAnsi="Arial" w:cs="Arial"/>
                <w:bCs/>
                <w:i/>
                <w:sz w:val="20"/>
                <w:szCs w:val="20"/>
                <w:lang w:val="pt-BR"/>
              </w:rPr>
              <w:t xml:space="preserve">• Visitas domiciliares.</w:t>
            </w:r>
            <w:r>
              <w:rPr>
                <w:rFonts w:ascii="Arial" w:hAnsi="Arial" w:cs="Arial"/>
                <w:bCs/>
                <w:i/>
                <w:sz w:val="20"/>
                <w:szCs w:val="20"/>
                <w:lang w:val="pt-BR"/>
              </w:rPr>
            </w:r>
          </w:p>
          <w:p>
            <w:pPr>
              <w:pBdr/>
              <w:spacing w:line="360" w:lineRule="auto"/>
              <w:ind w:firstLine="1022"/>
              <w:jc w:val="both"/>
              <w:rPr>
                <w:rFonts w:ascii="Arial" w:hAnsi="Arial" w:cs="Arial"/>
                <w:bCs/>
                <w:i/>
                <w:sz w:val="20"/>
                <w:szCs w:val="20"/>
                <w:lang w:val="pt-BR"/>
              </w:rPr>
            </w:pPr>
            <w:r>
              <w:rPr>
                <w:rFonts w:ascii="Arial" w:hAnsi="Arial" w:cs="Arial"/>
                <w:bCs/>
                <w:i/>
                <w:sz w:val="20"/>
                <w:szCs w:val="20"/>
                <w:lang w:val="pt-BR"/>
              </w:rPr>
              <w:t xml:space="preserve">• Consultas aos Serviços Sociais locais e líderes comunitários.</w:t>
            </w:r>
            <w:r>
              <w:rPr>
                <w:rFonts w:ascii="Arial" w:hAnsi="Arial" w:cs="Arial"/>
                <w:bCs/>
                <w:i/>
                <w:sz w:val="20"/>
                <w:szCs w:val="20"/>
                <w:lang w:val="pt-BR"/>
              </w:rPr>
            </w:r>
          </w:p>
          <w:p>
            <w:pPr>
              <w:pBdr/>
              <w:spacing w:line="360" w:lineRule="auto"/>
              <w:ind w:firstLine="6" w:left="1016"/>
              <w:jc w:val="both"/>
              <w:rPr>
                <w:rFonts w:ascii="Arial" w:hAnsi="Arial" w:cs="Arial"/>
                <w:bCs/>
                <w:i/>
                <w:sz w:val="20"/>
                <w:szCs w:val="20"/>
                <w:lang w:val="pt-BR"/>
              </w:rPr>
            </w:pPr>
            <w:r>
              <w:rPr>
                <w:rFonts w:ascii="Arial" w:hAnsi="Arial" w:cs="Arial"/>
                <w:bCs/>
                <w:i/>
                <w:sz w:val="20"/>
                <w:szCs w:val="20"/>
                <w:lang w:val="pt-BR"/>
              </w:rPr>
              <w:t xml:space="preserve">• Entrevistas com os próprios indivíduos vulneráveis para entender suas</w:t>
            </w:r>
            <w:r>
              <w:rPr>
                <w:rFonts w:ascii="Arial" w:hAnsi="Arial" w:cs="Arial"/>
                <w:bCs/>
                <w:i/>
                <w:sz w:val="20"/>
                <w:szCs w:val="20"/>
                <w:lang w:val="pt-BR"/>
              </w:rPr>
              <w:t xml:space="preserve"> </w:t>
            </w:r>
            <w:r>
              <w:rPr>
                <w:rFonts w:ascii="Arial" w:hAnsi="Arial" w:cs="Arial"/>
                <w:bCs/>
                <w:i/>
                <w:sz w:val="20"/>
                <w:szCs w:val="20"/>
                <w:lang w:val="pt-BR"/>
              </w:rPr>
              <w:t xml:space="preserve">necessidades específicas.</w:t>
            </w:r>
            <w:r>
              <w:rPr>
                <w:rFonts w:ascii="Arial" w:hAnsi="Arial" w:cs="Arial"/>
                <w:bCs/>
                <w:i/>
                <w:sz w:val="20"/>
                <w:szCs w:val="20"/>
                <w:lang w:val="pt-BR"/>
              </w:rPr>
            </w:r>
          </w:p>
          <w:p>
            <w:pPr>
              <w:pBdr/>
              <w:spacing w:line="360" w:lineRule="auto"/>
              <w:ind w:firstLine="1022"/>
              <w:jc w:val="both"/>
              <w:rPr>
                <w:rFonts w:ascii="Arial" w:hAnsi="Arial" w:cs="Arial"/>
                <w:bCs/>
                <w:i/>
                <w:sz w:val="20"/>
                <w:szCs w:val="20"/>
                <w:lang w:val="pt-BR"/>
              </w:rPr>
            </w:pPr>
            <w:r>
              <w:rPr>
                <w:rFonts w:ascii="Arial" w:hAnsi="Arial" w:cs="Arial"/>
                <w:bCs/>
                <w:i/>
                <w:sz w:val="20"/>
                <w:szCs w:val="20"/>
                <w:lang w:val="pt-BR"/>
              </w:rPr>
            </w:r>
            <w:r>
              <w:rPr>
                <w:rFonts w:ascii="Arial" w:hAnsi="Arial" w:cs="Arial"/>
                <w:bCs/>
                <w:i/>
                <w:sz w:val="20"/>
                <w:szCs w:val="20"/>
                <w:lang w:val="pt-BR"/>
              </w:rPr>
            </w:r>
          </w:p>
          <w:p>
            <w:pPr>
              <w:pBdr/>
              <w:spacing w:line="360" w:lineRule="auto"/>
              <w:ind/>
              <w:jc w:val="both"/>
              <w:rPr>
                <w:rFonts w:ascii="Arial" w:hAnsi="Arial" w:cs="Arial"/>
                <w:b/>
                <w:i/>
                <w:sz w:val="20"/>
                <w:szCs w:val="20"/>
                <w:lang w:val="pt-BR"/>
              </w:rPr>
            </w:pPr>
            <w:r>
              <w:rPr>
                <w:rFonts w:ascii="Arial" w:hAnsi="Arial" w:cs="Arial"/>
                <w:b/>
                <w:i/>
                <w:sz w:val="20"/>
                <w:szCs w:val="20"/>
                <w:lang w:val="pt-BR"/>
              </w:rPr>
              <w:t xml:space="preserve">Identificação de Infraestruturas Públicas</w:t>
            </w:r>
            <w:r>
              <w:rPr>
                <w:rFonts w:ascii="Arial" w:hAnsi="Arial" w:cs="Arial"/>
                <w:b/>
                <w:i/>
                <w:sz w:val="20"/>
                <w:szCs w:val="20"/>
                <w:lang w:val="pt-BR"/>
              </w:rPr>
            </w:r>
          </w:p>
          <w:p>
            <w:pPr>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Descrição: Mapear infraestruturas públicas ou comunitárias, propriedades ou serviços que</w:t>
            </w:r>
            <w:r>
              <w:rPr>
                <w:rFonts w:ascii="Arial" w:hAnsi="Arial" w:cs="Arial"/>
                <w:bCs/>
                <w:i/>
                <w:sz w:val="20"/>
                <w:szCs w:val="20"/>
                <w:lang w:val="pt-BR"/>
              </w:rPr>
              <w:t xml:space="preserve"> </w:t>
            </w:r>
            <w:r>
              <w:rPr>
                <w:rFonts w:ascii="Arial" w:hAnsi="Arial" w:cs="Arial"/>
                <w:bCs/>
                <w:i/>
                <w:sz w:val="20"/>
                <w:szCs w:val="20"/>
                <w:lang w:val="pt-BR"/>
              </w:rPr>
              <w:t xml:space="preserve">podem ser impactados pelo projeto, garantindo que todas as infraestruturas essenciais sejam</w:t>
            </w:r>
            <w:r>
              <w:rPr>
                <w:rFonts w:ascii="Arial" w:hAnsi="Arial" w:cs="Arial"/>
                <w:bCs/>
                <w:i/>
                <w:sz w:val="20"/>
                <w:szCs w:val="20"/>
                <w:lang w:val="pt-BR"/>
              </w:rPr>
              <w:t xml:space="preserve"> </w:t>
            </w:r>
            <w:r>
              <w:rPr>
                <w:rFonts w:ascii="Arial" w:hAnsi="Arial" w:cs="Arial"/>
                <w:bCs/>
                <w:i/>
                <w:sz w:val="20"/>
                <w:szCs w:val="20"/>
                <w:lang w:val="pt-BR"/>
              </w:rPr>
              <w:t xml:space="preserve">identificadas e avaliadas para mitigar impactos negativos.</w:t>
            </w:r>
            <w:r>
              <w:rPr>
                <w:rFonts w:ascii="Arial" w:hAnsi="Arial" w:cs="Arial"/>
                <w:bCs/>
                <w:i/>
                <w:sz w:val="20"/>
                <w:szCs w:val="20"/>
                <w:lang w:val="pt-BR"/>
              </w:rPr>
            </w:r>
          </w:p>
          <w:p>
            <w:pPr>
              <w:pBdr/>
              <w:spacing w:line="360" w:lineRule="auto"/>
              <w:ind w:firstLine="739"/>
              <w:jc w:val="both"/>
              <w:rPr>
                <w:rFonts w:ascii="Arial" w:hAnsi="Arial" w:cs="Arial"/>
                <w:bCs/>
                <w:i/>
                <w:sz w:val="20"/>
                <w:szCs w:val="20"/>
                <w:lang w:val="pt-BR"/>
              </w:rPr>
            </w:pPr>
            <w:r>
              <w:rPr>
                <w:rFonts w:ascii="Segoe UI Symbol" w:hAnsi="Segoe UI Symbol" w:cs="Segoe UI Symbol"/>
                <w:bCs/>
                <w:i/>
                <w:sz w:val="20"/>
                <w:szCs w:val="20"/>
                <w:lang w:val="pt-BR"/>
              </w:rPr>
              <w:t xml:space="preserve">✓</w:t>
            </w:r>
            <w:r>
              <w:rPr>
                <w:rFonts w:ascii="Arial" w:hAnsi="Arial" w:cs="Arial"/>
                <w:bCs/>
                <w:i/>
                <w:sz w:val="20"/>
                <w:szCs w:val="20"/>
                <w:lang w:val="pt-BR"/>
              </w:rPr>
              <w:t xml:space="preserve"> </w:t>
            </w:r>
            <w:r>
              <w:rPr>
                <w:rFonts w:ascii="Arial" w:hAnsi="Arial" w:cs="Arial"/>
                <w:b/>
                <w:i/>
                <w:sz w:val="20"/>
                <w:szCs w:val="20"/>
                <w:lang w:val="pt-BR"/>
              </w:rPr>
              <w:t xml:space="preserve">O que Incluir:</w:t>
            </w:r>
            <w:r>
              <w:rPr>
                <w:rFonts w:ascii="Arial" w:hAnsi="Arial" w:cs="Arial"/>
                <w:bCs/>
                <w:i/>
                <w:sz w:val="20"/>
                <w:szCs w:val="20"/>
                <w:vertAlign w:val="superscript"/>
                <w:lang w:val="pt-BR"/>
              </w:rPr>
              <w:t xml:space="preserve"> </w:t>
            </w:r>
            <w:r>
              <w:rPr>
                <w:rFonts w:ascii="Arial" w:hAnsi="Arial" w:cs="Arial"/>
                <w:bCs/>
                <w:i/>
                <w:sz w:val="20"/>
                <w:szCs w:val="20"/>
                <w:vertAlign w:val="superscript"/>
                <w:lang w:val="pt-BR"/>
              </w:rPr>
              <w:t xml:space="preserve">1</w:t>
            </w:r>
            <w:r>
              <w:rPr>
                <w:rFonts w:ascii="Arial" w:hAnsi="Arial" w:cs="Arial"/>
                <w:bCs/>
                <w:i/>
                <w:sz w:val="20"/>
                <w:szCs w:val="20"/>
                <w:lang w:val="pt-BR"/>
              </w:rPr>
            </w:r>
          </w:p>
          <w:p>
            <w:pPr>
              <w:pBdr/>
              <w:spacing w:line="360" w:lineRule="auto"/>
              <w:ind w:firstLine="1022"/>
              <w:jc w:val="both"/>
              <w:rPr>
                <w:rFonts w:ascii="Arial" w:hAnsi="Arial" w:cs="Arial"/>
                <w:bCs/>
                <w:i/>
                <w:sz w:val="20"/>
                <w:szCs w:val="20"/>
                <w:lang w:val="pt-BR"/>
              </w:rPr>
            </w:pPr>
            <w:r>
              <w:rPr>
                <w:rFonts w:ascii="Arial" w:hAnsi="Arial" w:cs="Arial"/>
                <w:bCs/>
                <w:i/>
                <w:sz w:val="20"/>
                <w:szCs w:val="20"/>
                <w:lang w:val="pt-BR"/>
              </w:rPr>
              <w:t xml:space="preserve">• Lista de infraestruturas públicas ou comunitárias afetadas.</w:t>
            </w:r>
            <w:r>
              <w:rPr>
                <w:rFonts w:ascii="Arial" w:hAnsi="Arial" w:cs="Arial"/>
                <w:bCs/>
                <w:i/>
                <w:sz w:val="20"/>
                <w:szCs w:val="20"/>
                <w:lang w:val="pt-BR"/>
              </w:rPr>
            </w:r>
          </w:p>
          <w:p>
            <w:pPr>
              <w:pBdr/>
              <w:spacing w:line="360" w:lineRule="auto"/>
              <w:ind w:firstLine="6" w:left="1016"/>
              <w:jc w:val="both"/>
              <w:rPr>
                <w:rFonts w:ascii="Arial" w:hAnsi="Arial" w:cs="Arial"/>
                <w:bCs/>
                <w:i/>
                <w:sz w:val="20"/>
                <w:szCs w:val="20"/>
                <w:lang w:val="pt-BR"/>
              </w:rPr>
            </w:pPr>
            <w:r>
              <w:rPr>
                <w:rFonts w:ascii="Arial" w:hAnsi="Arial" w:cs="Arial"/>
                <w:bCs/>
                <w:i/>
                <w:sz w:val="20"/>
                <w:szCs w:val="20"/>
                <w:lang w:val="pt-BR"/>
              </w:rPr>
              <w:t xml:space="preserve">• Identificação de serviços impactados (escolas, unidades de saúde, redes de</w:t>
            </w:r>
            <w:r>
              <w:rPr>
                <w:rFonts w:ascii="Arial" w:hAnsi="Arial" w:cs="Arial"/>
                <w:bCs/>
                <w:i/>
                <w:sz w:val="20"/>
                <w:szCs w:val="20"/>
                <w:lang w:val="pt-BR"/>
              </w:rPr>
              <w:t xml:space="preserve"> </w:t>
            </w:r>
            <w:r>
              <w:rPr>
                <w:rFonts w:ascii="Arial" w:hAnsi="Arial" w:cs="Arial"/>
                <w:bCs/>
                <w:i/>
                <w:sz w:val="20"/>
                <w:szCs w:val="20"/>
                <w:lang w:val="pt-BR"/>
              </w:rPr>
              <w:t xml:space="preserve">transporte, centros comunitários etc.).</w:t>
            </w:r>
            <w:r>
              <w:rPr>
                <w:rFonts w:ascii="Arial" w:hAnsi="Arial" w:cs="Arial"/>
                <w:bCs/>
                <w:i/>
                <w:sz w:val="20"/>
                <w:szCs w:val="20"/>
                <w:lang w:val="pt-BR"/>
              </w:rPr>
            </w:r>
          </w:p>
          <w:p>
            <w:pPr>
              <w:pBdr/>
              <w:spacing w:line="360" w:lineRule="auto"/>
              <w:ind w:firstLine="1022"/>
              <w:jc w:val="both"/>
              <w:rPr>
                <w:rFonts w:ascii="Arial" w:hAnsi="Arial" w:cs="Arial"/>
                <w:bCs/>
                <w:i/>
                <w:sz w:val="20"/>
                <w:szCs w:val="20"/>
                <w:lang w:val="pt-BR"/>
              </w:rPr>
            </w:pPr>
            <w:r>
              <w:rPr>
                <w:rFonts w:ascii="Arial" w:hAnsi="Arial" w:cs="Arial"/>
                <w:bCs/>
                <w:i/>
                <w:sz w:val="20"/>
                <w:szCs w:val="20"/>
                <w:lang w:val="pt-BR"/>
              </w:rPr>
              <w:t xml:space="preserve">• Avaliação do impacto sobre os espaços públicos, como parques e áreas de</w:t>
            </w:r>
            <w:r>
              <w:rPr>
                <w:rFonts w:ascii="Arial" w:hAnsi="Arial" w:cs="Arial"/>
                <w:bCs/>
                <w:i/>
                <w:sz w:val="20"/>
                <w:szCs w:val="20"/>
                <w:lang w:val="pt-BR"/>
              </w:rPr>
              <w:t xml:space="preserve"> </w:t>
            </w:r>
            <w:r>
              <w:rPr>
                <w:rFonts w:ascii="Arial" w:hAnsi="Arial" w:cs="Arial"/>
                <w:bCs/>
                <w:i/>
                <w:sz w:val="20"/>
                <w:szCs w:val="20"/>
                <w:lang w:val="pt-BR"/>
              </w:rPr>
              <w:t xml:space="preserve">recreação.</w:t>
            </w:r>
            <w:r>
              <w:rPr>
                <w:rFonts w:ascii="Arial" w:hAnsi="Arial" w:cs="Arial"/>
                <w:bCs/>
                <w:i/>
                <w:sz w:val="20"/>
                <w:szCs w:val="20"/>
                <w:lang w:val="pt-BR"/>
              </w:rPr>
            </w:r>
          </w:p>
          <w:p>
            <w:pPr>
              <w:pBdr/>
              <w:spacing w:line="360" w:lineRule="auto"/>
              <w:ind w:firstLine="1022"/>
              <w:jc w:val="both"/>
              <w:rPr>
                <w:rFonts w:ascii="Arial" w:hAnsi="Arial" w:cs="Arial"/>
                <w:bCs/>
                <w:i/>
                <w:sz w:val="20"/>
                <w:szCs w:val="20"/>
                <w:lang w:val="pt-BR"/>
              </w:rPr>
            </w:pPr>
            <w:r>
              <w:rPr>
                <w:rFonts w:ascii="Arial" w:hAnsi="Arial" w:cs="Arial"/>
                <w:bCs/>
                <w:i/>
                <w:sz w:val="20"/>
                <w:szCs w:val="20"/>
                <w:lang w:val="pt-BR"/>
              </w:rPr>
              <w:t xml:space="preserve">• Planos de mitigação dos impactos sobre essas infraestruturas.</w:t>
            </w:r>
            <w:r>
              <w:rPr>
                <w:rFonts w:ascii="Arial" w:hAnsi="Arial" w:cs="Arial"/>
                <w:bCs/>
                <w:i/>
                <w:sz w:val="20"/>
                <w:szCs w:val="20"/>
                <w:lang w:val="pt-BR"/>
              </w:rPr>
            </w:r>
          </w:p>
          <w:p>
            <w:pPr>
              <w:pBdr/>
              <w:spacing w:line="360" w:lineRule="auto"/>
              <w:ind w:firstLine="739"/>
              <w:jc w:val="both"/>
              <w:rPr>
                <w:rFonts w:ascii="Arial" w:hAnsi="Arial" w:cs="Arial"/>
                <w:bCs/>
                <w:i/>
                <w:sz w:val="20"/>
                <w:szCs w:val="20"/>
                <w:lang w:val="pt-BR"/>
              </w:rPr>
            </w:pPr>
            <w:r>
              <w:rPr>
                <w:rFonts w:ascii="Segoe UI Symbol" w:hAnsi="Segoe UI Symbol" w:cs="Segoe UI Symbol"/>
                <w:bCs/>
                <w:i/>
                <w:sz w:val="20"/>
                <w:szCs w:val="20"/>
                <w:lang w:val="pt-BR"/>
              </w:rPr>
              <w:t xml:space="preserve">✓</w:t>
            </w:r>
            <w:r>
              <w:rPr>
                <w:rFonts w:ascii="Arial" w:hAnsi="Arial" w:cs="Arial"/>
                <w:bCs/>
                <w:i/>
                <w:sz w:val="20"/>
                <w:szCs w:val="20"/>
                <w:lang w:val="pt-BR"/>
              </w:rPr>
              <w:t xml:space="preserve"> </w:t>
            </w:r>
            <w:r>
              <w:rPr>
                <w:rFonts w:ascii="Arial" w:hAnsi="Arial" w:cs="Arial"/>
                <w:b/>
                <w:i/>
                <w:sz w:val="20"/>
                <w:szCs w:val="20"/>
                <w:lang w:val="pt-BR"/>
              </w:rPr>
              <w:t xml:space="preserve">Métodos Sugeridos</w:t>
            </w:r>
            <w:r>
              <w:rPr>
                <w:rFonts w:ascii="Arial" w:hAnsi="Arial" w:cs="Arial"/>
                <w:bCs/>
                <w:i/>
                <w:sz w:val="20"/>
                <w:szCs w:val="20"/>
                <w:lang w:val="pt-BR"/>
              </w:rPr>
              <w:t xml:space="preserve">:</w:t>
            </w:r>
            <w:r>
              <w:rPr>
                <w:rFonts w:ascii="Arial" w:hAnsi="Arial" w:cs="Arial"/>
                <w:bCs/>
                <w:i/>
                <w:sz w:val="20"/>
                <w:szCs w:val="20"/>
                <w:vertAlign w:val="superscript"/>
                <w:lang w:val="pt-BR"/>
              </w:rPr>
              <w:t xml:space="preserve"> </w:t>
            </w:r>
            <w:r>
              <w:rPr>
                <w:rFonts w:ascii="Arial" w:hAnsi="Arial" w:cs="Arial"/>
                <w:bCs/>
                <w:i/>
                <w:sz w:val="20"/>
                <w:szCs w:val="20"/>
                <w:vertAlign w:val="superscript"/>
                <w:lang w:val="pt-BR"/>
              </w:rPr>
              <w:t xml:space="preserve">1</w:t>
            </w:r>
            <w:r>
              <w:rPr>
                <w:rFonts w:ascii="Arial" w:hAnsi="Arial" w:cs="Arial"/>
                <w:bCs/>
                <w:i/>
                <w:sz w:val="20"/>
                <w:szCs w:val="20"/>
                <w:lang w:val="pt-BR"/>
              </w:rPr>
            </w:r>
          </w:p>
          <w:p>
            <w:pPr>
              <w:pBdr/>
              <w:spacing w:line="360" w:lineRule="auto"/>
              <w:ind w:firstLine="1022"/>
              <w:jc w:val="both"/>
              <w:rPr>
                <w:rFonts w:ascii="Arial" w:hAnsi="Arial" w:cs="Arial"/>
                <w:bCs/>
                <w:i/>
                <w:sz w:val="20"/>
                <w:szCs w:val="20"/>
                <w:lang w:val="pt-BR"/>
              </w:rPr>
            </w:pPr>
            <w:r>
              <w:rPr>
                <w:rFonts w:ascii="Arial" w:hAnsi="Arial" w:cs="Arial"/>
                <w:bCs/>
                <w:i/>
                <w:sz w:val="20"/>
                <w:szCs w:val="20"/>
                <w:lang w:val="pt-BR"/>
              </w:rPr>
              <w:t xml:space="preserve">• Levantamento de campo para inspeção e registro das infraestruturas.</w:t>
            </w:r>
            <w:r>
              <w:rPr>
                <w:rFonts w:ascii="Arial" w:hAnsi="Arial" w:cs="Arial"/>
                <w:bCs/>
                <w:i/>
                <w:sz w:val="20"/>
                <w:szCs w:val="20"/>
                <w:lang w:val="pt-BR"/>
              </w:rPr>
            </w:r>
          </w:p>
          <w:p>
            <w:pPr>
              <w:pBdr/>
              <w:spacing w:line="360" w:lineRule="auto"/>
              <w:ind w:firstLine="1022"/>
              <w:jc w:val="both"/>
              <w:rPr>
                <w:rFonts w:ascii="Arial" w:hAnsi="Arial" w:cs="Arial"/>
                <w:bCs/>
                <w:i/>
                <w:sz w:val="20"/>
                <w:szCs w:val="20"/>
                <w:lang w:val="pt-BR"/>
              </w:rPr>
            </w:pPr>
            <w:r>
              <w:rPr>
                <w:rFonts w:ascii="Arial" w:hAnsi="Arial" w:cs="Arial"/>
                <w:bCs/>
                <w:i/>
                <w:sz w:val="20"/>
                <w:szCs w:val="20"/>
                <w:lang w:val="pt-BR"/>
              </w:rPr>
              <w:t xml:space="preserve">• Consultas com autoridades locais e gestores de serviços públicos.</w:t>
            </w:r>
            <w:r>
              <w:rPr>
                <w:rFonts w:ascii="Arial" w:hAnsi="Arial" w:cs="Arial"/>
                <w:bCs/>
                <w:i/>
                <w:sz w:val="20"/>
                <w:szCs w:val="20"/>
                <w:lang w:val="pt-BR"/>
              </w:rPr>
            </w:r>
          </w:p>
          <w:p>
            <w:pPr>
              <w:pBdr/>
              <w:spacing w:line="360" w:lineRule="auto"/>
              <w:ind w:firstLine="1022"/>
              <w:jc w:val="both"/>
              <w:rPr>
                <w:rFonts w:ascii="Arial" w:hAnsi="Arial" w:cs="Arial"/>
                <w:bCs/>
                <w:i/>
                <w:sz w:val="20"/>
                <w:szCs w:val="20"/>
                <w:lang w:val="pt-BR"/>
              </w:rPr>
            </w:pPr>
            <w:r>
              <w:rPr>
                <w:rFonts w:ascii="Arial" w:hAnsi="Arial" w:cs="Arial"/>
                <w:bCs/>
                <w:i/>
                <w:sz w:val="20"/>
                <w:szCs w:val="20"/>
                <w:lang w:val="pt-BR"/>
              </w:rPr>
              <w:t xml:space="preserve">• Revisão de planos urbanos e documentos de planejamento municipal.</w:t>
            </w:r>
            <w:r>
              <w:rPr>
                <w:rFonts w:ascii="Arial" w:hAnsi="Arial" w:cs="Arial"/>
                <w:bCs/>
                <w:i/>
                <w:sz w:val="20"/>
                <w:szCs w:val="20"/>
                <w:lang w:val="pt-BR"/>
              </w:rPr>
            </w:r>
          </w:p>
          <w:p>
            <w:pPr>
              <w:pBdr/>
              <w:spacing w:line="360" w:lineRule="auto"/>
              <w:ind w:firstLine="6" w:left="1016"/>
              <w:jc w:val="both"/>
              <w:rPr>
                <w:rFonts w:ascii="Arial" w:hAnsi="Arial" w:cs="Arial"/>
                <w:bCs/>
                <w:i/>
                <w:sz w:val="20"/>
                <w:szCs w:val="20"/>
                <w:lang w:val="pt-BR"/>
              </w:rPr>
            </w:pPr>
            <w:r>
              <w:rPr>
                <w:rFonts w:ascii="Arial" w:hAnsi="Arial" w:cs="Arial"/>
                <w:bCs/>
                <w:i/>
                <w:sz w:val="20"/>
                <w:szCs w:val="20"/>
                <w:lang w:val="pt-BR"/>
              </w:rPr>
              <w:t xml:space="preserve">• Entrevistas com usuários dos serviços e membros da comunidade para obter</w:t>
            </w:r>
            <w:r>
              <w:rPr>
                <w:rFonts w:ascii="Arial" w:hAnsi="Arial" w:cs="Arial"/>
                <w:bCs/>
                <w:i/>
                <w:sz w:val="20"/>
                <w:szCs w:val="20"/>
                <w:lang w:val="pt-BR"/>
              </w:rPr>
              <w:t xml:space="preserve"> </w:t>
            </w:r>
            <w:r>
              <w:rPr>
                <w:rFonts w:ascii="Arial" w:hAnsi="Arial" w:cs="Arial"/>
                <w:bCs/>
                <w:i/>
                <w:sz w:val="20"/>
                <w:szCs w:val="20"/>
                <w:lang w:val="pt-BR"/>
              </w:rPr>
              <w:t xml:space="preserve">feedback.</w:t>
            </w:r>
            <w:r>
              <w:rPr>
                <w:rFonts w:ascii="Arial" w:hAnsi="Arial" w:cs="Arial"/>
                <w:bCs/>
                <w:i/>
                <w:sz w:val="20"/>
                <w:szCs w:val="20"/>
                <w:lang w:val="pt-BR"/>
              </w:rPr>
            </w:r>
          </w:p>
          <w:p>
            <w:pPr>
              <w:pBdr/>
              <w:spacing w:line="360" w:lineRule="auto"/>
              <w:ind w:firstLine="1022"/>
              <w:jc w:val="both"/>
              <w:rPr>
                <w:rFonts w:ascii="Arial" w:hAnsi="Arial" w:cs="Arial"/>
                <w:bCs/>
                <w:i/>
                <w:sz w:val="20"/>
                <w:szCs w:val="20"/>
                <w:lang w:val="pt-BR"/>
              </w:rPr>
            </w:pPr>
            <w:r>
              <w:rPr>
                <w:rFonts w:ascii="Arial" w:hAnsi="Arial" w:cs="Arial"/>
                <w:bCs/>
                <w:i/>
                <w:sz w:val="20"/>
                <w:szCs w:val="20"/>
                <w:lang w:val="pt-BR"/>
              </w:rPr>
              <w:t xml:space="preserve">• Análise de dados cadastrais e registros oficiais.</w:t>
            </w:r>
            <w:r>
              <w:rPr>
                <w:rFonts w:ascii="Arial" w:hAnsi="Arial" w:cs="Arial"/>
                <w:bCs/>
                <w:i/>
                <w:sz w:val="20"/>
                <w:szCs w:val="20"/>
                <w:lang w:val="pt-BR"/>
              </w:rPr>
            </w:r>
          </w:p>
          <w:p>
            <w:pPr>
              <w:pBdr/>
              <w:spacing w:line="360" w:lineRule="auto"/>
              <w:ind w:firstLine="739"/>
              <w:jc w:val="both"/>
              <w:rPr>
                <w:rFonts w:ascii="Arial" w:hAnsi="Arial" w:cs="Arial"/>
                <w:bCs/>
                <w:i/>
                <w:sz w:val="20"/>
                <w:szCs w:val="20"/>
                <w:lang w:val="pt-BR"/>
              </w:rPr>
            </w:pPr>
            <w:r>
              <w:rPr>
                <w:rFonts w:ascii="Arial" w:hAnsi="Arial" w:cs="Arial"/>
                <w:bCs/>
                <w:i/>
                <w:sz w:val="20"/>
                <w:szCs w:val="20"/>
                <w:lang w:val="pt-BR"/>
              </w:rPr>
            </w:r>
            <w:r>
              <w:rPr>
                <w:rFonts w:ascii="Arial" w:hAnsi="Arial" w:cs="Arial"/>
                <w:bCs/>
                <w:i/>
                <w:sz w:val="20"/>
                <w:szCs w:val="20"/>
                <w:lang w:val="pt-BR"/>
              </w:rPr>
            </w:r>
          </w:p>
          <w:p>
            <w:pPr>
              <w:pBdr/>
              <w:spacing w:line="360" w:lineRule="auto"/>
              <w:ind/>
              <w:jc w:val="both"/>
              <w:rPr>
                <w:rFonts w:ascii="Arial" w:hAnsi="Arial" w:cs="Arial"/>
                <w:b/>
                <w:i/>
                <w:sz w:val="20"/>
                <w:szCs w:val="20"/>
                <w:lang w:val="pt-BR"/>
              </w:rPr>
            </w:pPr>
            <w:r>
              <w:rPr>
                <w:rFonts w:ascii="Arial" w:hAnsi="Arial" w:cs="Arial"/>
                <w:b/>
                <w:i/>
                <w:sz w:val="20"/>
                <w:szCs w:val="20"/>
                <w:lang w:val="pt-BR"/>
              </w:rPr>
              <w:t xml:space="preserve">Provisão Base para Elaboração de Orçamentos</w:t>
            </w:r>
            <w:r>
              <w:rPr>
                <w:rFonts w:ascii="Arial" w:hAnsi="Arial" w:cs="Arial"/>
                <w:b/>
                <w:i/>
                <w:sz w:val="20"/>
                <w:szCs w:val="20"/>
                <w:lang w:val="pt-BR"/>
              </w:rPr>
            </w:r>
          </w:p>
          <w:p>
            <w:pPr>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Descrição: Estabelecer uma base para a concepção e elaboração de orçamentos do programa</w:t>
            </w:r>
            <w:r>
              <w:rPr>
                <w:rFonts w:ascii="Arial" w:hAnsi="Arial" w:cs="Arial"/>
                <w:bCs/>
                <w:i/>
                <w:sz w:val="20"/>
                <w:szCs w:val="20"/>
                <w:lang w:val="pt-BR"/>
              </w:rPr>
              <w:t xml:space="preserve"> </w:t>
            </w:r>
            <w:r>
              <w:rPr>
                <w:rFonts w:ascii="Arial" w:hAnsi="Arial" w:cs="Arial"/>
                <w:bCs/>
                <w:i/>
                <w:sz w:val="20"/>
                <w:szCs w:val="20"/>
                <w:lang w:val="pt-BR"/>
              </w:rPr>
              <w:t xml:space="preserve">de reassentamento, garantindo que todos os custos e necessidades financeiras sejam</w:t>
            </w:r>
            <w:r>
              <w:rPr>
                <w:rFonts w:ascii="Arial" w:hAnsi="Arial" w:cs="Arial"/>
                <w:bCs/>
                <w:i/>
                <w:sz w:val="20"/>
                <w:szCs w:val="20"/>
                <w:lang w:val="pt-BR"/>
              </w:rPr>
              <w:t xml:space="preserve"> </w:t>
            </w:r>
            <w:r>
              <w:rPr>
                <w:rFonts w:ascii="Arial" w:hAnsi="Arial" w:cs="Arial"/>
                <w:bCs/>
                <w:i/>
                <w:sz w:val="20"/>
                <w:szCs w:val="20"/>
                <w:lang w:val="pt-BR"/>
              </w:rPr>
              <w:t xml:space="preserve">identificados e adequadamente alocados.</w:t>
            </w:r>
            <w:r>
              <w:rPr>
                <w:rFonts w:ascii="Arial" w:hAnsi="Arial" w:cs="Arial"/>
                <w:bCs/>
                <w:i/>
                <w:sz w:val="20"/>
                <w:szCs w:val="20"/>
                <w:lang w:val="pt-BR"/>
              </w:rPr>
            </w:r>
          </w:p>
          <w:p>
            <w:pPr>
              <w:pBdr/>
              <w:spacing w:line="360" w:lineRule="auto"/>
              <w:ind w:firstLine="739"/>
              <w:jc w:val="both"/>
              <w:rPr>
                <w:rFonts w:ascii="Arial" w:hAnsi="Arial" w:cs="Arial"/>
                <w:bCs/>
                <w:i/>
                <w:sz w:val="20"/>
                <w:szCs w:val="20"/>
                <w:lang w:val="pt-BR"/>
              </w:rPr>
            </w:pPr>
            <w:r>
              <w:rPr>
                <w:rFonts w:ascii="Segoe UI Symbol" w:hAnsi="Segoe UI Symbol" w:cs="Segoe UI Symbol"/>
                <w:bCs/>
                <w:i/>
                <w:sz w:val="20"/>
                <w:szCs w:val="20"/>
                <w:lang w:val="pt-BR"/>
              </w:rPr>
              <w:t xml:space="preserve">✓</w:t>
            </w:r>
            <w:r>
              <w:rPr>
                <w:rFonts w:ascii="Arial" w:hAnsi="Arial" w:cs="Arial"/>
                <w:bCs/>
                <w:i/>
                <w:sz w:val="20"/>
                <w:szCs w:val="20"/>
                <w:lang w:val="pt-BR"/>
              </w:rPr>
              <w:t xml:space="preserve"> </w:t>
            </w:r>
            <w:r>
              <w:rPr>
                <w:rFonts w:ascii="Arial" w:hAnsi="Arial" w:cs="Arial"/>
                <w:b/>
                <w:i/>
                <w:sz w:val="20"/>
                <w:szCs w:val="20"/>
                <w:lang w:val="pt-BR"/>
              </w:rPr>
              <w:t xml:space="preserve">O que Incluir:</w:t>
            </w:r>
            <w:r>
              <w:rPr>
                <w:rFonts w:ascii="Arial" w:hAnsi="Arial" w:cs="Arial"/>
                <w:bCs/>
                <w:i/>
                <w:sz w:val="20"/>
                <w:szCs w:val="20"/>
                <w:vertAlign w:val="superscript"/>
                <w:lang w:val="pt-BR"/>
              </w:rPr>
              <w:t xml:space="preserve"> </w:t>
            </w:r>
            <w:r>
              <w:rPr>
                <w:rFonts w:ascii="Arial" w:hAnsi="Arial" w:cs="Arial"/>
                <w:bCs/>
                <w:i/>
                <w:sz w:val="20"/>
                <w:szCs w:val="20"/>
                <w:vertAlign w:val="superscript"/>
                <w:lang w:val="pt-BR"/>
              </w:rPr>
              <w:t xml:space="preserve">1</w:t>
            </w:r>
            <w:r>
              <w:rPr>
                <w:rFonts w:ascii="Arial" w:hAnsi="Arial" w:cs="Arial"/>
                <w:bCs/>
                <w:i/>
                <w:sz w:val="20"/>
                <w:szCs w:val="20"/>
                <w:lang w:val="pt-BR"/>
              </w:rPr>
            </w:r>
          </w:p>
          <w:p>
            <w:pPr>
              <w:pBdr/>
              <w:spacing w:line="360" w:lineRule="auto"/>
              <w:ind w:left="1022"/>
              <w:jc w:val="both"/>
              <w:rPr>
                <w:rFonts w:ascii="Arial" w:hAnsi="Arial" w:cs="Arial"/>
                <w:bCs/>
                <w:i/>
                <w:sz w:val="20"/>
                <w:szCs w:val="20"/>
                <w:lang w:val="pt-BR"/>
              </w:rPr>
            </w:pPr>
            <w:r>
              <w:rPr>
                <w:rFonts w:ascii="Arial" w:hAnsi="Arial" w:cs="Arial"/>
                <w:bCs/>
                <w:i/>
                <w:sz w:val="20"/>
                <w:szCs w:val="20"/>
                <w:lang w:val="pt-BR"/>
              </w:rPr>
              <w:t xml:space="preserve">• Avaliação dos custos de aquisição de terras, construção, infraestrutura,</w:t>
            </w:r>
            <w:r>
              <w:rPr>
                <w:rFonts w:ascii="Arial" w:hAnsi="Arial" w:cs="Arial"/>
                <w:bCs/>
                <w:i/>
                <w:sz w:val="20"/>
                <w:szCs w:val="20"/>
                <w:lang w:val="pt-BR"/>
              </w:rPr>
              <w:t xml:space="preserve"> </w:t>
            </w:r>
            <w:r>
              <w:rPr>
                <w:rFonts w:ascii="Arial" w:hAnsi="Arial" w:cs="Arial"/>
                <w:bCs/>
                <w:i/>
                <w:sz w:val="20"/>
                <w:szCs w:val="20"/>
                <w:lang w:val="pt-BR"/>
              </w:rPr>
              <w:t xml:space="preserve">compensações e indenizações.</w:t>
            </w:r>
            <w:r>
              <w:rPr>
                <w:rFonts w:ascii="Arial" w:hAnsi="Arial" w:cs="Arial"/>
                <w:bCs/>
                <w:i/>
                <w:sz w:val="20"/>
                <w:szCs w:val="20"/>
                <w:lang w:val="pt-BR"/>
              </w:rPr>
            </w:r>
          </w:p>
          <w:p>
            <w:pPr>
              <w:pBdr/>
              <w:spacing w:line="360" w:lineRule="auto"/>
              <w:ind w:firstLine="1022"/>
              <w:jc w:val="both"/>
              <w:rPr>
                <w:rFonts w:ascii="Arial" w:hAnsi="Arial" w:cs="Arial"/>
                <w:bCs/>
                <w:i/>
                <w:sz w:val="20"/>
                <w:szCs w:val="20"/>
                <w:lang w:val="pt-BR"/>
              </w:rPr>
            </w:pPr>
            <w:r>
              <w:rPr>
                <w:rFonts w:ascii="Arial" w:hAnsi="Arial" w:cs="Arial"/>
                <w:bCs/>
                <w:i/>
                <w:sz w:val="20"/>
                <w:szCs w:val="20"/>
                <w:lang w:val="pt-BR"/>
              </w:rPr>
              <w:t xml:space="preserve">• Custos de transporte, realocação, despesas operacionais e administrativas.</w:t>
            </w:r>
            <w:r>
              <w:rPr>
                <w:rFonts w:ascii="Arial" w:hAnsi="Arial" w:cs="Arial"/>
                <w:bCs/>
                <w:i/>
                <w:sz w:val="20"/>
                <w:szCs w:val="20"/>
                <w:lang w:val="pt-BR"/>
              </w:rPr>
            </w:r>
          </w:p>
          <w:p>
            <w:pPr>
              <w:pBdr/>
              <w:spacing w:line="360" w:lineRule="auto"/>
              <w:ind w:firstLine="1022"/>
              <w:jc w:val="both"/>
              <w:rPr>
                <w:rFonts w:ascii="Arial" w:hAnsi="Arial" w:cs="Arial"/>
                <w:bCs/>
                <w:i/>
                <w:sz w:val="20"/>
                <w:szCs w:val="20"/>
                <w:lang w:val="pt-BR"/>
              </w:rPr>
            </w:pPr>
            <w:r>
              <w:rPr>
                <w:rFonts w:ascii="Arial" w:hAnsi="Arial" w:cs="Arial"/>
                <w:bCs/>
                <w:i/>
                <w:sz w:val="20"/>
                <w:szCs w:val="20"/>
                <w:lang w:val="pt-BR"/>
              </w:rPr>
              <w:t xml:space="preserve">• Custos de consultas públicas e participação comunitária.</w:t>
            </w:r>
            <w:r>
              <w:rPr>
                <w:rFonts w:ascii="Arial" w:hAnsi="Arial" w:cs="Arial"/>
                <w:bCs/>
                <w:i/>
                <w:sz w:val="20"/>
                <w:szCs w:val="20"/>
                <w:lang w:val="pt-BR"/>
              </w:rPr>
            </w:r>
          </w:p>
          <w:p>
            <w:pPr>
              <w:pBdr/>
              <w:spacing w:line="360" w:lineRule="auto"/>
              <w:ind w:firstLine="739"/>
              <w:jc w:val="both"/>
              <w:rPr>
                <w:rFonts w:ascii="Arial" w:hAnsi="Arial" w:cs="Arial"/>
                <w:bCs/>
                <w:i/>
                <w:sz w:val="20"/>
                <w:szCs w:val="20"/>
                <w:lang w:val="pt-BR"/>
              </w:rPr>
            </w:pPr>
            <w:r>
              <w:rPr>
                <w:rFonts w:ascii="Segoe UI Symbol" w:hAnsi="Segoe UI Symbol" w:cs="Segoe UI Symbol"/>
                <w:bCs/>
                <w:i/>
                <w:sz w:val="20"/>
                <w:szCs w:val="20"/>
                <w:lang w:val="pt-BR"/>
              </w:rPr>
              <w:t xml:space="preserve">✓</w:t>
            </w:r>
            <w:r>
              <w:rPr>
                <w:rFonts w:ascii="Arial" w:hAnsi="Arial" w:cs="Arial"/>
                <w:bCs/>
                <w:i/>
                <w:sz w:val="20"/>
                <w:szCs w:val="20"/>
                <w:lang w:val="pt-BR"/>
              </w:rPr>
              <w:t xml:space="preserve"> </w:t>
            </w:r>
            <w:r>
              <w:rPr>
                <w:rFonts w:ascii="Arial" w:hAnsi="Arial" w:cs="Arial"/>
                <w:b/>
                <w:i/>
                <w:sz w:val="20"/>
                <w:szCs w:val="20"/>
                <w:lang w:val="pt-BR"/>
              </w:rPr>
              <w:t xml:space="preserve">Métodos Sugeridos:</w:t>
            </w:r>
            <w:r>
              <w:rPr>
                <w:rFonts w:ascii="Arial" w:hAnsi="Arial" w:cs="Arial"/>
                <w:bCs/>
                <w:i/>
                <w:sz w:val="20"/>
                <w:szCs w:val="20"/>
                <w:vertAlign w:val="superscript"/>
                <w:lang w:val="pt-BR"/>
              </w:rPr>
              <w:t xml:space="preserve"> </w:t>
            </w:r>
            <w:r>
              <w:rPr>
                <w:rFonts w:ascii="Arial" w:hAnsi="Arial" w:cs="Arial"/>
                <w:bCs/>
                <w:i/>
                <w:sz w:val="20"/>
                <w:szCs w:val="20"/>
                <w:vertAlign w:val="superscript"/>
                <w:lang w:val="pt-BR"/>
              </w:rPr>
              <w:t xml:space="preserve">1</w:t>
            </w:r>
            <w:r>
              <w:rPr>
                <w:rFonts w:ascii="Arial" w:hAnsi="Arial" w:cs="Arial"/>
                <w:bCs/>
                <w:i/>
                <w:sz w:val="20"/>
                <w:szCs w:val="20"/>
                <w:lang w:val="pt-BR"/>
              </w:rPr>
            </w:r>
          </w:p>
          <w:p>
            <w:pPr>
              <w:pBdr/>
              <w:spacing w:line="360" w:lineRule="auto"/>
              <w:ind w:firstLine="1022"/>
              <w:jc w:val="both"/>
              <w:rPr>
                <w:rFonts w:ascii="Arial" w:hAnsi="Arial" w:cs="Arial"/>
                <w:bCs/>
                <w:i/>
                <w:sz w:val="20"/>
                <w:szCs w:val="20"/>
                <w:lang w:val="pt-BR"/>
              </w:rPr>
            </w:pPr>
            <w:r>
              <w:rPr>
                <w:rFonts w:ascii="Arial" w:hAnsi="Arial" w:cs="Arial"/>
                <w:bCs/>
                <w:i/>
                <w:sz w:val="20"/>
                <w:szCs w:val="20"/>
                <w:lang w:val="pt-BR"/>
              </w:rPr>
              <w:t xml:space="preserve">• Análise de dados do recenseamento.</w:t>
            </w:r>
            <w:r>
              <w:rPr>
                <w:rFonts w:ascii="Arial" w:hAnsi="Arial" w:cs="Arial"/>
                <w:bCs/>
                <w:i/>
                <w:sz w:val="20"/>
                <w:szCs w:val="20"/>
                <w:lang w:val="pt-BR"/>
              </w:rPr>
            </w:r>
          </w:p>
          <w:p>
            <w:pPr>
              <w:pBdr/>
              <w:spacing w:line="360" w:lineRule="auto"/>
              <w:ind w:firstLine="1022"/>
              <w:jc w:val="both"/>
              <w:rPr>
                <w:rFonts w:ascii="Arial" w:hAnsi="Arial" w:cs="Arial"/>
                <w:bCs/>
                <w:i/>
                <w:sz w:val="20"/>
                <w:szCs w:val="20"/>
                <w:lang w:val="pt-BR"/>
              </w:rPr>
            </w:pPr>
            <w:r>
              <w:rPr>
                <w:rFonts w:ascii="Arial" w:hAnsi="Arial" w:cs="Arial"/>
                <w:bCs/>
                <w:i/>
                <w:sz w:val="20"/>
                <w:szCs w:val="20"/>
                <w:lang w:val="pt-BR"/>
              </w:rPr>
              <w:t xml:space="preserve">• Avaliação de custos de reassentamento.</w:t>
            </w:r>
            <w:r>
              <w:rPr>
                <w:rFonts w:ascii="Arial" w:hAnsi="Arial" w:cs="Arial"/>
                <w:bCs/>
                <w:i/>
                <w:sz w:val="20"/>
                <w:szCs w:val="20"/>
                <w:lang w:val="pt-BR"/>
              </w:rPr>
            </w:r>
          </w:p>
          <w:p>
            <w:pPr>
              <w:pBdr/>
              <w:spacing w:line="360" w:lineRule="auto"/>
              <w:ind w:firstLine="739"/>
              <w:jc w:val="both"/>
              <w:rPr>
                <w:rFonts w:ascii="Arial" w:hAnsi="Arial" w:cs="Arial"/>
                <w:bCs/>
                <w:i/>
                <w:sz w:val="20"/>
                <w:szCs w:val="20"/>
                <w:lang w:val="pt-BR"/>
              </w:rPr>
            </w:pPr>
            <w:r>
              <w:rPr>
                <w:rFonts w:ascii="Arial" w:hAnsi="Arial" w:cs="Arial"/>
                <w:bCs/>
                <w:i/>
                <w:sz w:val="20"/>
                <w:szCs w:val="20"/>
                <w:lang w:val="pt-BR"/>
              </w:rPr>
            </w:r>
            <w:r>
              <w:rPr>
                <w:rFonts w:ascii="Arial" w:hAnsi="Arial" w:cs="Arial"/>
                <w:bCs/>
                <w:i/>
                <w:sz w:val="20"/>
                <w:szCs w:val="20"/>
                <w:lang w:val="pt-BR"/>
              </w:rPr>
            </w:r>
          </w:p>
          <w:p>
            <w:pPr>
              <w:pBdr/>
              <w:spacing w:line="360" w:lineRule="auto"/>
              <w:ind/>
              <w:jc w:val="both"/>
              <w:rPr>
                <w:rFonts w:ascii="Arial" w:hAnsi="Arial" w:cs="Arial"/>
                <w:b/>
                <w:i/>
                <w:sz w:val="20"/>
                <w:szCs w:val="20"/>
                <w:lang w:val="pt-BR"/>
              </w:rPr>
            </w:pPr>
            <w:r>
              <w:rPr>
                <w:rFonts w:ascii="Arial" w:hAnsi="Arial" w:cs="Arial"/>
                <w:b/>
                <w:i/>
                <w:sz w:val="20"/>
                <w:szCs w:val="20"/>
                <w:lang w:val="pt-BR"/>
              </w:rPr>
              <w:t xml:space="preserve">Estabelecimento de Data-Limite</w:t>
            </w:r>
            <w:r>
              <w:rPr>
                <w:rFonts w:ascii="Arial" w:hAnsi="Arial" w:cs="Arial"/>
                <w:b/>
                <w:i/>
                <w:sz w:val="20"/>
                <w:szCs w:val="20"/>
                <w:lang w:val="pt-BR"/>
              </w:rPr>
            </w:r>
          </w:p>
          <w:p>
            <w:pPr>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Descrição: Estabelecer uma data-limite para determinar a elegibilidade das pessoas afetadas às</w:t>
            </w:r>
            <w:r>
              <w:rPr>
                <w:rFonts w:ascii="Arial" w:hAnsi="Arial" w:cs="Arial"/>
                <w:bCs/>
                <w:i/>
                <w:sz w:val="20"/>
                <w:szCs w:val="20"/>
                <w:lang w:val="pt-BR"/>
              </w:rPr>
              <w:t xml:space="preserve"> </w:t>
            </w:r>
            <w:r>
              <w:rPr>
                <w:rFonts w:ascii="Arial" w:hAnsi="Arial" w:cs="Arial"/>
                <w:bCs/>
                <w:i/>
                <w:sz w:val="20"/>
                <w:szCs w:val="20"/>
                <w:lang w:val="pt-BR"/>
              </w:rPr>
              <w:t xml:space="preserve">formas de compensação que serão oferecidas. Esta data marca o fim do processo de</w:t>
            </w:r>
            <w:r>
              <w:rPr>
                <w:rFonts w:ascii="Arial" w:hAnsi="Arial" w:cs="Arial"/>
                <w:bCs/>
                <w:i/>
                <w:sz w:val="20"/>
                <w:szCs w:val="20"/>
                <w:lang w:val="pt-BR"/>
              </w:rPr>
              <w:t xml:space="preserve"> </w:t>
            </w:r>
            <w:r>
              <w:rPr>
                <w:rFonts w:ascii="Arial" w:hAnsi="Arial" w:cs="Arial"/>
                <w:bCs/>
                <w:i/>
                <w:sz w:val="20"/>
                <w:szCs w:val="20"/>
                <w:lang w:val="pt-BR"/>
              </w:rPr>
              <w:t xml:space="preserve">cadastramento censitário, assegurando que todas as pessoas presentes na área afetada até esta</w:t>
            </w:r>
            <w:r>
              <w:rPr>
                <w:rFonts w:ascii="Arial" w:hAnsi="Arial" w:cs="Arial"/>
                <w:bCs/>
                <w:i/>
                <w:sz w:val="20"/>
                <w:szCs w:val="20"/>
                <w:lang w:val="pt-BR"/>
              </w:rPr>
              <w:t xml:space="preserve"> </w:t>
            </w:r>
            <w:r>
              <w:rPr>
                <w:rFonts w:ascii="Arial" w:hAnsi="Arial" w:cs="Arial"/>
                <w:bCs/>
                <w:i/>
                <w:sz w:val="20"/>
                <w:szCs w:val="20"/>
                <w:lang w:val="pt-BR"/>
              </w:rPr>
              <w:t xml:space="preserve">data sejam elegíveis para as compensações propostas. As pessoas que se instalarem na área de</w:t>
            </w:r>
            <w:r>
              <w:rPr>
                <w:rFonts w:ascii="Arial" w:hAnsi="Arial" w:cs="Arial"/>
                <w:bCs/>
                <w:i/>
                <w:sz w:val="20"/>
                <w:szCs w:val="20"/>
                <w:lang w:val="pt-BR"/>
              </w:rPr>
              <w:t xml:space="preserve"> </w:t>
            </w:r>
            <w:r>
              <w:rPr>
                <w:rFonts w:ascii="Arial" w:hAnsi="Arial" w:cs="Arial"/>
                <w:bCs/>
                <w:i/>
                <w:sz w:val="20"/>
                <w:szCs w:val="20"/>
                <w:lang w:val="pt-BR"/>
              </w:rPr>
              <w:t xml:space="preserve">modo oportunista após a validação do cadastro não terão direito às referidas compensações. A</w:t>
            </w:r>
            <w:r>
              <w:rPr>
                <w:rFonts w:ascii="Arial" w:hAnsi="Arial" w:cs="Arial"/>
                <w:bCs/>
                <w:i/>
                <w:sz w:val="20"/>
                <w:szCs w:val="20"/>
                <w:lang w:val="pt-BR"/>
              </w:rPr>
              <w:t xml:space="preserve"> </w:t>
            </w:r>
            <w:r>
              <w:rPr>
                <w:rFonts w:ascii="Arial" w:hAnsi="Arial" w:cs="Arial"/>
                <w:bCs/>
                <w:i/>
                <w:sz w:val="20"/>
                <w:szCs w:val="20"/>
                <w:lang w:val="pt-BR"/>
              </w:rPr>
              <w:t xml:space="preserve">validação do cadastro deve ser realizada de maneira participativa com a população afetada.</w:t>
            </w:r>
            <w:r>
              <w:rPr>
                <w:rFonts w:ascii="Arial" w:hAnsi="Arial" w:cs="Arial"/>
                <w:bCs/>
                <w:i/>
                <w:sz w:val="20"/>
                <w:szCs w:val="20"/>
                <w:lang w:val="pt-BR"/>
              </w:rPr>
            </w:r>
          </w:p>
          <w:p>
            <w:pPr>
              <w:pBdr/>
              <w:spacing w:line="360" w:lineRule="auto"/>
              <w:ind w:firstLine="739"/>
              <w:jc w:val="both"/>
              <w:rPr>
                <w:rFonts w:ascii="Arial" w:hAnsi="Arial" w:cs="Arial"/>
                <w:bCs/>
                <w:i/>
                <w:sz w:val="20"/>
                <w:szCs w:val="20"/>
                <w:lang w:val="pt-BR"/>
              </w:rPr>
            </w:pPr>
            <w:r>
              <w:rPr>
                <w:rFonts w:ascii="Segoe UI Symbol" w:hAnsi="Segoe UI Symbol" w:cs="Segoe UI Symbol"/>
                <w:bCs/>
                <w:i/>
                <w:sz w:val="20"/>
                <w:szCs w:val="20"/>
                <w:lang w:val="pt-BR"/>
              </w:rPr>
              <w:t xml:space="preserve">✓</w:t>
            </w:r>
            <w:r>
              <w:rPr>
                <w:rFonts w:ascii="Arial" w:hAnsi="Arial" w:cs="Arial"/>
                <w:bCs/>
                <w:i/>
                <w:sz w:val="20"/>
                <w:szCs w:val="20"/>
                <w:lang w:val="pt-BR"/>
              </w:rPr>
              <w:t xml:space="preserve"> </w:t>
            </w:r>
            <w:r>
              <w:rPr>
                <w:rFonts w:ascii="Arial" w:hAnsi="Arial" w:cs="Arial"/>
                <w:b/>
                <w:i/>
                <w:sz w:val="20"/>
                <w:szCs w:val="20"/>
                <w:lang w:val="pt-BR"/>
              </w:rPr>
              <w:t xml:space="preserve">O que Incluir:</w:t>
            </w:r>
            <w:r>
              <w:rPr>
                <w:rFonts w:ascii="Arial" w:hAnsi="Arial" w:cs="Arial"/>
                <w:bCs/>
                <w:i/>
                <w:sz w:val="20"/>
                <w:szCs w:val="20"/>
                <w:vertAlign w:val="superscript"/>
                <w:lang w:val="pt-BR"/>
              </w:rPr>
              <w:t xml:space="preserve"> </w:t>
            </w:r>
            <w:r>
              <w:rPr>
                <w:rFonts w:ascii="Arial" w:hAnsi="Arial" w:cs="Arial"/>
                <w:bCs/>
                <w:i/>
                <w:sz w:val="20"/>
                <w:szCs w:val="20"/>
                <w:vertAlign w:val="superscript"/>
                <w:lang w:val="pt-BR"/>
              </w:rPr>
              <w:t xml:space="preserve">1</w:t>
            </w:r>
            <w:r>
              <w:rPr>
                <w:rFonts w:ascii="Arial" w:hAnsi="Arial" w:cs="Arial"/>
                <w:bCs/>
                <w:i/>
                <w:sz w:val="20"/>
                <w:szCs w:val="20"/>
                <w:lang w:val="pt-BR"/>
              </w:rPr>
            </w:r>
          </w:p>
          <w:p>
            <w:pPr>
              <w:pBdr/>
              <w:spacing w:line="360" w:lineRule="auto"/>
              <w:ind w:firstLine="1022"/>
              <w:jc w:val="both"/>
              <w:rPr>
                <w:rFonts w:ascii="Arial" w:hAnsi="Arial" w:cs="Arial"/>
                <w:bCs/>
                <w:i/>
                <w:sz w:val="20"/>
                <w:szCs w:val="20"/>
                <w:lang w:val="pt-BR"/>
              </w:rPr>
            </w:pPr>
            <w:r>
              <w:rPr>
                <w:rFonts w:ascii="Arial" w:hAnsi="Arial" w:cs="Arial"/>
                <w:bCs/>
                <w:i/>
                <w:sz w:val="20"/>
                <w:szCs w:val="20"/>
                <w:lang w:val="pt-BR"/>
              </w:rPr>
              <w:t xml:space="preserve">• Critérios de elegibilidade.</w:t>
            </w:r>
            <w:r>
              <w:rPr>
                <w:rFonts w:ascii="Arial" w:hAnsi="Arial" w:cs="Arial"/>
                <w:bCs/>
                <w:i/>
                <w:sz w:val="20"/>
                <w:szCs w:val="20"/>
                <w:lang w:val="pt-BR"/>
              </w:rPr>
            </w:r>
          </w:p>
          <w:p>
            <w:pPr>
              <w:pBdr/>
              <w:spacing w:line="360" w:lineRule="auto"/>
              <w:ind w:firstLine="1022"/>
              <w:jc w:val="both"/>
              <w:rPr>
                <w:rFonts w:ascii="Arial" w:hAnsi="Arial" w:cs="Arial"/>
                <w:bCs/>
                <w:i/>
                <w:sz w:val="20"/>
                <w:szCs w:val="20"/>
                <w:lang w:val="pt-BR"/>
              </w:rPr>
            </w:pPr>
            <w:r>
              <w:rPr>
                <w:rFonts w:ascii="Arial" w:hAnsi="Arial" w:cs="Arial"/>
                <w:bCs/>
                <w:i/>
                <w:sz w:val="20"/>
                <w:szCs w:val="20"/>
                <w:lang w:val="pt-BR"/>
              </w:rPr>
              <w:t xml:space="preserve">• Data-limite estabelecida.</w:t>
            </w:r>
            <w:r>
              <w:rPr>
                <w:rFonts w:ascii="Arial" w:hAnsi="Arial" w:cs="Arial"/>
                <w:bCs/>
                <w:i/>
                <w:sz w:val="20"/>
                <w:szCs w:val="20"/>
                <w:lang w:val="pt-BR"/>
              </w:rPr>
            </w:r>
          </w:p>
          <w:p>
            <w:pPr>
              <w:pBdr/>
              <w:spacing w:line="360" w:lineRule="auto"/>
              <w:ind w:firstLine="739"/>
              <w:jc w:val="both"/>
              <w:rPr>
                <w:rFonts w:ascii="Arial" w:hAnsi="Arial" w:cs="Arial"/>
                <w:bCs/>
                <w:i/>
                <w:sz w:val="20"/>
                <w:szCs w:val="20"/>
                <w:lang w:val="pt-BR"/>
              </w:rPr>
            </w:pPr>
            <w:r>
              <w:rPr>
                <w:rFonts w:ascii="Segoe UI Symbol" w:hAnsi="Segoe UI Symbol" w:cs="Segoe UI Symbol"/>
                <w:bCs/>
                <w:i/>
                <w:sz w:val="20"/>
                <w:szCs w:val="20"/>
                <w:lang w:val="pt-BR"/>
              </w:rPr>
              <w:t xml:space="preserve">✓</w:t>
            </w:r>
            <w:r>
              <w:rPr>
                <w:rFonts w:ascii="Arial" w:hAnsi="Arial" w:cs="Arial"/>
                <w:bCs/>
                <w:i/>
                <w:sz w:val="20"/>
                <w:szCs w:val="20"/>
                <w:lang w:val="pt-BR"/>
              </w:rPr>
              <w:t xml:space="preserve"> </w:t>
            </w:r>
            <w:r>
              <w:rPr>
                <w:rFonts w:ascii="Arial" w:hAnsi="Arial" w:cs="Arial"/>
                <w:b/>
                <w:i/>
                <w:sz w:val="20"/>
                <w:szCs w:val="20"/>
                <w:lang w:val="pt-BR"/>
              </w:rPr>
              <w:t xml:space="preserve">Métodos Sugeridos:</w:t>
            </w:r>
            <w:r>
              <w:rPr>
                <w:rFonts w:ascii="Arial" w:hAnsi="Arial" w:cs="Arial"/>
                <w:bCs/>
                <w:i/>
                <w:sz w:val="20"/>
                <w:szCs w:val="20"/>
                <w:vertAlign w:val="superscript"/>
                <w:lang w:val="pt-BR"/>
              </w:rPr>
              <w:t xml:space="preserve"> </w:t>
            </w:r>
            <w:r>
              <w:rPr>
                <w:rFonts w:ascii="Arial" w:hAnsi="Arial" w:cs="Arial"/>
                <w:bCs/>
                <w:i/>
                <w:sz w:val="20"/>
                <w:szCs w:val="20"/>
                <w:vertAlign w:val="superscript"/>
                <w:lang w:val="pt-BR"/>
              </w:rPr>
              <w:t xml:space="preserve">1</w:t>
            </w:r>
            <w:r>
              <w:rPr>
                <w:rFonts w:ascii="Arial" w:hAnsi="Arial" w:cs="Arial"/>
                <w:bCs/>
                <w:i/>
                <w:sz w:val="20"/>
                <w:szCs w:val="20"/>
                <w:lang w:val="pt-BR"/>
              </w:rPr>
            </w:r>
          </w:p>
          <w:p>
            <w:pPr>
              <w:pBdr/>
              <w:spacing w:line="360" w:lineRule="auto"/>
              <w:ind w:firstLine="1022"/>
              <w:jc w:val="both"/>
              <w:rPr>
                <w:rFonts w:ascii="Arial" w:hAnsi="Arial" w:cs="Arial"/>
                <w:bCs/>
                <w:i/>
                <w:sz w:val="20"/>
                <w:szCs w:val="20"/>
                <w:lang w:val="pt-BR"/>
              </w:rPr>
            </w:pPr>
            <w:r>
              <w:rPr>
                <w:rFonts w:ascii="Arial" w:hAnsi="Arial" w:cs="Arial"/>
                <w:bCs/>
                <w:i/>
                <w:sz w:val="20"/>
                <w:szCs w:val="20"/>
                <w:lang w:val="pt-BR"/>
              </w:rPr>
              <w:t xml:space="preserve">• Divulgação de informações para a população impactada.</w:t>
            </w:r>
            <w:r>
              <w:rPr>
                <w:rFonts w:ascii="Arial" w:hAnsi="Arial" w:cs="Arial"/>
                <w:bCs/>
                <w:i/>
                <w:sz w:val="20"/>
                <w:szCs w:val="20"/>
                <w:lang w:val="pt-BR"/>
              </w:rPr>
            </w:r>
          </w:p>
          <w:p>
            <w:pPr>
              <w:pBdr/>
              <w:spacing w:line="360" w:lineRule="auto"/>
              <w:ind w:firstLine="1022"/>
              <w:jc w:val="both"/>
              <w:rPr>
                <w:rFonts w:ascii="Arial" w:hAnsi="Arial" w:cs="Arial"/>
                <w:bCs/>
                <w:i/>
                <w:sz w:val="20"/>
                <w:szCs w:val="20"/>
                <w:lang w:val="pt-BR"/>
              </w:rPr>
            </w:pPr>
            <w:r>
              <w:rPr>
                <w:rFonts w:ascii="Arial" w:hAnsi="Arial" w:cs="Arial"/>
                <w:bCs/>
                <w:i/>
                <w:sz w:val="20"/>
                <w:szCs w:val="20"/>
                <w:lang w:val="pt-BR"/>
              </w:rPr>
              <w:t xml:space="preserve">• Estabelecimento de processos de registro.</w:t>
            </w:r>
            <w:r>
              <w:rPr>
                <w:rFonts w:ascii="Arial" w:hAnsi="Arial" w:cs="Arial"/>
                <w:bCs/>
                <w:i/>
                <w:sz w:val="20"/>
                <w:szCs w:val="20"/>
                <w:lang w:val="pt-BR"/>
              </w:rPr>
            </w:r>
          </w:p>
          <w:p>
            <w:pPr>
              <w:pBdr/>
              <w:spacing w:line="360" w:lineRule="auto"/>
              <w:ind w:firstLine="739"/>
              <w:jc w:val="both"/>
              <w:rPr>
                <w:rFonts w:ascii="Arial" w:hAnsi="Arial" w:cs="Arial"/>
                <w:bCs/>
                <w:i/>
                <w:sz w:val="20"/>
                <w:szCs w:val="20"/>
                <w:lang w:val="pt-BR"/>
              </w:rPr>
            </w:pPr>
            <w:r>
              <w:rPr>
                <w:rFonts w:ascii="Arial" w:hAnsi="Arial" w:cs="Arial"/>
                <w:bCs/>
                <w:i/>
                <w:sz w:val="20"/>
                <w:szCs w:val="20"/>
                <w:lang w:val="pt-BR"/>
              </w:rPr>
            </w:r>
            <w:r>
              <w:rPr>
                <w:rFonts w:ascii="Arial" w:hAnsi="Arial" w:cs="Arial"/>
                <w:bCs/>
                <w:i/>
                <w:sz w:val="20"/>
                <w:szCs w:val="20"/>
                <w:lang w:val="pt-BR"/>
              </w:rPr>
            </w:r>
          </w:p>
          <w:p>
            <w:pPr>
              <w:pBdr/>
              <w:spacing w:line="360" w:lineRule="auto"/>
              <w:ind/>
              <w:jc w:val="both"/>
              <w:rPr>
                <w:rFonts w:ascii="Arial" w:hAnsi="Arial" w:cs="Arial"/>
                <w:b/>
                <w:i/>
                <w:sz w:val="20"/>
                <w:szCs w:val="20"/>
                <w:lang w:val="pt-BR"/>
              </w:rPr>
            </w:pPr>
            <w:r>
              <w:rPr>
                <w:rFonts w:ascii="Arial" w:hAnsi="Arial" w:cs="Arial"/>
                <w:b/>
                <w:i/>
                <w:sz w:val="20"/>
                <w:szCs w:val="20"/>
                <w:lang w:val="pt-BR"/>
              </w:rPr>
              <w:t xml:space="preserve">Condições de Referência para Acompanhamento e Avaliação</w:t>
            </w:r>
            <w:r>
              <w:rPr>
                <w:rFonts w:ascii="Arial" w:hAnsi="Arial" w:cs="Arial"/>
                <w:b/>
                <w:i/>
                <w:sz w:val="20"/>
                <w:szCs w:val="20"/>
                <w:lang w:val="pt-BR"/>
              </w:rPr>
            </w:r>
          </w:p>
          <w:p>
            <w:pPr>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Descrição: Estabelecer condições de referência para uso em monitoramento e avaliação</w:t>
            </w:r>
            <w:r>
              <w:rPr>
                <w:rFonts w:ascii="Arial" w:hAnsi="Arial" w:cs="Arial"/>
                <w:bCs/>
                <w:i/>
                <w:sz w:val="20"/>
                <w:szCs w:val="20"/>
                <w:lang w:val="pt-BR"/>
              </w:rPr>
              <w:t xml:space="preserve"> </w:t>
            </w:r>
            <w:r>
              <w:rPr>
                <w:rFonts w:ascii="Arial" w:hAnsi="Arial" w:cs="Arial"/>
                <w:bCs/>
                <w:i/>
                <w:sz w:val="20"/>
                <w:szCs w:val="20"/>
                <w:lang w:val="pt-BR"/>
              </w:rPr>
              <w:t xml:space="preserve">pós reassentamento</w:t>
            </w:r>
            <w:r>
              <w:rPr>
                <w:rFonts w:ascii="Arial" w:hAnsi="Arial" w:cs="Arial"/>
                <w:bCs/>
                <w:i/>
                <w:sz w:val="20"/>
                <w:szCs w:val="20"/>
                <w:lang w:val="pt-BR"/>
              </w:rPr>
              <w:t xml:space="preserve">, garantindo que os objetivos do programa sejam alcançados e que o bem-estar</w:t>
            </w:r>
            <w:r>
              <w:rPr>
                <w:rFonts w:ascii="Arial" w:hAnsi="Arial" w:cs="Arial"/>
                <w:bCs/>
                <w:i/>
                <w:sz w:val="20"/>
                <w:szCs w:val="20"/>
                <w:lang w:val="pt-BR"/>
              </w:rPr>
              <w:t xml:space="preserve"> </w:t>
            </w:r>
            <w:r>
              <w:rPr>
                <w:rFonts w:ascii="Arial" w:hAnsi="Arial" w:cs="Arial"/>
                <w:bCs/>
                <w:i/>
                <w:sz w:val="20"/>
                <w:szCs w:val="20"/>
                <w:lang w:val="pt-BR"/>
              </w:rPr>
              <w:t xml:space="preserve">da população afetada seja mantido ou melhorado.</w:t>
            </w:r>
            <w:r>
              <w:rPr>
                <w:rFonts w:ascii="Arial" w:hAnsi="Arial" w:cs="Arial"/>
                <w:bCs/>
                <w:i/>
                <w:sz w:val="20"/>
                <w:szCs w:val="20"/>
                <w:lang w:val="pt-BR"/>
              </w:rPr>
            </w:r>
          </w:p>
          <w:p>
            <w:pPr>
              <w:pBdr/>
              <w:spacing w:line="360" w:lineRule="auto"/>
              <w:ind w:firstLine="739"/>
              <w:jc w:val="both"/>
              <w:rPr>
                <w:rFonts w:ascii="Arial" w:hAnsi="Arial" w:cs="Arial"/>
                <w:bCs/>
                <w:i/>
                <w:sz w:val="20"/>
                <w:szCs w:val="20"/>
                <w:lang w:val="pt-BR"/>
              </w:rPr>
            </w:pPr>
            <w:r>
              <w:rPr>
                <w:rFonts w:ascii="Segoe UI Symbol" w:hAnsi="Segoe UI Symbol" w:cs="Segoe UI Symbol"/>
                <w:bCs/>
                <w:i/>
                <w:sz w:val="20"/>
                <w:szCs w:val="20"/>
                <w:lang w:val="pt-BR"/>
              </w:rPr>
              <w:t xml:space="preserve">✓</w:t>
            </w:r>
            <w:r>
              <w:rPr>
                <w:rFonts w:ascii="Arial" w:hAnsi="Arial" w:cs="Arial"/>
                <w:bCs/>
                <w:i/>
                <w:sz w:val="20"/>
                <w:szCs w:val="20"/>
                <w:lang w:val="pt-BR"/>
              </w:rPr>
              <w:t xml:space="preserve"> </w:t>
            </w:r>
            <w:r>
              <w:rPr>
                <w:rFonts w:ascii="Arial" w:hAnsi="Arial" w:cs="Arial"/>
                <w:b/>
                <w:i/>
                <w:sz w:val="20"/>
                <w:szCs w:val="20"/>
                <w:lang w:val="pt-BR"/>
              </w:rPr>
              <w:t xml:space="preserve">O que Incluir:</w:t>
            </w:r>
            <w:r>
              <w:rPr>
                <w:rFonts w:ascii="Arial" w:hAnsi="Arial" w:cs="Arial"/>
                <w:bCs/>
                <w:i/>
                <w:sz w:val="20"/>
                <w:szCs w:val="20"/>
                <w:vertAlign w:val="superscript"/>
                <w:lang w:val="pt-BR"/>
              </w:rPr>
              <w:t xml:space="preserve"> </w:t>
            </w:r>
            <w:r>
              <w:rPr>
                <w:rFonts w:ascii="Arial" w:hAnsi="Arial" w:cs="Arial"/>
                <w:bCs/>
                <w:i/>
                <w:sz w:val="20"/>
                <w:szCs w:val="20"/>
                <w:vertAlign w:val="superscript"/>
                <w:lang w:val="pt-BR"/>
              </w:rPr>
              <w:t xml:space="preserve">1</w:t>
            </w:r>
            <w:r>
              <w:rPr>
                <w:rFonts w:ascii="Arial" w:hAnsi="Arial" w:cs="Arial"/>
                <w:bCs/>
                <w:i/>
                <w:sz w:val="20"/>
                <w:szCs w:val="20"/>
                <w:lang w:val="pt-BR"/>
              </w:rPr>
            </w:r>
          </w:p>
          <w:p>
            <w:pPr>
              <w:pBdr/>
              <w:spacing w:line="360" w:lineRule="auto"/>
              <w:ind w:firstLine="1022"/>
              <w:jc w:val="both"/>
              <w:rPr>
                <w:rFonts w:ascii="Arial" w:hAnsi="Arial" w:cs="Arial"/>
                <w:bCs/>
                <w:i/>
                <w:sz w:val="20"/>
                <w:szCs w:val="20"/>
                <w:lang w:val="pt-BR"/>
              </w:rPr>
            </w:pPr>
            <w:r>
              <w:rPr>
                <w:rFonts w:ascii="Arial" w:hAnsi="Arial" w:cs="Arial"/>
                <w:bCs/>
                <w:i/>
                <w:sz w:val="20"/>
                <w:szCs w:val="20"/>
                <w:lang w:val="pt-BR"/>
              </w:rPr>
              <w:t xml:space="preserve">• Conjunto de indicadores e padrões de referência para avaliação futura.</w:t>
            </w:r>
            <w:r>
              <w:rPr>
                <w:rFonts w:ascii="Arial" w:hAnsi="Arial" w:cs="Arial"/>
                <w:bCs/>
                <w:i/>
                <w:sz w:val="20"/>
                <w:szCs w:val="20"/>
                <w:lang w:val="pt-BR"/>
              </w:rPr>
            </w:r>
          </w:p>
          <w:p>
            <w:pPr>
              <w:pBdr/>
              <w:spacing w:line="360" w:lineRule="auto"/>
              <w:ind w:firstLine="1022"/>
              <w:jc w:val="both"/>
              <w:rPr>
                <w:rFonts w:ascii="Arial" w:hAnsi="Arial" w:cs="Arial"/>
                <w:bCs/>
                <w:i/>
                <w:sz w:val="20"/>
                <w:szCs w:val="20"/>
                <w:lang w:val="pt-BR"/>
              </w:rPr>
            </w:pPr>
            <w:r>
              <w:rPr>
                <w:rFonts w:ascii="Arial" w:hAnsi="Arial" w:cs="Arial"/>
                <w:bCs/>
                <w:i/>
                <w:sz w:val="20"/>
                <w:szCs w:val="20"/>
                <w:lang w:val="pt-BR"/>
              </w:rPr>
              <w:t xml:space="preserve">• Definição de indicadores de desempenho.</w:t>
            </w:r>
            <w:r>
              <w:rPr>
                <w:rFonts w:ascii="Arial" w:hAnsi="Arial" w:cs="Arial"/>
                <w:bCs/>
                <w:i/>
                <w:sz w:val="20"/>
                <w:szCs w:val="20"/>
                <w:lang w:val="pt-BR"/>
              </w:rPr>
            </w:r>
          </w:p>
          <w:p>
            <w:pPr>
              <w:pBdr/>
              <w:spacing w:line="360" w:lineRule="auto"/>
              <w:ind w:firstLine="739"/>
              <w:jc w:val="both"/>
              <w:rPr>
                <w:rFonts w:ascii="Arial" w:hAnsi="Arial" w:cs="Arial"/>
                <w:bCs/>
                <w:i/>
                <w:sz w:val="20"/>
                <w:szCs w:val="20"/>
                <w:lang w:val="pt-BR"/>
              </w:rPr>
            </w:pPr>
            <w:r>
              <w:rPr>
                <w:rFonts w:ascii="Segoe UI Symbol" w:hAnsi="Segoe UI Symbol" w:cs="Segoe UI Symbol"/>
                <w:bCs/>
                <w:i/>
                <w:sz w:val="20"/>
                <w:szCs w:val="20"/>
                <w:lang w:val="pt-BR"/>
              </w:rPr>
              <w:t xml:space="preserve">✓</w:t>
            </w:r>
            <w:r>
              <w:rPr>
                <w:rFonts w:ascii="Arial" w:hAnsi="Arial" w:cs="Arial"/>
                <w:bCs/>
                <w:i/>
                <w:sz w:val="20"/>
                <w:szCs w:val="20"/>
                <w:lang w:val="pt-BR"/>
              </w:rPr>
              <w:t xml:space="preserve"> </w:t>
            </w:r>
            <w:r>
              <w:rPr>
                <w:rFonts w:ascii="Arial" w:hAnsi="Arial" w:cs="Arial"/>
                <w:b/>
                <w:i/>
                <w:sz w:val="20"/>
                <w:szCs w:val="20"/>
                <w:lang w:val="pt-BR"/>
              </w:rPr>
              <w:t xml:space="preserve">Métodos Sugeridos:</w:t>
            </w:r>
            <w:r>
              <w:rPr>
                <w:rFonts w:ascii="Arial" w:hAnsi="Arial" w:cs="Arial"/>
                <w:bCs/>
                <w:i/>
                <w:sz w:val="20"/>
                <w:szCs w:val="20"/>
                <w:vertAlign w:val="superscript"/>
                <w:lang w:val="pt-BR"/>
              </w:rPr>
              <w:t xml:space="preserve"> </w:t>
            </w:r>
            <w:r>
              <w:rPr>
                <w:rFonts w:ascii="Arial" w:hAnsi="Arial" w:cs="Arial"/>
                <w:bCs/>
                <w:i/>
                <w:sz w:val="20"/>
                <w:szCs w:val="20"/>
                <w:vertAlign w:val="superscript"/>
                <w:lang w:val="pt-BR"/>
              </w:rPr>
              <w:t xml:space="preserve">1</w:t>
            </w:r>
            <w:r>
              <w:rPr>
                <w:rFonts w:ascii="Arial" w:hAnsi="Arial" w:cs="Arial"/>
                <w:bCs/>
                <w:i/>
                <w:sz w:val="20"/>
                <w:szCs w:val="20"/>
                <w:lang w:val="pt-BR"/>
              </w:rPr>
            </w:r>
          </w:p>
          <w:p>
            <w:pPr>
              <w:pBdr/>
              <w:spacing w:line="360" w:lineRule="auto"/>
              <w:ind w:firstLine="1022"/>
              <w:jc w:val="both"/>
              <w:rPr>
                <w:rFonts w:ascii="Arial" w:hAnsi="Arial" w:cs="Arial"/>
                <w:bCs/>
                <w:i/>
                <w:sz w:val="20"/>
                <w:szCs w:val="20"/>
                <w:lang w:val="pt-BR"/>
              </w:rPr>
            </w:pPr>
            <w:r>
              <w:rPr>
                <w:rFonts w:ascii="Arial" w:hAnsi="Arial" w:cs="Arial"/>
                <w:bCs/>
                <w:i/>
                <w:sz w:val="20"/>
                <w:szCs w:val="20"/>
                <w:lang w:val="pt-BR"/>
              </w:rPr>
              <w:t xml:space="preserve">• Coleta de dados antes do reassentamento.</w:t>
            </w:r>
            <w:r>
              <w:rPr>
                <w:rFonts w:ascii="Arial" w:hAnsi="Arial" w:cs="Arial"/>
                <w:bCs/>
                <w:i/>
                <w:sz w:val="20"/>
                <w:szCs w:val="20"/>
                <w:lang w:val="pt-BR"/>
              </w:rPr>
            </w:r>
          </w:p>
          <w:p>
            <w:pPr>
              <w:pBdr/>
              <w:spacing w:line="360" w:lineRule="auto"/>
              <w:ind w:firstLine="1022"/>
              <w:jc w:val="both"/>
              <w:rPr>
                <w:rFonts w:ascii="Arial" w:hAnsi="Arial" w:cs="Arial"/>
                <w:bCs/>
                <w:i/>
                <w:sz w:val="20"/>
                <w:szCs w:val="20"/>
                <w:lang w:val="pt-BR"/>
              </w:rPr>
            </w:pPr>
            <w:r>
              <w:rPr>
                <w:rFonts w:ascii="Arial" w:hAnsi="Arial" w:cs="Arial"/>
                <w:bCs/>
                <w:i/>
                <w:sz w:val="20"/>
                <w:szCs w:val="20"/>
                <w:lang w:val="pt-BR"/>
              </w:rPr>
              <w:t xml:space="preserve">• Comparação dos dados coletados com os padrões de referência</w:t>
            </w:r>
            <w:r>
              <w:rPr>
                <w:rFonts w:ascii="Arial" w:hAnsi="Arial" w:cs="Arial"/>
                <w:bCs/>
                <w:i/>
                <w:sz w:val="20"/>
                <w:szCs w:val="20"/>
                <w:lang w:val="pt-BR"/>
              </w:rPr>
              <w:t xml:space="preserve"> </w:t>
            </w:r>
            <w:r>
              <w:rPr>
                <w:rFonts w:ascii="Arial" w:hAnsi="Arial" w:cs="Arial"/>
                <w:bCs/>
                <w:i/>
                <w:sz w:val="20"/>
                <w:szCs w:val="20"/>
                <w:lang w:val="pt-BR"/>
              </w:rPr>
              <w:t xml:space="preserve">estabelecidos.</w:t>
            </w:r>
            <w:r>
              <w:rPr>
                <w:rFonts w:ascii="Arial" w:hAnsi="Arial" w:cs="Arial"/>
                <w:bCs/>
                <w:i/>
                <w:sz w:val="20"/>
                <w:szCs w:val="20"/>
                <w:lang w:val="pt-BR"/>
              </w:rPr>
            </w:r>
          </w:p>
        </w:tc>
      </w:tr>
    </w:tbl>
    <w:p>
      <w:pPr>
        <w:pBdr/>
        <w:spacing w:after="160" w:line="360" w:lineRule="auto"/>
        <w:ind/>
        <w:rPr>
          <w:rFonts w:ascii="Arial" w:hAnsi="Arial" w:cs="Arial"/>
          <w:b/>
        </w:rPr>
      </w:pPr>
      <w:r>
        <w:rPr>
          <w:rFonts w:ascii="Arial" w:hAnsi="Arial" w:cs="Arial"/>
          <w:b/>
        </w:rPr>
      </w:r>
      <w:r>
        <w:rPr>
          <w:rFonts w:ascii="Arial" w:hAnsi="Arial" w:cs="Arial"/>
          <w:b/>
        </w:rPr>
      </w:r>
    </w:p>
    <w:p>
      <w:pPr>
        <w:pBdr/>
        <w:spacing w:line="360" w:lineRule="auto"/>
        <w:ind/>
        <w:rPr>
          <w:rFonts w:ascii="Arial" w:hAnsi="Arial" w:cs="Arial"/>
        </w:rPr>
      </w:pPr>
      <w:r>
        <w:rPr>
          <w:rFonts w:ascii="Arial" w:hAnsi="Arial" w:cs="Arial"/>
        </w:rPr>
      </w:r>
      <w:r>
        <w:rPr>
          <w:rFonts w:ascii="Arial" w:hAnsi="Arial" w:cs="Arial"/>
        </w:rPr>
      </w:r>
    </w:p>
    <w:p>
      <w:pPr>
        <w:pBdr/>
        <w:spacing w:line="360" w:lineRule="auto"/>
        <w:ind/>
        <w:rPr>
          <w:rFonts w:ascii="Arial" w:hAnsi="Arial" w:cs="Arial"/>
          <w:b/>
        </w:rPr>
      </w:pPr>
      <w:r>
        <w:rPr>
          <w:rFonts w:ascii="Arial" w:hAnsi="Arial" w:cs="Arial"/>
          <w:b/>
          <w:bCs/>
        </w:rPr>
        <w:t xml:space="preserve">5. </w:t>
      </w:r>
      <w:r>
        <w:rPr>
          <w:rFonts w:ascii="Arial" w:hAnsi="Arial" w:cs="Arial"/>
          <w:b/>
          <w:bCs/>
        </w:rPr>
        <w:t xml:space="preserve">Situação de Afetação</w:t>
      </w:r>
      <w:r>
        <w:rPr>
          <w:rFonts w:ascii="Arial" w:hAnsi="Arial" w:cs="Arial"/>
          <w:b/>
        </w:rPr>
      </w:r>
    </w:p>
    <w:tbl>
      <w:tblPr>
        <w:tblStyle w:val="749"/>
        <w:tblW w:w="8926" w:type="dxa"/>
        <w:tblBorders/>
        <w:tblLook w:val="04A0" w:firstRow="1" w:lastRow="0" w:firstColumn="1" w:lastColumn="0" w:noHBand="0" w:noVBand="1"/>
      </w:tblPr>
      <w:tblGrid>
        <w:gridCol w:w="8926"/>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6" w:type="dxa"/>
            <w:textDirection w:val="lrTb"/>
            <w:noWrap w:val="false"/>
          </w:tcPr>
          <w:p>
            <w:pPr>
              <w:pBdr/>
              <w:spacing w:line="360" w:lineRule="auto"/>
              <w:ind/>
              <w:jc w:val="both"/>
              <w:rPr>
                <w:rFonts w:ascii="Arial" w:hAnsi="Arial" w:cs="Arial"/>
                <w:bCs/>
                <w:i/>
                <w:iCs/>
                <w:sz w:val="20"/>
                <w:szCs w:val="20"/>
                <w:lang w:val="pt-BR"/>
              </w:rPr>
            </w:pPr>
            <w:r>
              <w:rPr>
                <w:rFonts w:ascii="Arial" w:hAnsi="Arial" w:cs="Arial"/>
                <w:bCs/>
                <w:i/>
                <w:iCs/>
                <w:sz w:val="20"/>
                <w:szCs w:val="20"/>
                <w:lang w:val="pt-BR"/>
              </w:rPr>
              <w:t xml:space="preserve">Nesta seção, defina a situação de afetação para a elaboração do Plano de Ação de</w:t>
            </w:r>
            <w:r>
              <w:rPr>
                <w:rFonts w:ascii="Arial" w:hAnsi="Arial" w:cs="Arial"/>
                <w:bCs/>
                <w:i/>
                <w:iCs/>
                <w:sz w:val="20"/>
                <w:szCs w:val="20"/>
                <w:lang w:val="pt-BR"/>
              </w:rPr>
              <w:t xml:space="preserve"> </w:t>
            </w:r>
            <w:r>
              <w:rPr>
                <w:rFonts w:ascii="Arial" w:hAnsi="Arial" w:cs="Arial"/>
                <w:bCs/>
                <w:i/>
                <w:iCs/>
                <w:sz w:val="20"/>
                <w:szCs w:val="20"/>
                <w:lang w:val="pt-BR"/>
              </w:rPr>
              <w:t xml:space="preserve">Reassentamento. É fundamental, pois envolve tanto o dimensionamento quantitativo (número de</w:t>
            </w:r>
            <w:r>
              <w:rPr>
                <w:rFonts w:ascii="Arial" w:hAnsi="Arial" w:cs="Arial"/>
                <w:bCs/>
                <w:i/>
                <w:iCs/>
                <w:sz w:val="20"/>
                <w:szCs w:val="20"/>
                <w:lang w:val="pt-BR"/>
              </w:rPr>
              <w:t xml:space="preserve"> </w:t>
            </w:r>
            <w:r>
              <w:rPr>
                <w:rFonts w:ascii="Arial" w:hAnsi="Arial" w:cs="Arial"/>
                <w:bCs/>
                <w:i/>
                <w:iCs/>
                <w:sz w:val="20"/>
                <w:szCs w:val="20"/>
                <w:lang w:val="pt-BR"/>
              </w:rPr>
              <w:t xml:space="preserve">famílias atingidas) quanto qualitativo (forma e grau de afetação) dos impactos causados, os quais</w:t>
            </w:r>
            <w:r>
              <w:rPr>
                <w:rFonts w:ascii="Arial" w:hAnsi="Arial" w:cs="Arial"/>
                <w:bCs/>
                <w:i/>
                <w:iCs/>
                <w:sz w:val="20"/>
                <w:szCs w:val="20"/>
                <w:lang w:val="pt-BR"/>
              </w:rPr>
              <w:t xml:space="preserve"> </w:t>
            </w:r>
            <w:r>
              <w:rPr>
                <w:rFonts w:ascii="Arial" w:hAnsi="Arial" w:cs="Arial"/>
                <w:bCs/>
                <w:i/>
                <w:iCs/>
                <w:sz w:val="20"/>
                <w:szCs w:val="20"/>
                <w:lang w:val="pt-BR"/>
              </w:rPr>
              <w:t xml:space="preserve">são determinantes para a formulação de políticas de compensação adequadas. O tipo de</w:t>
            </w:r>
            <w:r>
              <w:rPr>
                <w:rFonts w:ascii="Arial" w:hAnsi="Arial" w:cs="Arial"/>
                <w:bCs/>
                <w:i/>
                <w:iCs/>
                <w:sz w:val="20"/>
                <w:szCs w:val="20"/>
                <w:lang w:val="pt-BR"/>
              </w:rPr>
              <w:t xml:space="preserve"> </w:t>
            </w:r>
            <w:r>
              <w:rPr>
                <w:rFonts w:ascii="Arial" w:hAnsi="Arial" w:cs="Arial"/>
                <w:bCs/>
                <w:i/>
                <w:iCs/>
                <w:sz w:val="20"/>
                <w:szCs w:val="20"/>
                <w:lang w:val="pt-BR"/>
              </w:rPr>
              <w:t xml:space="preserve">afetação pode ser classificado em deslocamento físico ou deslocamento econômico. O</w:t>
            </w:r>
            <w:r>
              <w:rPr>
                <w:rFonts w:ascii="Arial" w:hAnsi="Arial" w:cs="Arial"/>
                <w:bCs/>
                <w:i/>
                <w:iCs/>
                <w:sz w:val="20"/>
                <w:szCs w:val="20"/>
                <w:lang w:val="pt-BR"/>
              </w:rPr>
              <w:t xml:space="preserve"> </w:t>
            </w:r>
            <w:r>
              <w:rPr>
                <w:rFonts w:ascii="Arial" w:hAnsi="Arial" w:cs="Arial"/>
                <w:bCs/>
                <w:i/>
                <w:iCs/>
                <w:sz w:val="20"/>
                <w:szCs w:val="20"/>
                <w:lang w:val="pt-BR"/>
              </w:rPr>
              <w:t xml:space="preserve">deslocamento físico pode ser classificado pelo grau de afetação em total e parcial. Quanto ao</w:t>
            </w:r>
            <w:r>
              <w:rPr>
                <w:rFonts w:ascii="Arial" w:hAnsi="Arial" w:cs="Arial"/>
                <w:bCs/>
                <w:i/>
                <w:iCs/>
                <w:sz w:val="20"/>
                <w:szCs w:val="20"/>
                <w:lang w:val="pt-BR"/>
              </w:rPr>
              <w:t xml:space="preserve"> </w:t>
            </w:r>
            <w:r>
              <w:rPr>
                <w:rFonts w:ascii="Arial" w:hAnsi="Arial" w:cs="Arial"/>
                <w:bCs/>
                <w:i/>
                <w:iCs/>
                <w:sz w:val="20"/>
                <w:szCs w:val="20"/>
                <w:lang w:val="pt-BR"/>
              </w:rPr>
              <w:t xml:space="preserve">deslocamento econômico, este pode ser classificado em temporário ou permanente.</w:t>
            </w:r>
            <w:r>
              <w:rPr>
                <w:rFonts w:ascii="Arial" w:hAnsi="Arial" w:cs="Arial"/>
                <w:bCs/>
                <w:i/>
                <w:iCs/>
                <w:sz w:val="20"/>
                <w:szCs w:val="20"/>
                <w:lang w:val="pt-BR"/>
              </w:rPr>
            </w:r>
          </w:p>
          <w:p>
            <w:pPr>
              <w:pBdr/>
              <w:spacing w:line="360" w:lineRule="auto"/>
              <w:ind/>
              <w:jc w:val="both"/>
              <w:rPr>
                <w:rFonts w:ascii="Arial" w:hAnsi="Arial" w:cs="Arial"/>
                <w:bCs/>
                <w:i/>
                <w:iCs/>
                <w:sz w:val="20"/>
                <w:szCs w:val="20"/>
                <w:lang w:val="pt-BR"/>
              </w:rPr>
            </w:pPr>
            <w:r>
              <w:rPr>
                <w:rFonts w:ascii="Arial" w:hAnsi="Arial" w:cs="Arial"/>
                <w:bCs/>
                <w:i/>
                <w:iCs/>
                <w:sz w:val="20"/>
                <w:szCs w:val="20"/>
                <w:lang w:val="pt-BR"/>
              </w:rPr>
              <w:t xml:space="preserve">Importante destacar que algumas situações de reassentamento demandam mais de uma solução</w:t>
            </w:r>
            <w:r>
              <w:rPr>
                <w:rFonts w:ascii="Arial" w:hAnsi="Arial" w:cs="Arial"/>
                <w:bCs/>
                <w:i/>
                <w:iCs/>
                <w:sz w:val="20"/>
                <w:szCs w:val="20"/>
                <w:lang w:val="pt-BR"/>
              </w:rPr>
              <w:t xml:space="preserve"> </w:t>
            </w:r>
            <w:r>
              <w:rPr>
                <w:rFonts w:ascii="Arial" w:hAnsi="Arial" w:cs="Arial"/>
                <w:bCs/>
                <w:i/>
                <w:iCs/>
                <w:sz w:val="20"/>
                <w:szCs w:val="20"/>
                <w:lang w:val="pt-BR"/>
              </w:rPr>
              <w:t xml:space="preserve">para um único processo ou imóvel. Por exemplo, nos casos de imóveis alugados ou cedidos, é</w:t>
            </w:r>
            <w:r>
              <w:rPr>
                <w:rFonts w:ascii="Arial" w:hAnsi="Arial" w:cs="Arial"/>
                <w:bCs/>
                <w:i/>
                <w:iCs/>
                <w:sz w:val="20"/>
                <w:szCs w:val="20"/>
                <w:lang w:val="pt-BR"/>
              </w:rPr>
              <w:t xml:space="preserve"> </w:t>
            </w:r>
            <w:r>
              <w:rPr>
                <w:rFonts w:ascii="Arial" w:hAnsi="Arial" w:cs="Arial"/>
                <w:bCs/>
                <w:i/>
                <w:iCs/>
                <w:sz w:val="20"/>
                <w:szCs w:val="20"/>
                <w:lang w:val="pt-BR"/>
              </w:rPr>
              <w:t xml:space="preserve">necessário fornecer uma solução tanto para o ocupante quanto para o proprietário ou posseiro,</w:t>
            </w:r>
            <w:r>
              <w:rPr>
                <w:rFonts w:ascii="Arial" w:hAnsi="Arial" w:cs="Arial"/>
                <w:bCs/>
                <w:i/>
                <w:iCs/>
                <w:sz w:val="20"/>
                <w:szCs w:val="20"/>
                <w:lang w:val="pt-BR"/>
              </w:rPr>
              <w:t xml:space="preserve"> </w:t>
            </w:r>
            <w:r>
              <w:rPr>
                <w:rFonts w:ascii="Arial" w:hAnsi="Arial" w:cs="Arial"/>
                <w:bCs/>
                <w:i/>
                <w:iCs/>
                <w:sz w:val="20"/>
                <w:szCs w:val="20"/>
                <w:lang w:val="pt-BR"/>
              </w:rPr>
              <w:t xml:space="preserve">resultando em duas ou mais soluções para um único imóvel.</w:t>
            </w:r>
            <w:r>
              <w:rPr>
                <w:rFonts w:ascii="Arial" w:hAnsi="Arial" w:cs="Arial"/>
                <w:bCs/>
                <w:i/>
                <w:iCs/>
                <w:sz w:val="20"/>
                <w:szCs w:val="20"/>
                <w:lang w:val="pt-BR"/>
              </w:rPr>
            </w:r>
          </w:p>
          <w:p>
            <w:pPr>
              <w:pBdr/>
              <w:spacing w:line="360" w:lineRule="auto"/>
              <w:ind/>
              <w:jc w:val="both"/>
              <w:rPr>
                <w:rFonts w:ascii="Arial" w:hAnsi="Arial" w:cs="Arial"/>
                <w:bCs/>
                <w:i/>
                <w:iCs/>
                <w:sz w:val="20"/>
                <w:szCs w:val="20"/>
                <w:lang w:val="pt-BR"/>
              </w:rPr>
            </w:pPr>
            <w:r>
              <w:rPr>
                <w:rFonts w:ascii="Arial" w:hAnsi="Arial" w:cs="Arial"/>
                <w:bCs/>
                <w:i/>
                <w:iCs/>
                <w:sz w:val="20"/>
                <w:szCs w:val="20"/>
                <w:lang w:val="pt-BR"/>
              </w:rPr>
              <w:t xml:space="preserve">Além disso, quando há uma afetação total de imóveis e existem famílias coabitando, cada família</w:t>
            </w:r>
            <w:r>
              <w:rPr>
                <w:rFonts w:ascii="Arial" w:hAnsi="Arial" w:cs="Arial"/>
                <w:bCs/>
                <w:i/>
                <w:iCs/>
                <w:sz w:val="20"/>
                <w:szCs w:val="20"/>
                <w:lang w:val="pt-BR"/>
              </w:rPr>
              <w:t xml:space="preserve"> </w:t>
            </w:r>
            <w:r>
              <w:rPr>
                <w:rFonts w:ascii="Arial" w:hAnsi="Arial" w:cs="Arial"/>
                <w:bCs/>
                <w:i/>
                <w:iCs/>
                <w:sz w:val="20"/>
                <w:szCs w:val="20"/>
                <w:lang w:val="pt-BR"/>
              </w:rPr>
              <w:t xml:space="preserve">coabitante receberá uma solução individual. Portanto, o número de soluções requeridas será</w:t>
            </w:r>
            <w:r>
              <w:rPr>
                <w:rFonts w:ascii="Arial" w:hAnsi="Arial" w:cs="Arial"/>
                <w:bCs/>
                <w:i/>
                <w:iCs/>
                <w:sz w:val="20"/>
                <w:szCs w:val="20"/>
                <w:lang w:val="pt-BR"/>
              </w:rPr>
              <w:t xml:space="preserve"> </w:t>
            </w:r>
            <w:r>
              <w:rPr>
                <w:rFonts w:ascii="Arial" w:hAnsi="Arial" w:cs="Arial"/>
                <w:bCs/>
                <w:i/>
                <w:iCs/>
                <w:sz w:val="20"/>
                <w:szCs w:val="20"/>
                <w:lang w:val="pt-BR"/>
              </w:rPr>
              <w:t xml:space="preserve">superior ao número de imóveis afetados, devido à necessidade de atender separadamente cada</w:t>
            </w:r>
            <w:r>
              <w:rPr>
                <w:rFonts w:ascii="Arial" w:hAnsi="Arial" w:cs="Arial"/>
                <w:bCs/>
                <w:i/>
                <w:iCs/>
                <w:sz w:val="20"/>
                <w:szCs w:val="20"/>
                <w:lang w:val="pt-BR"/>
              </w:rPr>
              <w:t xml:space="preserve"> </w:t>
            </w:r>
            <w:r>
              <w:rPr>
                <w:rFonts w:ascii="Arial" w:hAnsi="Arial" w:cs="Arial"/>
                <w:bCs/>
                <w:i/>
                <w:iCs/>
                <w:sz w:val="20"/>
                <w:szCs w:val="20"/>
                <w:lang w:val="pt-BR"/>
              </w:rPr>
              <w:t xml:space="preserve">ocupante, coabitante, inquilino ou cessionário afetado pelo processo de reassentamento.</w:t>
            </w:r>
            <w:r>
              <w:rPr>
                <w:rFonts w:ascii="Arial" w:hAnsi="Arial" w:cs="Arial"/>
                <w:bCs/>
                <w:i/>
                <w:iCs/>
                <w:sz w:val="20"/>
                <w:szCs w:val="20"/>
                <w:lang w:val="pt-BR"/>
              </w:rPr>
            </w:r>
          </w:p>
          <w:p>
            <w:pPr>
              <w:pBdr/>
              <w:spacing w:line="360" w:lineRule="auto"/>
              <w:ind/>
              <w:jc w:val="both"/>
              <w:rPr>
                <w:rFonts w:ascii="Arial" w:hAnsi="Arial" w:cs="Arial"/>
                <w:bCs/>
                <w:i/>
                <w:iCs/>
                <w:sz w:val="20"/>
                <w:szCs w:val="20"/>
                <w:lang w:val="pt-BR"/>
              </w:rPr>
            </w:pPr>
            <w:r>
              <w:rPr>
                <w:rFonts w:ascii="Arial" w:hAnsi="Arial" w:cs="Arial"/>
                <w:bCs/>
                <w:i/>
                <w:iCs/>
                <w:sz w:val="20"/>
                <w:szCs w:val="20"/>
                <w:lang w:val="pt-BR"/>
              </w:rPr>
              <w:t xml:space="preserve">Portanto, o quadro de afetações deverá demonstrar de forma clara as ações realizadas adotando</w:t>
            </w:r>
            <w:r>
              <w:rPr>
                <w:rFonts w:ascii="Arial" w:hAnsi="Arial" w:cs="Arial"/>
                <w:bCs/>
                <w:i/>
                <w:iCs/>
                <w:sz w:val="20"/>
                <w:szCs w:val="20"/>
                <w:lang w:val="pt-BR"/>
              </w:rPr>
              <w:t xml:space="preserve"> </w:t>
            </w:r>
            <w:r>
              <w:rPr>
                <w:rFonts w:ascii="Arial" w:hAnsi="Arial" w:cs="Arial"/>
                <w:bCs/>
                <w:i/>
                <w:iCs/>
                <w:sz w:val="20"/>
                <w:szCs w:val="20"/>
                <w:lang w:val="pt-BR"/>
              </w:rPr>
              <w:t xml:space="preserve">uma nomenclatura de fácil compreensão e que os resultados retratem a realidade das ações.</w:t>
            </w:r>
            <w:r>
              <w:rPr>
                <w:rFonts w:ascii="Arial" w:hAnsi="Arial" w:cs="Arial"/>
                <w:bCs/>
                <w:i/>
                <w:iCs/>
                <w:sz w:val="20"/>
                <w:szCs w:val="20"/>
                <w:lang w:val="pt-BR"/>
              </w:rPr>
            </w:r>
          </w:p>
        </w:tc>
      </w:tr>
    </w:tbl>
    <w:p>
      <w:pPr>
        <w:pBdr/>
        <w:spacing w:line="360" w:lineRule="auto"/>
        <w:ind/>
        <w:rPr>
          <w:rFonts w:ascii="Arial" w:hAnsi="Arial" w:cs="Arial"/>
          <w:bCs/>
          <w:i/>
        </w:rPr>
      </w:pPr>
      <w:r>
        <w:rPr>
          <w:rFonts w:ascii="Arial" w:hAnsi="Arial" w:cs="Arial"/>
          <w:bCs/>
          <w:i/>
        </w:rPr>
      </w:r>
      <w:r>
        <w:rPr>
          <w:rFonts w:ascii="Arial" w:hAnsi="Arial" w:cs="Arial"/>
          <w:bCs/>
          <w:i/>
        </w:rPr>
      </w:r>
    </w:p>
    <w:p>
      <w:pPr>
        <w:pBdr/>
        <w:spacing w:line="360" w:lineRule="auto"/>
        <w:ind/>
        <w:rPr>
          <w:rFonts w:ascii="Arial" w:hAnsi="Arial" w:cs="Arial"/>
          <w:b/>
          <w:bCs/>
        </w:rPr>
      </w:pPr>
      <w:r>
        <w:rPr>
          <w:rFonts w:ascii="Arial" w:hAnsi="Arial" w:cs="Arial"/>
          <w:b/>
          <w:bCs/>
        </w:rPr>
        <w:t xml:space="preserve">6</w:t>
      </w:r>
      <w:r>
        <w:rPr>
          <w:rFonts w:ascii="Arial" w:hAnsi="Arial" w:cs="Arial"/>
          <w:b/>
          <w:bCs/>
        </w:rPr>
        <w:t xml:space="preserve">. </w:t>
      </w:r>
      <w:r>
        <w:rPr>
          <w:rFonts w:ascii="Arial" w:hAnsi="Arial" w:cs="Arial"/>
          <w:b/>
          <w:bCs/>
        </w:rPr>
        <w:t xml:space="preserve">Quadro Jurídico</w:t>
      </w:r>
      <w:r>
        <w:rPr>
          <w:rFonts w:ascii="Arial" w:hAnsi="Arial" w:cs="Arial"/>
          <w:b/>
          <w:bCs/>
        </w:rPr>
      </w:r>
    </w:p>
    <w:tbl>
      <w:tblPr>
        <w:tblStyle w:val="749"/>
        <w:tblW w:w="8923" w:type="dxa"/>
        <w:tblBorders/>
        <w:tblLook w:val="04A0" w:firstRow="1" w:lastRow="0" w:firstColumn="1" w:lastColumn="0" w:noHBand="0" w:noVBand="1"/>
      </w:tblPr>
      <w:tblGrid>
        <w:gridCol w:w="8923"/>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3" w:type="dxa"/>
            <w:textDirection w:val="lrTb"/>
            <w:noWrap w:val="false"/>
          </w:tcPr>
          <w:p>
            <w:pPr>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Nesta seção, descreva de forma abrangente uma análise jurídica e regulatória objetivando cobrir</w:t>
            </w:r>
            <w:r>
              <w:rPr>
                <w:rFonts w:ascii="Arial" w:hAnsi="Arial" w:cs="Arial"/>
                <w:bCs/>
                <w:i/>
                <w:sz w:val="20"/>
                <w:szCs w:val="20"/>
                <w:lang w:val="pt-BR"/>
              </w:rPr>
              <w:t xml:space="preserve"> </w:t>
            </w:r>
            <w:r>
              <w:rPr>
                <w:rFonts w:ascii="Arial" w:hAnsi="Arial" w:cs="Arial"/>
                <w:bCs/>
                <w:i/>
                <w:sz w:val="20"/>
                <w:szCs w:val="20"/>
                <w:lang w:val="pt-BR"/>
              </w:rPr>
              <w:t xml:space="preserve">os diversos aspectos essenciais para o processo de reassentamento. Essa análise deve</w:t>
            </w:r>
            <w:r>
              <w:rPr>
                <w:rFonts w:ascii="Arial" w:hAnsi="Arial" w:cs="Arial"/>
                <w:bCs/>
                <w:i/>
                <w:sz w:val="20"/>
                <w:szCs w:val="20"/>
                <w:lang w:val="pt-BR"/>
              </w:rPr>
              <w:t xml:space="preserve"> </w:t>
            </w:r>
            <w:r>
              <w:rPr>
                <w:rFonts w:ascii="Arial" w:hAnsi="Arial" w:cs="Arial"/>
                <w:bCs/>
                <w:i/>
                <w:sz w:val="20"/>
                <w:szCs w:val="20"/>
                <w:lang w:val="pt-BR"/>
              </w:rPr>
              <w:t xml:space="preserve">identificar e avaliar as leis, regulamentos e práticas relacionadas à expropriação de terras,</w:t>
            </w:r>
            <w:r>
              <w:rPr>
                <w:rFonts w:ascii="Arial" w:hAnsi="Arial" w:cs="Arial"/>
                <w:bCs/>
                <w:i/>
                <w:sz w:val="20"/>
                <w:szCs w:val="20"/>
                <w:lang w:val="pt-BR"/>
              </w:rPr>
              <w:t xml:space="preserve"> </w:t>
            </w:r>
            <w:r>
              <w:rPr>
                <w:rFonts w:ascii="Arial" w:hAnsi="Arial" w:cs="Arial"/>
                <w:bCs/>
                <w:i/>
                <w:sz w:val="20"/>
                <w:szCs w:val="20"/>
                <w:lang w:val="pt-BR"/>
              </w:rPr>
              <w:t xml:space="preserve">imposição de restrições ao uso da terra, e as medidas de compensação e reassentamento.</w:t>
            </w:r>
            <w:r>
              <w:rPr>
                <w:rFonts w:ascii="Arial" w:hAnsi="Arial" w:cs="Arial"/>
                <w:bCs/>
                <w:i/>
                <w:sz w:val="20"/>
                <w:szCs w:val="20"/>
                <w:lang w:val="pt-BR"/>
              </w:rPr>
            </w:r>
          </w:p>
          <w:p>
            <w:pPr>
              <w:pBdr/>
              <w:spacing w:line="360" w:lineRule="auto"/>
              <w:ind w:firstLine="733"/>
              <w:jc w:val="both"/>
              <w:rPr>
                <w:rFonts w:ascii="Arial" w:hAnsi="Arial" w:cs="Arial"/>
                <w:bCs/>
                <w:i/>
                <w:sz w:val="20"/>
                <w:szCs w:val="20"/>
                <w:lang w:val="pt-BR"/>
              </w:rPr>
            </w:pPr>
            <w:r>
              <w:rPr>
                <w:rFonts w:ascii="Segoe UI Symbol" w:hAnsi="Segoe UI Symbol" w:cs="Segoe UI Symbol"/>
                <w:bCs/>
                <w:i/>
                <w:sz w:val="20"/>
                <w:szCs w:val="20"/>
                <w:lang w:val="pt-BR"/>
              </w:rPr>
              <w:t xml:space="preserve">✓</w:t>
            </w:r>
            <w:r>
              <w:rPr>
                <w:rFonts w:ascii="Arial" w:hAnsi="Arial" w:cs="Arial"/>
                <w:bCs/>
                <w:i/>
                <w:sz w:val="20"/>
                <w:szCs w:val="20"/>
                <w:lang w:val="pt-BR"/>
              </w:rPr>
              <w:t xml:space="preserve"> </w:t>
            </w:r>
            <w:r>
              <w:rPr>
                <w:rFonts w:ascii="Arial" w:hAnsi="Arial" w:cs="Arial"/>
                <w:b/>
                <w:i/>
                <w:sz w:val="20"/>
                <w:szCs w:val="20"/>
                <w:lang w:val="pt-BR"/>
              </w:rPr>
              <w:t xml:space="preserve">O que Incluir:</w:t>
            </w:r>
            <w:r>
              <w:rPr>
                <w:rFonts w:ascii="Arial" w:hAnsi="Arial" w:cs="Arial"/>
                <w:bCs/>
                <w:i/>
                <w:sz w:val="20"/>
                <w:szCs w:val="20"/>
                <w:vertAlign w:val="superscript"/>
                <w:lang w:val="pt-BR"/>
              </w:rPr>
              <w:t xml:space="preserve"> </w:t>
            </w:r>
            <w:r>
              <w:rPr>
                <w:rFonts w:ascii="Arial" w:hAnsi="Arial" w:cs="Arial"/>
                <w:bCs/>
                <w:i/>
                <w:sz w:val="20"/>
                <w:szCs w:val="20"/>
                <w:vertAlign w:val="superscript"/>
                <w:lang w:val="pt-BR"/>
              </w:rPr>
              <w:t xml:space="preserve">1</w:t>
            </w:r>
            <w:r>
              <w:rPr>
                <w:rFonts w:ascii="Arial" w:hAnsi="Arial" w:cs="Arial"/>
                <w:bCs/>
                <w:i/>
                <w:sz w:val="20"/>
                <w:szCs w:val="20"/>
                <w:lang w:val="pt-BR"/>
              </w:rPr>
            </w:r>
          </w:p>
          <w:p>
            <w:pPr>
              <w:pBdr/>
              <w:spacing w:line="360" w:lineRule="auto"/>
              <w:ind w:firstLine="1016"/>
              <w:jc w:val="both"/>
              <w:rPr>
                <w:rFonts w:ascii="Arial" w:hAnsi="Arial" w:cs="Arial"/>
                <w:bCs/>
                <w:i/>
                <w:sz w:val="20"/>
                <w:szCs w:val="20"/>
                <w:lang w:val="pt-BR"/>
              </w:rPr>
            </w:pPr>
            <w:r>
              <w:rPr>
                <w:rFonts w:ascii="Arial" w:hAnsi="Arial" w:cs="Arial"/>
                <w:bCs/>
                <w:i/>
                <w:sz w:val="20"/>
                <w:szCs w:val="20"/>
                <w:lang w:val="pt-BR"/>
              </w:rPr>
              <w:t xml:space="preserve">1. Alcance do Poder de Expropriação:</w:t>
            </w:r>
            <w:r>
              <w:rPr>
                <w:rFonts w:ascii="Arial" w:hAnsi="Arial" w:cs="Arial"/>
                <w:bCs/>
                <w:i/>
                <w:sz w:val="20"/>
                <w:szCs w:val="20"/>
                <w:lang w:val="pt-BR"/>
              </w:rPr>
            </w:r>
          </w:p>
          <w:p>
            <w:pPr>
              <w:pBdr/>
              <w:spacing w:line="360" w:lineRule="auto"/>
              <w:ind w:left="1300"/>
              <w:jc w:val="both"/>
              <w:rPr>
                <w:rFonts w:ascii="Arial" w:hAnsi="Arial" w:cs="Arial"/>
                <w:bCs/>
                <w:i/>
                <w:sz w:val="20"/>
                <w:szCs w:val="20"/>
                <w:lang w:val="pt-BR"/>
              </w:rPr>
            </w:pPr>
            <w:r>
              <w:rPr>
                <w:rFonts w:ascii="Arial" w:hAnsi="Arial" w:cs="Arial"/>
                <w:bCs/>
                <w:i/>
                <w:sz w:val="20"/>
                <w:szCs w:val="20"/>
                <w:lang w:val="pt-BR"/>
              </w:rPr>
              <w:t xml:space="preserve">• Descrição do alcance do poder de expropriação e a imposição de restrições ao</w:t>
            </w:r>
            <w:r>
              <w:rPr>
                <w:rFonts w:ascii="Arial" w:hAnsi="Arial" w:cs="Arial"/>
                <w:bCs/>
                <w:i/>
                <w:sz w:val="20"/>
                <w:szCs w:val="20"/>
                <w:lang w:val="pt-BR"/>
              </w:rPr>
              <w:t xml:space="preserve"> </w:t>
            </w:r>
            <w:r>
              <w:rPr>
                <w:rFonts w:ascii="Arial" w:hAnsi="Arial" w:cs="Arial"/>
                <w:bCs/>
                <w:i/>
                <w:sz w:val="20"/>
                <w:szCs w:val="20"/>
                <w:lang w:val="pt-BR"/>
              </w:rPr>
              <w:t xml:space="preserve">uso da terra.</w:t>
            </w:r>
            <w:r>
              <w:rPr>
                <w:rFonts w:ascii="Arial" w:hAnsi="Arial" w:cs="Arial"/>
                <w:bCs/>
                <w:i/>
                <w:sz w:val="20"/>
                <w:szCs w:val="20"/>
                <w:lang w:val="pt-BR"/>
              </w:rPr>
            </w:r>
          </w:p>
          <w:p>
            <w:pPr>
              <w:pBdr/>
              <w:spacing w:line="360" w:lineRule="auto"/>
              <w:ind w:left="1300"/>
              <w:jc w:val="both"/>
              <w:rPr>
                <w:rFonts w:ascii="Arial" w:hAnsi="Arial" w:cs="Arial"/>
                <w:bCs/>
                <w:i/>
                <w:sz w:val="20"/>
                <w:szCs w:val="20"/>
                <w:lang w:val="pt-BR"/>
              </w:rPr>
            </w:pPr>
            <w:r>
              <w:rPr>
                <w:rFonts w:ascii="Arial" w:hAnsi="Arial" w:cs="Arial"/>
                <w:bCs/>
                <w:i/>
                <w:sz w:val="20"/>
                <w:szCs w:val="20"/>
                <w:lang w:val="pt-BR"/>
              </w:rPr>
              <w:t xml:space="preserve">• Natureza da compensação associada, incluindo a metodologia de avaliação e o</w:t>
            </w:r>
            <w:r>
              <w:rPr>
                <w:rFonts w:ascii="Arial" w:hAnsi="Arial" w:cs="Arial"/>
                <w:bCs/>
                <w:i/>
                <w:sz w:val="20"/>
                <w:szCs w:val="20"/>
                <w:lang w:val="pt-BR"/>
              </w:rPr>
              <w:t xml:space="preserve"> </w:t>
            </w:r>
            <w:r>
              <w:rPr>
                <w:rFonts w:ascii="Arial" w:hAnsi="Arial" w:cs="Arial"/>
                <w:bCs/>
                <w:i/>
                <w:sz w:val="20"/>
                <w:szCs w:val="20"/>
                <w:lang w:val="pt-BR"/>
              </w:rPr>
              <w:t xml:space="preserve">prazo para o pagamento.</w:t>
            </w:r>
            <w:r>
              <w:rPr>
                <w:rFonts w:ascii="Arial" w:hAnsi="Arial" w:cs="Arial"/>
                <w:bCs/>
                <w:i/>
                <w:sz w:val="20"/>
                <w:szCs w:val="20"/>
                <w:lang w:val="pt-BR"/>
              </w:rPr>
            </w:r>
          </w:p>
          <w:p>
            <w:pPr>
              <w:pBdr/>
              <w:spacing w:line="360" w:lineRule="auto"/>
              <w:ind w:firstLine="1016"/>
              <w:jc w:val="both"/>
              <w:rPr>
                <w:rFonts w:ascii="Arial" w:hAnsi="Arial" w:cs="Arial"/>
                <w:bCs/>
                <w:i/>
                <w:sz w:val="20"/>
                <w:szCs w:val="20"/>
                <w:lang w:val="pt-BR"/>
              </w:rPr>
            </w:pPr>
            <w:r>
              <w:rPr>
                <w:rFonts w:ascii="Arial" w:hAnsi="Arial" w:cs="Arial"/>
                <w:bCs/>
                <w:i/>
                <w:sz w:val="20"/>
                <w:szCs w:val="20"/>
                <w:lang w:val="pt-BR"/>
              </w:rPr>
              <w:t xml:space="preserve">2. Procedimentos Jurídicos e Administrativos:</w:t>
            </w:r>
            <w:r>
              <w:rPr>
                <w:rFonts w:ascii="Arial" w:hAnsi="Arial" w:cs="Arial"/>
                <w:bCs/>
                <w:i/>
                <w:sz w:val="20"/>
                <w:szCs w:val="20"/>
                <w:lang w:val="pt-BR"/>
              </w:rPr>
            </w:r>
          </w:p>
          <w:p>
            <w:pPr>
              <w:pBdr/>
              <w:spacing w:line="360" w:lineRule="auto"/>
              <w:ind w:left="1300"/>
              <w:jc w:val="both"/>
              <w:rPr>
                <w:rFonts w:ascii="Arial" w:hAnsi="Arial" w:cs="Arial"/>
                <w:bCs/>
                <w:i/>
                <w:sz w:val="20"/>
                <w:szCs w:val="20"/>
                <w:lang w:val="pt-BR"/>
              </w:rPr>
            </w:pPr>
            <w:r>
              <w:rPr>
                <w:rFonts w:ascii="Arial" w:hAnsi="Arial" w:cs="Arial"/>
                <w:bCs/>
                <w:i/>
                <w:sz w:val="20"/>
                <w:szCs w:val="20"/>
                <w:lang w:val="pt-BR"/>
              </w:rPr>
              <w:t xml:space="preserve">• Procedimentos jurídicos e administrativos aplicáveis.</w:t>
            </w:r>
            <w:r>
              <w:rPr>
                <w:rFonts w:ascii="Arial" w:hAnsi="Arial" w:cs="Arial"/>
                <w:bCs/>
                <w:i/>
                <w:sz w:val="20"/>
                <w:szCs w:val="20"/>
                <w:lang w:val="pt-BR"/>
              </w:rPr>
            </w:r>
          </w:p>
          <w:p>
            <w:pPr>
              <w:pBdr/>
              <w:spacing w:line="360" w:lineRule="auto"/>
              <w:ind w:left="1300"/>
              <w:jc w:val="both"/>
              <w:rPr>
                <w:rFonts w:ascii="Arial" w:hAnsi="Arial" w:cs="Arial"/>
                <w:bCs/>
                <w:i/>
                <w:sz w:val="20"/>
                <w:szCs w:val="20"/>
                <w:lang w:val="pt-BR"/>
              </w:rPr>
            </w:pPr>
            <w:r>
              <w:rPr>
                <w:rFonts w:ascii="Arial" w:hAnsi="Arial" w:cs="Arial"/>
                <w:bCs/>
                <w:i/>
                <w:sz w:val="20"/>
                <w:szCs w:val="20"/>
                <w:lang w:val="pt-BR"/>
              </w:rPr>
              <w:t xml:space="preserve">• Descrição dos recursos disponíveis para os indivíduos expropriados no processo</w:t>
            </w:r>
            <w:r>
              <w:rPr>
                <w:rFonts w:ascii="Arial" w:hAnsi="Arial" w:cs="Arial"/>
                <w:bCs/>
                <w:i/>
                <w:sz w:val="20"/>
                <w:szCs w:val="20"/>
                <w:lang w:val="pt-BR"/>
              </w:rPr>
              <w:t xml:space="preserve"> </w:t>
            </w:r>
            <w:r>
              <w:rPr>
                <w:rFonts w:ascii="Arial" w:hAnsi="Arial" w:cs="Arial"/>
                <w:bCs/>
                <w:i/>
                <w:sz w:val="20"/>
                <w:szCs w:val="20"/>
                <w:lang w:val="pt-BR"/>
              </w:rPr>
              <w:t xml:space="preserve">judicial e o prazo normal para tais procedimentos.</w:t>
            </w:r>
            <w:r>
              <w:rPr>
                <w:rFonts w:ascii="Arial" w:hAnsi="Arial" w:cs="Arial"/>
                <w:bCs/>
                <w:i/>
                <w:sz w:val="20"/>
                <w:szCs w:val="20"/>
                <w:lang w:val="pt-BR"/>
              </w:rPr>
            </w:r>
          </w:p>
          <w:p>
            <w:pPr>
              <w:pBdr/>
              <w:spacing w:line="360" w:lineRule="auto"/>
              <w:ind w:left="1300"/>
              <w:jc w:val="both"/>
              <w:rPr>
                <w:rFonts w:ascii="Arial" w:hAnsi="Arial" w:cs="Arial"/>
                <w:bCs/>
                <w:i/>
                <w:sz w:val="20"/>
                <w:szCs w:val="20"/>
                <w:lang w:val="pt-BR"/>
              </w:rPr>
            </w:pPr>
            <w:r>
              <w:rPr>
                <w:rFonts w:ascii="Arial" w:hAnsi="Arial" w:cs="Arial"/>
                <w:bCs/>
                <w:i/>
                <w:sz w:val="20"/>
                <w:szCs w:val="20"/>
                <w:lang w:val="pt-BR"/>
              </w:rPr>
              <w:t xml:space="preserve">• Mecanismos de queixa disponíveis que possam ser pertinentes ao projeto.</w:t>
            </w:r>
            <w:r>
              <w:rPr>
                <w:rFonts w:ascii="Arial" w:hAnsi="Arial" w:cs="Arial"/>
                <w:bCs/>
                <w:i/>
                <w:sz w:val="20"/>
                <w:szCs w:val="20"/>
                <w:lang w:val="pt-BR"/>
              </w:rPr>
            </w:r>
          </w:p>
          <w:p>
            <w:pPr>
              <w:pBdr/>
              <w:spacing w:line="360" w:lineRule="auto"/>
              <w:ind w:firstLine="1016"/>
              <w:jc w:val="both"/>
              <w:rPr>
                <w:rFonts w:ascii="Arial" w:hAnsi="Arial" w:cs="Arial"/>
                <w:bCs/>
                <w:i/>
                <w:sz w:val="20"/>
                <w:szCs w:val="20"/>
                <w:lang w:val="pt-BR"/>
              </w:rPr>
            </w:pPr>
            <w:r>
              <w:rPr>
                <w:rFonts w:ascii="Arial" w:hAnsi="Arial" w:cs="Arial"/>
                <w:bCs/>
                <w:i/>
                <w:sz w:val="20"/>
                <w:szCs w:val="20"/>
                <w:lang w:val="pt-BR"/>
              </w:rPr>
              <w:t xml:space="preserve">3. Legislação e Regulamentos:</w:t>
            </w:r>
            <w:r>
              <w:rPr>
                <w:rFonts w:ascii="Arial" w:hAnsi="Arial" w:cs="Arial"/>
                <w:bCs/>
                <w:i/>
                <w:sz w:val="20"/>
                <w:szCs w:val="20"/>
                <w:lang w:val="pt-BR"/>
              </w:rPr>
            </w:r>
          </w:p>
          <w:p>
            <w:pPr>
              <w:pBdr/>
              <w:spacing w:line="360" w:lineRule="auto"/>
              <w:ind w:left="1300"/>
              <w:jc w:val="both"/>
              <w:rPr>
                <w:rFonts w:ascii="Arial" w:hAnsi="Arial" w:cs="Arial"/>
                <w:bCs/>
                <w:i/>
                <w:sz w:val="20"/>
                <w:szCs w:val="20"/>
                <w:lang w:val="pt-BR"/>
              </w:rPr>
            </w:pPr>
            <w:r>
              <w:rPr>
                <w:rFonts w:ascii="Arial" w:hAnsi="Arial" w:cs="Arial"/>
                <w:bCs/>
                <w:i/>
                <w:sz w:val="20"/>
                <w:szCs w:val="20"/>
                <w:lang w:val="pt-BR"/>
              </w:rPr>
              <w:t xml:space="preserve">• Legislações e regulamentos relativos aos órgãos responsáveis pela</w:t>
            </w:r>
            <w:r>
              <w:rPr>
                <w:rFonts w:ascii="Arial" w:hAnsi="Arial" w:cs="Arial"/>
                <w:bCs/>
                <w:i/>
                <w:sz w:val="20"/>
                <w:szCs w:val="20"/>
                <w:lang w:val="pt-BR"/>
              </w:rPr>
              <w:t xml:space="preserve"> </w:t>
            </w:r>
            <w:r>
              <w:rPr>
                <w:rFonts w:ascii="Arial" w:hAnsi="Arial" w:cs="Arial"/>
                <w:bCs/>
                <w:i/>
                <w:sz w:val="20"/>
                <w:szCs w:val="20"/>
                <w:lang w:val="pt-BR"/>
              </w:rPr>
              <w:t xml:space="preserve">implementação das atividades de reassentamento.</w:t>
            </w:r>
            <w:r>
              <w:rPr>
                <w:rFonts w:ascii="Arial" w:hAnsi="Arial" w:cs="Arial"/>
                <w:bCs/>
                <w:i/>
                <w:sz w:val="20"/>
                <w:szCs w:val="20"/>
                <w:lang w:val="pt-BR"/>
              </w:rPr>
            </w:r>
          </w:p>
          <w:p>
            <w:pPr>
              <w:pBdr/>
              <w:spacing w:line="360" w:lineRule="auto"/>
              <w:ind w:firstLine="1016"/>
              <w:jc w:val="both"/>
              <w:rPr>
                <w:rFonts w:ascii="Arial" w:hAnsi="Arial" w:cs="Arial"/>
                <w:bCs/>
                <w:i/>
                <w:sz w:val="20"/>
                <w:szCs w:val="20"/>
                <w:lang w:val="pt-BR"/>
              </w:rPr>
            </w:pPr>
            <w:r>
              <w:rPr>
                <w:rFonts w:ascii="Arial" w:hAnsi="Arial" w:cs="Arial"/>
                <w:bCs/>
                <w:i/>
                <w:sz w:val="20"/>
                <w:szCs w:val="20"/>
                <w:lang w:val="pt-BR"/>
              </w:rPr>
              <w:t xml:space="preserve">4. Identificação de Lacunas:</w:t>
            </w:r>
            <w:r>
              <w:rPr>
                <w:rFonts w:ascii="Arial" w:hAnsi="Arial" w:cs="Arial"/>
                <w:bCs/>
                <w:i/>
                <w:sz w:val="20"/>
                <w:szCs w:val="20"/>
                <w:lang w:val="pt-BR"/>
              </w:rPr>
            </w:r>
          </w:p>
          <w:p>
            <w:pPr>
              <w:pBdr/>
              <w:spacing w:line="360" w:lineRule="auto"/>
              <w:ind w:left="1300"/>
              <w:jc w:val="both"/>
              <w:rPr>
                <w:rFonts w:ascii="Arial" w:hAnsi="Arial" w:cs="Arial"/>
                <w:bCs/>
                <w:i/>
                <w:sz w:val="20"/>
                <w:szCs w:val="20"/>
                <w:lang w:val="pt-BR"/>
              </w:rPr>
            </w:pPr>
            <w:r>
              <w:rPr>
                <w:rFonts w:ascii="Arial" w:hAnsi="Arial" w:cs="Arial"/>
                <w:bCs/>
                <w:i/>
                <w:sz w:val="20"/>
                <w:szCs w:val="20"/>
                <w:lang w:val="pt-BR"/>
              </w:rPr>
              <w:t xml:space="preserve">• Identificação de lacunas entre as leis e práticas locais que cobrem a aquisição</w:t>
            </w:r>
            <w:r>
              <w:rPr>
                <w:rFonts w:ascii="Arial" w:hAnsi="Arial" w:cs="Arial"/>
                <w:bCs/>
                <w:i/>
                <w:sz w:val="20"/>
                <w:szCs w:val="20"/>
                <w:lang w:val="pt-BR"/>
              </w:rPr>
              <w:t xml:space="preserve"> </w:t>
            </w:r>
            <w:r>
              <w:rPr>
                <w:rFonts w:ascii="Arial" w:hAnsi="Arial" w:cs="Arial"/>
                <w:bCs/>
                <w:i/>
                <w:sz w:val="20"/>
                <w:szCs w:val="20"/>
                <w:lang w:val="pt-BR"/>
              </w:rPr>
              <w:t xml:space="preserve">compulsória, a imposição de restrições ao uso das terras e a provisão das</w:t>
            </w:r>
            <w:r>
              <w:rPr>
                <w:rFonts w:ascii="Arial" w:hAnsi="Arial" w:cs="Arial"/>
                <w:bCs/>
                <w:i/>
                <w:sz w:val="20"/>
                <w:szCs w:val="20"/>
                <w:lang w:val="pt-BR"/>
              </w:rPr>
              <w:t xml:space="preserve"> </w:t>
            </w:r>
            <w:r>
              <w:rPr>
                <w:rFonts w:ascii="Arial" w:hAnsi="Arial" w:cs="Arial"/>
                <w:bCs/>
                <w:i/>
                <w:sz w:val="20"/>
                <w:szCs w:val="20"/>
                <w:lang w:val="pt-BR"/>
              </w:rPr>
              <w:t xml:space="preserve">medidas de reassentamento em comparação com a NAS 5.</w:t>
            </w:r>
            <w:r>
              <w:rPr>
                <w:rFonts w:ascii="Arial" w:hAnsi="Arial" w:cs="Arial"/>
                <w:bCs/>
                <w:i/>
                <w:sz w:val="20"/>
                <w:szCs w:val="20"/>
                <w:lang w:val="pt-BR"/>
              </w:rPr>
            </w:r>
          </w:p>
          <w:p>
            <w:pPr>
              <w:pBdr/>
              <w:spacing w:line="360" w:lineRule="auto"/>
              <w:ind w:left="1300"/>
              <w:jc w:val="both"/>
              <w:rPr>
                <w:rFonts w:ascii="Arial" w:hAnsi="Arial" w:cs="Arial"/>
                <w:bCs/>
                <w:i/>
                <w:sz w:val="20"/>
                <w:szCs w:val="20"/>
                <w:lang w:val="pt-BR"/>
              </w:rPr>
            </w:pPr>
            <w:r>
              <w:rPr>
                <w:rFonts w:ascii="Arial" w:hAnsi="Arial" w:cs="Arial"/>
                <w:bCs/>
                <w:i/>
                <w:sz w:val="20"/>
                <w:szCs w:val="20"/>
                <w:lang w:val="pt-BR"/>
              </w:rPr>
              <w:t xml:space="preserve">• Mecanismos para suprir essas lacunas.</w:t>
            </w:r>
            <w:r>
              <w:rPr>
                <w:rFonts w:ascii="Arial" w:hAnsi="Arial" w:cs="Arial"/>
                <w:bCs/>
                <w:i/>
                <w:sz w:val="20"/>
                <w:szCs w:val="20"/>
                <w:lang w:val="pt-BR"/>
              </w:rPr>
            </w:r>
          </w:p>
          <w:p>
            <w:pPr>
              <w:pBdr/>
              <w:spacing w:line="360" w:lineRule="auto"/>
              <w:ind w:firstLine="733"/>
              <w:jc w:val="both"/>
              <w:rPr>
                <w:rFonts w:ascii="Arial" w:hAnsi="Arial" w:cs="Arial"/>
                <w:bCs/>
                <w:i/>
                <w:sz w:val="20"/>
                <w:szCs w:val="20"/>
                <w:lang w:val="pt-BR"/>
              </w:rPr>
            </w:pPr>
            <w:r>
              <w:rPr>
                <w:rFonts w:ascii="Segoe UI Symbol" w:hAnsi="Segoe UI Symbol" w:cs="Segoe UI Symbol"/>
                <w:bCs/>
                <w:i/>
                <w:sz w:val="20"/>
                <w:szCs w:val="20"/>
                <w:lang w:val="pt-BR"/>
              </w:rPr>
              <w:t xml:space="preserve">✓</w:t>
            </w:r>
            <w:r>
              <w:rPr>
                <w:rFonts w:ascii="Arial" w:hAnsi="Arial" w:cs="Arial"/>
                <w:bCs/>
                <w:i/>
                <w:sz w:val="20"/>
                <w:szCs w:val="20"/>
                <w:lang w:val="pt-BR"/>
              </w:rPr>
              <w:t xml:space="preserve"> </w:t>
            </w:r>
            <w:r>
              <w:rPr>
                <w:rFonts w:ascii="Arial" w:hAnsi="Arial" w:cs="Arial"/>
                <w:b/>
                <w:i/>
                <w:sz w:val="20"/>
                <w:szCs w:val="20"/>
                <w:lang w:val="pt-BR"/>
              </w:rPr>
              <w:t xml:space="preserve">Métodos Sugeridos:</w:t>
            </w:r>
            <w:r>
              <w:rPr>
                <w:rFonts w:ascii="Arial" w:hAnsi="Arial" w:cs="Arial"/>
                <w:bCs/>
                <w:i/>
                <w:sz w:val="20"/>
                <w:szCs w:val="20"/>
                <w:vertAlign w:val="superscript"/>
                <w:lang w:val="pt-BR"/>
              </w:rPr>
              <w:t xml:space="preserve"> </w:t>
            </w:r>
            <w:r>
              <w:rPr>
                <w:rFonts w:ascii="Arial" w:hAnsi="Arial" w:cs="Arial"/>
                <w:bCs/>
                <w:i/>
                <w:sz w:val="20"/>
                <w:szCs w:val="20"/>
                <w:vertAlign w:val="superscript"/>
                <w:lang w:val="pt-BR"/>
              </w:rPr>
              <w:t xml:space="preserve">1</w:t>
            </w:r>
            <w:r>
              <w:rPr>
                <w:rFonts w:ascii="Arial" w:hAnsi="Arial" w:cs="Arial"/>
                <w:bCs/>
                <w:i/>
                <w:sz w:val="20"/>
                <w:szCs w:val="20"/>
                <w:lang w:val="pt-BR"/>
              </w:rPr>
            </w:r>
          </w:p>
          <w:p>
            <w:pPr>
              <w:pBdr/>
              <w:spacing w:line="360" w:lineRule="auto"/>
              <w:ind w:firstLine="1016"/>
              <w:jc w:val="both"/>
              <w:rPr>
                <w:rFonts w:ascii="Arial" w:hAnsi="Arial" w:cs="Arial"/>
                <w:bCs/>
                <w:i/>
                <w:sz w:val="20"/>
                <w:szCs w:val="20"/>
                <w:lang w:val="pt-BR"/>
              </w:rPr>
            </w:pPr>
            <w:r>
              <w:rPr>
                <w:rFonts w:ascii="Arial" w:hAnsi="Arial" w:cs="Arial"/>
                <w:bCs/>
                <w:i/>
                <w:sz w:val="20"/>
                <w:szCs w:val="20"/>
                <w:lang w:val="pt-BR"/>
              </w:rPr>
              <w:t xml:space="preserve">• Revisão de documentos legais e regulatórios.</w:t>
            </w:r>
            <w:r>
              <w:rPr>
                <w:rFonts w:ascii="Arial" w:hAnsi="Arial" w:cs="Arial"/>
                <w:bCs/>
                <w:i/>
                <w:sz w:val="20"/>
                <w:szCs w:val="20"/>
                <w:lang w:val="pt-BR"/>
              </w:rPr>
            </w:r>
          </w:p>
          <w:p>
            <w:pPr>
              <w:pBdr/>
              <w:spacing w:line="360" w:lineRule="auto"/>
              <w:ind w:firstLine="1016"/>
              <w:jc w:val="both"/>
              <w:rPr>
                <w:rFonts w:ascii="Arial" w:hAnsi="Arial" w:cs="Arial"/>
                <w:bCs/>
                <w:i/>
                <w:sz w:val="20"/>
                <w:szCs w:val="20"/>
                <w:lang w:val="pt-BR"/>
              </w:rPr>
            </w:pPr>
            <w:r>
              <w:rPr>
                <w:rFonts w:ascii="Arial" w:hAnsi="Arial" w:cs="Arial"/>
                <w:bCs/>
                <w:i/>
                <w:sz w:val="20"/>
                <w:szCs w:val="20"/>
                <w:lang w:val="pt-BR"/>
              </w:rPr>
              <w:t xml:space="preserve">• Consultas com especialistas jurídicos e administrativos.</w:t>
            </w:r>
            <w:r>
              <w:rPr>
                <w:rFonts w:ascii="Arial" w:hAnsi="Arial" w:cs="Arial"/>
                <w:bCs/>
                <w:i/>
                <w:sz w:val="20"/>
                <w:szCs w:val="20"/>
                <w:lang w:val="pt-BR"/>
              </w:rPr>
            </w:r>
          </w:p>
          <w:p>
            <w:pPr>
              <w:pBdr/>
              <w:spacing w:line="360" w:lineRule="auto"/>
              <w:ind w:left="1016"/>
              <w:jc w:val="both"/>
              <w:rPr>
                <w:rFonts w:ascii="Arial" w:hAnsi="Arial" w:cs="Arial"/>
                <w:bCs/>
                <w:i/>
                <w:sz w:val="20"/>
                <w:szCs w:val="20"/>
                <w:lang w:val="pt-BR"/>
              </w:rPr>
            </w:pPr>
            <w:r>
              <w:rPr>
                <w:rFonts w:ascii="Arial" w:hAnsi="Arial" w:cs="Arial"/>
                <w:bCs/>
                <w:i/>
                <w:sz w:val="20"/>
                <w:szCs w:val="20"/>
                <w:lang w:val="pt-BR"/>
              </w:rPr>
              <w:t xml:space="preserve">• Entrevistas com autoridades locais e órgãos responsáveis pela expropriação e</w:t>
            </w:r>
            <w:r>
              <w:rPr>
                <w:rFonts w:ascii="Arial" w:hAnsi="Arial" w:cs="Arial"/>
                <w:bCs/>
                <w:i/>
                <w:sz w:val="20"/>
                <w:szCs w:val="20"/>
                <w:lang w:val="pt-BR"/>
              </w:rPr>
              <w:t xml:space="preserve"> </w:t>
            </w:r>
            <w:r>
              <w:rPr>
                <w:rFonts w:ascii="Arial" w:hAnsi="Arial" w:cs="Arial"/>
                <w:bCs/>
                <w:i/>
                <w:sz w:val="20"/>
                <w:szCs w:val="20"/>
                <w:lang w:val="pt-BR"/>
              </w:rPr>
              <w:t xml:space="preserve">reassentamento.</w:t>
            </w:r>
            <w:r>
              <w:rPr>
                <w:rFonts w:ascii="Arial" w:hAnsi="Arial" w:cs="Arial"/>
                <w:bCs/>
                <w:i/>
                <w:sz w:val="20"/>
                <w:szCs w:val="20"/>
                <w:lang w:val="pt-BR"/>
              </w:rPr>
            </w:r>
          </w:p>
          <w:p>
            <w:pPr>
              <w:pBdr/>
              <w:spacing w:line="360" w:lineRule="auto"/>
              <w:ind/>
              <w:jc w:val="both"/>
              <w:rPr>
                <w:rFonts w:ascii="Arial" w:hAnsi="Arial" w:cs="Arial"/>
                <w:bCs/>
                <w:i/>
                <w:sz w:val="20"/>
                <w:szCs w:val="20"/>
                <w:lang w:val="pt-BR"/>
              </w:rPr>
            </w:pPr>
            <w:r>
              <w:rPr>
                <w:rFonts w:ascii="Arial" w:hAnsi="Arial" w:cs="Arial"/>
                <w:bCs/>
                <w:i/>
                <w:sz w:val="20"/>
                <w:szCs w:val="20"/>
                <w:lang w:val="pt-BR"/>
              </w:rPr>
            </w:r>
            <w:r>
              <w:rPr>
                <w:rFonts w:ascii="Arial" w:hAnsi="Arial" w:cs="Arial"/>
                <w:bCs/>
                <w:i/>
                <w:sz w:val="20"/>
                <w:szCs w:val="20"/>
                <w:lang w:val="pt-BR"/>
              </w:rPr>
            </w:r>
          </w:p>
          <w:p>
            <w:pPr>
              <w:pBdr/>
              <w:spacing w:line="360" w:lineRule="auto"/>
              <w:ind/>
              <w:jc w:val="both"/>
              <w:rPr>
                <w:rFonts w:ascii="Arial" w:hAnsi="Arial" w:cs="Arial"/>
                <w:b/>
                <w:i/>
                <w:sz w:val="20"/>
                <w:szCs w:val="20"/>
                <w:lang w:val="pt-BR"/>
              </w:rPr>
            </w:pPr>
            <w:r>
              <w:rPr>
                <w:rFonts w:ascii="Arial" w:hAnsi="Arial" w:cs="Arial"/>
                <w:b/>
                <w:i/>
                <w:sz w:val="20"/>
                <w:szCs w:val="20"/>
                <w:lang w:val="pt-BR"/>
              </w:rPr>
              <w:t xml:space="preserve">Observação:</w:t>
            </w:r>
            <w:r>
              <w:rPr>
                <w:rFonts w:ascii="Arial" w:hAnsi="Arial" w:cs="Arial"/>
                <w:b/>
                <w:i/>
                <w:sz w:val="20"/>
                <w:szCs w:val="20"/>
                <w:lang w:val="pt-BR"/>
              </w:rPr>
            </w:r>
          </w:p>
          <w:p>
            <w:pPr>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Em todos os casos em que haja lacunas entre a legislação aplicável e as NAS, prevalecerão as</w:t>
            </w:r>
            <w:r>
              <w:rPr>
                <w:rFonts w:ascii="Arial" w:hAnsi="Arial" w:cs="Arial"/>
                <w:bCs/>
                <w:i/>
                <w:sz w:val="20"/>
                <w:szCs w:val="20"/>
                <w:lang w:val="pt-BR"/>
              </w:rPr>
              <w:t xml:space="preserve"> </w:t>
            </w:r>
            <w:r>
              <w:rPr>
                <w:rFonts w:ascii="Arial" w:hAnsi="Arial" w:cs="Arial"/>
                <w:bCs/>
                <w:i/>
                <w:sz w:val="20"/>
                <w:szCs w:val="20"/>
                <w:lang w:val="pt-BR"/>
              </w:rPr>
              <w:t xml:space="preserve">diretrizes e requisitos das Normas Ambientais e Sociais do Banco Mundial.</w:t>
            </w:r>
            <w:r>
              <w:rPr>
                <w:rFonts w:ascii="Arial" w:hAnsi="Arial" w:cs="Arial"/>
                <w:bCs/>
                <w:i/>
                <w:sz w:val="20"/>
                <w:szCs w:val="20"/>
                <w:lang w:val="pt-BR"/>
              </w:rPr>
            </w:r>
          </w:p>
        </w:tc>
      </w:tr>
    </w:tbl>
    <w:p>
      <w:pPr>
        <w:pBdr/>
        <w:spacing w:line="360" w:lineRule="auto"/>
        <w:ind/>
        <w:rPr>
          <w:rFonts w:ascii="Arial" w:hAnsi="Arial" w:cs="Arial"/>
        </w:rPr>
      </w:pPr>
      <w:r>
        <w:rPr>
          <w:rFonts w:ascii="Arial" w:hAnsi="Arial" w:cs="Arial"/>
        </w:rPr>
      </w:r>
      <w:r>
        <w:rPr>
          <w:rFonts w:ascii="Arial" w:hAnsi="Arial" w:cs="Arial"/>
        </w:rPr>
      </w:r>
    </w:p>
    <w:p>
      <w:pPr>
        <w:pBdr/>
        <w:spacing w:line="360" w:lineRule="auto"/>
        <w:ind/>
        <w:rPr>
          <w:rFonts w:ascii="Arial" w:hAnsi="Arial" w:cs="Arial"/>
          <w:b/>
        </w:rPr>
      </w:pPr>
      <w:r>
        <w:rPr>
          <w:rFonts w:ascii="Arial" w:hAnsi="Arial" w:cs="Arial"/>
          <w:b/>
        </w:rPr>
        <w:t xml:space="preserve">7</w:t>
      </w:r>
      <w:r>
        <w:rPr>
          <w:rFonts w:ascii="Arial" w:hAnsi="Arial" w:cs="Arial"/>
          <w:b/>
        </w:rPr>
        <w:t xml:space="preserve">. </w:t>
      </w:r>
      <w:r>
        <w:rPr>
          <w:rFonts w:ascii="Arial" w:hAnsi="Arial" w:cs="Arial"/>
          <w:b/>
        </w:rPr>
        <w:t xml:space="preserve">Quadro Institucional</w:t>
      </w:r>
      <w:r>
        <w:rPr>
          <w:rFonts w:ascii="Arial" w:hAnsi="Arial" w:cs="Arial"/>
          <w:b/>
        </w:rPr>
      </w:r>
    </w:p>
    <w:tbl>
      <w:tblPr>
        <w:tblStyle w:val="749"/>
        <w:tblW w:w="8926" w:type="dxa"/>
        <w:tblBorders/>
        <w:tblLook w:val="04A0" w:firstRow="1" w:lastRow="0" w:firstColumn="1" w:lastColumn="0" w:noHBand="0" w:noVBand="1"/>
      </w:tblPr>
      <w:tblGrid>
        <w:gridCol w:w="8926"/>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6" w:type="dxa"/>
            <w:textDirection w:val="lrTb"/>
            <w:noWrap w:val="false"/>
          </w:tcPr>
          <w:p>
            <w:pPr>
              <w:pBdr/>
              <w:spacing w:line="360" w:lineRule="auto"/>
              <w:ind/>
              <w:jc w:val="both"/>
              <w:rPr>
                <w:rFonts w:ascii="Arial" w:hAnsi="Arial" w:cs="Arial"/>
                <w:bCs/>
                <w:i/>
                <w:iCs/>
                <w:sz w:val="20"/>
                <w:szCs w:val="20"/>
                <w:lang w:val="pt-BR"/>
              </w:rPr>
            </w:pPr>
            <w:r>
              <w:rPr>
                <w:rFonts w:ascii="Arial" w:hAnsi="Arial" w:cs="Arial"/>
                <w:bCs/>
                <w:i/>
                <w:iCs/>
                <w:sz w:val="20"/>
                <w:szCs w:val="20"/>
                <w:lang w:val="pt-BR"/>
              </w:rPr>
              <w:t xml:space="preserve">Nesta seção, identifique os órgãos responsáveis pelas atividades de reassentamento e as</w:t>
            </w:r>
            <w:r>
              <w:rPr>
                <w:rFonts w:ascii="Arial" w:hAnsi="Arial" w:cs="Arial"/>
                <w:bCs/>
                <w:i/>
                <w:iCs/>
                <w:sz w:val="20"/>
                <w:szCs w:val="20"/>
                <w:lang w:val="pt-BR"/>
              </w:rPr>
              <w:t xml:space="preserve"> </w:t>
            </w:r>
            <w:r>
              <w:rPr>
                <w:rFonts w:ascii="Arial" w:hAnsi="Arial" w:cs="Arial"/>
                <w:bCs/>
                <w:i/>
                <w:iCs/>
                <w:sz w:val="20"/>
                <w:szCs w:val="20"/>
                <w:lang w:val="pt-BR"/>
              </w:rPr>
              <w:t xml:space="preserve">organizações não governamentais e da sociedade civil que estarão envolvidas no programa de</w:t>
            </w:r>
            <w:r>
              <w:rPr>
                <w:rFonts w:ascii="Arial" w:hAnsi="Arial" w:cs="Arial"/>
                <w:bCs/>
                <w:i/>
                <w:iCs/>
                <w:sz w:val="20"/>
                <w:szCs w:val="20"/>
                <w:lang w:val="pt-BR"/>
              </w:rPr>
              <w:t xml:space="preserve"> </w:t>
            </w:r>
            <w:r>
              <w:rPr>
                <w:rFonts w:ascii="Arial" w:hAnsi="Arial" w:cs="Arial"/>
                <w:bCs/>
                <w:i/>
                <w:iCs/>
                <w:sz w:val="20"/>
                <w:szCs w:val="20"/>
                <w:lang w:val="pt-BR"/>
              </w:rPr>
              <w:t xml:space="preserve">reassentamento. Descreva uma avaliação detalhada da capacidade institucional desses órgãos,</w:t>
            </w:r>
            <w:r>
              <w:rPr>
                <w:rFonts w:ascii="Arial" w:hAnsi="Arial" w:cs="Arial"/>
                <w:bCs/>
                <w:i/>
                <w:iCs/>
                <w:sz w:val="20"/>
                <w:szCs w:val="20"/>
                <w:lang w:val="pt-BR"/>
              </w:rPr>
              <w:t xml:space="preserve"> </w:t>
            </w:r>
            <w:r>
              <w:rPr>
                <w:rFonts w:ascii="Arial" w:hAnsi="Arial" w:cs="Arial"/>
                <w:bCs/>
                <w:i/>
                <w:iCs/>
                <w:sz w:val="20"/>
                <w:szCs w:val="20"/>
                <w:lang w:val="pt-BR"/>
              </w:rPr>
              <w:t xml:space="preserve">Organizações Não Governamentais ou Organizações da Sociedade Civil, incluindo recursos</w:t>
            </w:r>
            <w:r>
              <w:rPr>
                <w:rFonts w:ascii="Arial" w:hAnsi="Arial" w:cs="Arial"/>
                <w:bCs/>
                <w:i/>
                <w:iCs/>
                <w:sz w:val="20"/>
                <w:szCs w:val="20"/>
                <w:lang w:val="pt-BR"/>
              </w:rPr>
              <w:t xml:space="preserve"> </w:t>
            </w:r>
            <w:r>
              <w:rPr>
                <w:rFonts w:ascii="Arial" w:hAnsi="Arial" w:cs="Arial"/>
                <w:bCs/>
                <w:i/>
                <w:iCs/>
                <w:sz w:val="20"/>
                <w:szCs w:val="20"/>
                <w:lang w:val="pt-BR"/>
              </w:rPr>
              <w:t xml:space="preserve">humanos, técnicos e financeiros.</w:t>
            </w:r>
            <w:r>
              <w:rPr>
                <w:rFonts w:ascii="Arial" w:hAnsi="Arial" w:cs="Arial"/>
                <w:bCs/>
                <w:i/>
                <w:iCs/>
                <w:sz w:val="20"/>
                <w:szCs w:val="20"/>
                <w:lang w:val="pt-BR"/>
              </w:rPr>
            </w:r>
          </w:p>
          <w:p>
            <w:pPr>
              <w:pBdr/>
              <w:spacing w:line="360" w:lineRule="auto"/>
              <w:ind/>
              <w:jc w:val="both"/>
              <w:rPr>
                <w:rFonts w:ascii="Arial" w:hAnsi="Arial" w:cs="Arial"/>
                <w:bCs/>
                <w:i/>
                <w:iCs/>
                <w:sz w:val="20"/>
                <w:szCs w:val="20"/>
                <w:lang w:val="pt-BR"/>
              </w:rPr>
            </w:pPr>
            <w:r>
              <w:rPr>
                <w:rFonts w:ascii="Arial" w:hAnsi="Arial" w:cs="Arial"/>
                <w:bCs/>
                <w:i/>
                <w:iCs/>
                <w:sz w:val="20"/>
                <w:szCs w:val="20"/>
                <w:lang w:val="pt-BR"/>
              </w:rPr>
              <w:t xml:space="preserve">O objetivo é garantir que os órgãos e ONGs/</w:t>
            </w:r>
            <w:r>
              <w:rPr>
                <w:rFonts w:ascii="Arial" w:hAnsi="Arial" w:cs="Arial"/>
                <w:bCs/>
                <w:i/>
                <w:iCs/>
                <w:sz w:val="20"/>
                <w:szCs w:val="20"/>
                <w:lang w:val="pt-BR"/>
              </w:rPr>
              <w:t xml:space="preserve">OSCs</w:t>
            </w:r>
            <w:r>
              <w:rPr>
                <w:rFonts w:ascii="Arial" w:hAnsi="Arial" w:cs="Arial"/>
                <w:bCs/>
                <w:i/>
                <w:iCs/>
                <w:sz w:val="20"/>
                <w:szCs w:val="20"/>
                <w:lang w:val="pt-BR"/>
              </w:rPr>
              <w:t xml:space="preserve"> tenham a capacidade necessária para</w:t>
            </w:r>
            <w:r>
              <w:rPr>
                <w:rFonts w:ascii="Arial" w:hAnsi="Arial" w:cs="Arial"/>
                <w:bCs/>
                <w:i/>
                <w:iCs/>
                <w:sz w:val="20"/>
                <w:szCs w:val="20"/>
                <w:lang w:val="pt-BR"/>
              </w:rPr>
              <w:t xml:space="preserve"> </w:t>
            </w:r>
            <w:r>
              <w:rPr>
                <w:rFonts w:ascii="Arial" w:hAnsi="Arial" w:cs="Arial"/>
                <w:bCs/>
                <w:i/>
                <w:iCs/>
                <w:sz w:val="20"/>
                <w:szCs w:val="20"/>
                <w:lang w:val="pt-BR"/>
              </w:rPr>
              <w:t xml:space="preserve">implementar o reassentamento de forma eficaz, proporcionando apoio adequado aos indivíduos</w:t>
            </w:r>
            <w:r>
              <w:rPr>
                <w:rFonts w:ascii="Arial" w:hAnsi="Arial" w:cs="Arial"/>
                <w:bCs/>
                <w:i/>
                <w:iCs/>
                <w:sz w:val="20"/>
                <w:szCs w:val="20"/>
                <w:lang w:val="pt-BR"/>
              </w:rPr>
              <w:t xml:space="preserve"> </w:t>
            </w:r>
            <w:r>
              <w:rPr>
                <w:rFonts w:ascii="Arial" w:hAnsi="Arial" w:cs="Arial"/>
                <w:bCs/>
                <w:i/>
                <w:iCs/>
                <w:sz w:val="20"/>
                <w:szCs w:val="20"/>
                <w:lang w:val="pt-BR"/>
              </w:rPr>
              <w:t xml:space="preserve">desalojados e assegurando o sucesso do projeto.</w:t>
            </w:r>
            <w:r>
              <w:rPr>
                <w:rFonts w:ascii="Arial" w:hAnsi="Arial" w:cs="Arial"/>
                <w:bCs/>
                <w:i/>
                <w:iCs/>
                <w:sz w:val="20"/>
                <w:szCs w:val="20"/>
                <w:lang w:val="pt-BR"/>
              </w:rPr>
            </w:r>
          </w:p>
        </w:tc>
      </w:tr>
    </w:tbl>
    <w:p>
      <w:pPr>
        <w:pBdr/>
        <w:spacing w:line="360" w:lineRule="auto"/>
        <w:ind/>
        <w:rPr>
          <w:rFonts w:ascii="Arial" w:hAnsi="Arial" w:cs="Arial"/>
          <w:b/>
        </w:rPr>
      </w:pPr>
      <w:r>
        <w:rPr>
          <w:rFonts w:ascii="Arial" w:hAnsi="Arial" w:cs="Arial"/>
          <w:b/>
        </w:rPr>
      </w:r>
      <w:r>
        <w:rPr>
          <w:rFonts w:ascii="Arial" w:hAnsi="Arial" w:cs="Arial"/>
          <w:b/>
        </w:rPr>
      </w:r>
    </w:p>
    <w:p>
      <w:pPr>
        <w:pBdr/>
        <w:spacing w:line="360" w:lineRule="auto"/>
        <w:ind/>
        <w:rPr>
          <w:rFonts w:ascii="Arial" w:hAnsi="Arial" w:cs="Arial"/>
          <w:b/>
        </w:rPr>
      </w:pPr>
      <w:r>
        <w:rPr>
          <w:rFonts w:ascii="Arial" w:hAnsi="Arial" w:cs="Arial"/>
          <w:b/>
        </w:rPr>
        <w:t xml:space="preserve">8</w:t>
      </w:r>
      <w:r>
        <w:rPr>
          <w:rFonts w:ascii="Arial" w:hAnsi="Arial" w:cs="Arial"/>
          <w:b/>
        </w:rPr>
        <w:t xml:space="preserve">. </w:t>
      </w:r>
      <w:r>
        <w:rPr>
          <w:rFonts w:ascii="Arial" w:hAnsi="Arial" w:cs="Arial"/>
          <w:b/>
        </w:rPr>
        <w:t xml:space="preserve">Elegibilidade</w:t>
      </w:r>
      <w:r>
        <w:rPr>
          <w:rFonts w:ascii="Arial" w:hAnsi="Arial" w:cs="Arial"/>
          <w:b/>
        </w:rPr>
      </w:r>
    </w:p>
    <w:tbl>
      <w:tblPr>
        <w:tblStyle w:val="749"/>
        <w:tblW w:w="8923" w:type="dxa"/>
        <w:tblBorders/>
        <w:tblLook w:val="04A0" w:firstRow="1" w:lastRow="0" w:firstColumn="1" w:lastColumn="0" w:noHBand="0" w:noVBand="1"/>
      </w:tblPr>
      <w:tblGrid>
        <w:gridCol w:w="8923"/>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3" w:type="dxa"/>
            <w:textDirection w:val="lrTb"/>
            <w:noWrap w:val="false"/>
          </w:tcPr>
          <w:p>
            <w:pPr>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Nesta seção, defina os critérios de elegibilidade no plano de ação de reassentamento, que</w:t>
            </w:r>
            <w:r>
              <w:rPr>
                <w:rFonts w:ascii="Arial" w:hAnsi="Arial" w:cs="Arial"/>
                <w:bCs/>
                <w:i/>
                <w:sz w:val="20"/>
                <w:szCs w:val="20"/>
                <w:lang w:val="pt-BR"/>
              </w:rPr>
              <w:t xml:space="preserve"> </w:t>
            </w:r>
            <w:r>
              <w:rPr>
                <w:rFonts w:ascii="Arial" w:hAnsi="Arial" w:cs="Arial"/>
                <w:bCs/>
                <w:i/>
                <w:sz w:val="20"/>
                <w:szCs w:val="20"/>
                <w:lang w:val="pt-BR"/>
              </w:rPr>
              <w:t xml:space="preserve">determinarão a modalidade de atendimento adequada para cada categoria de pessoa ou família</w:t>
            </w:r>
            <w:r>
              <w:rPr>
                <w:rFonts w:ascii="Arial" w:hAnsi="Arial" w:cs="Arial"/>
                <w:bCs/>
                <w:i/>
                <w:sz w:val="20"/>
                <w:szCs w:val="20"/>
                <w:lang w:val="pt-BR"/>
              </w:rPr>
              <w:t xml:space="preserve"> </w:t>
            </w:r>
            <w:r>
              <w:rPr>
                <w:rFonts w:ascii="Arial" w:hAnsi="Arial" w:cs="Arial"/>
                <w:bCs/>
                <w:i/>
                <w:sz w:val="20"/>
                <w:szCs w:val="20"/>
                <w:lang w:val="pt-BR"/>
              </w:rPr>
              <w:t xml:space="preserve">afetada, garantindo-lhes opções de escolha. O plano deve especificar as datas de corte, que</w:t>
            </w:r>
            <w:r>
              <w:rPr>
                <w:rFonts w:ascii="Arial" w:hAnsi="Arial" w:cs="Arial"/>
                <w:bCs/>
                <w:i/>
                <w:sz w:val="20"/>
                <w:szCs w:val="20"/>
                <w:lang w:val="pt-BR"/>
              </w:rPr>
              <w:t xml:space="preserve"> </w:t>
            </w:r>
            <w:r>
              <w:rPr>
                <w:rFonts w:ascii="Arial" w:hAnsi="Arial" w:cs="Arial"/>
                <w:bCs/>
                <w:i/>
                <w:sz w:val="20"/>
                <w:szCs w:val="20"/>
                <w:lang w:val="pt-BR"/>
              </w:rPr>
              <w:t xml:space="preserve">marcam o fim do processo de cadastramento censitário e, portanto, a inclusão de pessoas</w:t>
            </w:r>
            <w:r>
              <w:rPr>
                <w:rFonts w:ascii="Arial" w:hAnsi="Arial" w:cs="Arial"/>
                <w:bCs/>
                <w:i/>
                <w:sz w:val="20"/>
                <w:szCs w:val="20"/>
                <w:lang w:val="pt-BR"/>
              </w:rPr>
              <w:t xml:space="preserve"> </w:t>
            </w:r>
            <w:r>
              <w:rPr>
                <w:rFonts w:ascii="Arial" w:hAnsi="Arial" w:cs="Arial"/>
                <w:bCs/>
                <w:i/>
                <w:sz w:val="20"/>
                <w:szCs w:val="20"/>
                <w:lang w:val="pt-BR"/>
              </w:rPr>
              <w:t xml:space="preserve">elegíveis. As alternativas de compensação serão acordadas com as populações afetadas,</w:t>
            </w:r>
            <w:r>
              <w:rPr>
                <w:rFonts w:ascii="Arial" w:hAnsi="Arial" w:cs="Arial"/>
                <w:bCs/>
                <w:i/>
                <w:sz w:val="20"/>
                <w:szCs w:val="20"/>
                <w:lang w:val="pt-BR"/>
              </w:rPr>
              <w:t xml:space="preserve"> </w:t>
            </w:r>
            <w:r>
              <w:rPr>
                <w:rFonts w:ascii="Arial" w:hAnsi="Arial" w:cs="Arial"/>
                <w:bCs/>
                <w:i/>
                <w:sz w:val="20"/>
                <w:szCs w:val="20"/>
                <w:lang w:val="pt-BR"/>
              </w:rPr>
              <w:t xml:space="preserve">considerando a natureza das perdas, o grau de afetação dos ativos e os direitos de propriedade.</w:t>
            </w:r>
            <w:r>
              <w:rPr>
                <w:rFonts w:ascii="Arial" w:hAnsi="Arial" w:cs="Arial"/>
                <w:bCs/>
                <w:i/>
                <w:sz w:val="20"/>
                <w:szCs w:val="20"/>
                <w:lang w:val="pt-BR"/>
              </w:rPr>
            </w:r>
          </w:p>
          <w:p>
            <w:pPr>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O Plano de Ação de Reassentamento deve também abordar perdas imensuráveis, como</w:t>
            </w:r>
            <w:r>
              <w:rPr>
                <w:rFonts w:ascii="Arial" w:hAnsi="Arial" w:cs="Arial"/>
                <w:bCs/>
                <w:i/>
                <w:sz w:val="20"/>
                <w:szCs w:val="20"/>
                <w:lang w:val="pt-BR"/>
              </w:rPr>
              <w:t xml:space="preserve"> </w:t>
            </w:r>
            <w:r>
              <w:rPr>
                <w:rFonts w:ascii="Arial" w:hAnsi="Arial" w:cs="Arial"/>
                <w:bCs/>
                <w:i/>
                <w:sz w:val="20"/>
                <w:szCs w:val="20"/>
                <w:lang w:val="pt-BR"/>
              </w:rPr>
              <w:t xml:space="preserve">impactos nos laços familiares e comunitários, propondo mecanismos para sua reconstrução e</w:t>
            </w:r>
            <w:r>
              <w:rPr>
                <w:rFonts w:ascii="Arial" w:hAnsi="Arial" w:cs="Arial"/>
                <w:bCs/>
                <w:i/>
                <w:sz w:val="20"/>
                <w:szCs w:val="20"/>
                <w:lang w:val="pt-BR"/>
              </w:rPr>
              <w:t xml:space="preserve"> </w:t>
            </w:r>
            <w:r>
              <w:rPr>
                <w:rFonts w:ascii="Arial" w:hAnsi="Arial" w:cs="Arial"/>
                <w:bCs/>
                <w:i/>
                <w:sz w:val="20"/>
                <w:szCs w:val="20"/>
                <w:lang w:val="pt-BR"/>
              </w:rPr>
              <w:t xml:space="preserve">melhoria da qualidade de vida. Programas de assistência e desenvolvimento social e produtivo</w:t>
            </w:r>
            <w:r>
              <w:rPr>
                <w:rFonts w:ascii="Arial" w:hAnsi="Arial" w:cs="Arial"/>
                <w:bCs/>
                <w:i/>
                <w:sz w:val="20"/>
                <w:szCs w:val="20"/>
                <w:lang w:val="pt-BR"/>
              </w:rPr>
              <w:t xml:space="preserve"> </w:t>
            </w:r>
            <w:r>
              <w:rPr>
                <w:rFonts w:ascii="Arial" w:hAnsi="Arial" w:cs="Arial"/>
                <w:bCs/>
                <w:i/>
                <w:sz w:val="20"/>
                <w:szCs w:val="20"/>
                <w:lang w:val="pt-BR"/>
              </w:rPr>
              <w:t xml:space="preserve">serão implementados antes e depois do reassentamento para mitigar essas perdas.</w:t>
            </w:r>
            <w:r>
              <w:rPr>
                <w:rFonts w:ascii="Arial" w:hAnsi="Arial" w:cs="Arial"/>
                <w:bCs/>
                <w:i/>
                <w:sz w:val="20"/>
                <w:szCs w:val="20"/>
                <w:lang w:val="pt-BR"/>
              </w:rPr>
            </w:r>
          </w:p>
          <w:p>
            <w:pPr>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Adicionalmente, todo bem de uso comunitário, como escolas, postos de saúde, sedes de</w:t>
            </w:r>
            <w:r>
              <w:rPr>
                <w:rFonts w:ascii="Arial" w:hAnsi="Arial" w:cs="Arial"/>
                <w:bCs/>
                <w:i/>
                <w:sz w:val="20"/>
                <w:szCs w:val="20"/>
                <w:lang w:val="pt-BR"/>
              </w:rPr>
              <w:t xml:space="preserve"> </w:t>
            </w:r>
            <w:r>
              <w:rPr>
                <w:rFonts w:ascii="Arial" w:hAnsi="Arial" w:cs="Arial"/>
                <w:bCs/>
                <w:i/>
                <w:sz w:val="20"/>
                <w:szCs w:val="20"/>
                <w:lang w:val="pt-BR"/>
              </w:rPr>
              <w:t xml:space="preserve">associações e sindicatos, se afetados, devem ser reconstruídos ou compensados.</w:t>
            </w:r>
            <w:r>
              <w:rPr>
                <w:rFonts w:ascii="Arial" w:hAnsi="Arial" w:cs="Arial"/>
                <w:bCs/>
                <w:i/>
                <w:sz w:val="20"/>
                <w:szCs w:val="20"/>
                <w:lang w:val="pt-BR"/>
              </w:rPr>
            </w:r>
          </w:p>
        </w:tc>
      </w:tr>
    </w:tbl>
    <w:p>
      <w:pPr>
        <w:pBdr/>
        <w:spacing w:line="360" w:lineRule="auto"/>
        <w:ind/>
        <w:rPr>
          <w:rFonts w:ascii="Arial" w:hAnsi="Arial" w:cs="Arial"/>
        </w:rPr>
      </w:pPr>
      <w:r>
        <w:rPr>
          <w:rFonts w:ascii="Arial" w:hAnsi="Arial" w:cs="Arial"/>
        </w:rPr>
      </w:r>
      <w:r>
        <w:rPr>
          <w:rFonts w:ascii="Arial" w:hAnsi="Arial" w:cs="Arial"/>
        </w:rPr>
      </w:r>
    </w:p>
    <w:p>
      <w:pPr>
        <w:pBdr/>
        <w:spacing w:line="360" w:lineRule="auto"/>
        <w:ind/>
        <w:rPr>
          <w:rFonts w:ascii="Arial" w:hAnsi="Arial" w:cs="Arial"/>
          <w:b/>
        </w:rPr>
      </w:pPr>
      <w:r>
        <w:rPr>
          <w:rFonts w:ascii="Arial" w:hAnsi="Arial" w:cs="Arial"/>
          <w:b/>
        </w:rPr>
        <w:t xml:space="preserve">9. </w:t>
      </w:r>
      <w:r>
        <w:rPr>
          <w:rFonts w:ascii="Arial" w:hAnsi="Arial" w:cs="Arial"/>
          <w:b/>
        </w:rPr>
        <w:t xml:space="preserve">Categorias de Pessoas Elegíveis</w:t>
      </w:r>
      <w:r>
        <w:rPr>
          <w:rFonts w:ascii="Arial" w:hAnsi="Arial" w:cs="Arial"/>
          <w:b/>
        </w:rPr>
      </w:r>
    </w:p>
    <w:tbl>
      <w:tblPr>
        <w:tblStyle w:val="749"/>
        <w:tblW w:w="8923" w:type="dxa"/>
        <w:tblBorders/>
        <w:tblLook w:val="04A0" w:firstRow="1" w:lastRow="0" w:firstColumn="1" w:lastColumn="0" w:noHBand="0" w:noVBand="1"/>
      </w:tblPr>
      <w:tblGrid>
        <w:gridCol w:w="8923"/>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3" w:type="dxa"/>
            <w:textDirection w:val="lrTb"/>
            <w:noWrap w:val="false"/>
          </w:tcPr>
          <w:p>
            <w:pPr>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Nesta seção, defina as categorias de pessoas elegíveis para compensação devido a impactos</w:t>
            </w:r>
            <w:r>
              <w:rPr>
                <w:rFonts w:ascii="Arial" w:hAnsi="Arial" w:cs="Arial"/>
                <w:bCs/>
                <w:i/>
                <w:sz w:val="20"/>
                <w:szCs w:val="20"/>
                <w:lang w:val="pt-BR"/>
              </w:rPr>
              <w:t xml:space="preserve"> </w:t>
            </w:r>
            <w:r>
              <w:rPr>
                <w:rFonts w:ascii="Arial" w:hAnsi="Arial" w:cs="Arial"/>
                <w:bCs/>
                <w:i/>
                <w:sz w:val="20"/>
                <w:szCs w:val="20"/>
                <w:lang w:val="pt-BR"/>
              </w:rPr>
              <w:t xml:space="preserve">adversos do reassentamento involuntário, conforme as diretrizes do Banco Mundial (NAS5). As</w:t>
            </w:r>
            <w:r>
              <w:rPr>
                <w:rFonts w:ascii="Arial" w:hAnsi="Arial" w:cs="Arial"/>
                <w:bCs/>
                <w:i/>
                <w:sz w:val="20"/>
                <w:szCs w:val="20"/>
                <w:lang w:val="pt-BR"/>
              </w:rPr>
              <w:t xml:space="preserve"> </w:t>
            </w:r>
            <w:r>
              <w:rPr>
                <w:rFonts w:ascii="Arial" w:hAnsi="Arial" w:cs="Arial"/>
                <w:bCs/>
                <w:i/>
                <w:sz w:val="20"/>
                <w:szCs w:val="20"/>
                <w:lang w:val="pt-BR"/>
              </w:rPr>
              <w:t xml:space="preserve">categorias incluem:</w:t>
            </w:r>
            <w:r>
              <w:rPr>
                <w:rFonts w:ascii="Arial" w:hAnsi="Arial" w:cs="Arial"/>
                <w:bCs/>
                <w:i/>
                <w:sz w:val="20"/>
                <w:szCs w:val="20"/>
                <w:lang w:val="pt-BR"/>
              </w:rPr>
            </w:r>
          </w:p>
          <w:p>
            <w:pPr>
              <w:pBdr/>
              <w:spacing w:line="360" w:lineRule="auto"/>
              <w:ind w:left="733"/>
              <w:jc w:val="both"/>
              <w:rPr>
                <w:rFonts w:ascii="Arial" w:hAnsi="Arial" w:cs="Arial"/>
                <w:bCs/>
                <w:i/>
                <w:sz w:val="20"/>
                <w:szCs w:val="20"/>
                <w:lang w:val="pt-BR"/>
              </w:rPr>
            </w:pPr>
            <w:r>
              <w:rPr>
                <w:rFonts w:ascii="Segoe UI Symbol" w:hAnsi="Segoe UI Symbol" w:cs="Segoe UI Symbol"/>
                <w:bCs/>
                <w:i/>
                <w:sz w:val="20"/>
                <w:szCs w:val="20"/>
                <w:lang w:val="pt-BR"/>
              </w:rPr>
              <w:t xml:space="preserve">➢</w:t>
            </w:r>
            <w:r>
              <w:rPr>
                <w:rFonts w:ascii="Arial" w:hAnsi="Arial" w:cs="Arial"/>
                <w:bCs/>
                <w:i/>
                <w:sz w:val="20"/>
                <w:szCs w:val="20"/>
                <w:lang w:val="pt-BR"/>
              </w:rPr>
              <w:t xml:space="preserve"> Indivíduos com direitos formais sobre terras ou ativos.</w:t>
            </w:r>
            <w:r>
              <w:rPr>
                <w:rFonts w:ascii="Arial" w:hAnsi="Arial" w:cs="Arial"/>
                <w:bCs/>
                <w:i/>
                <w:sz w:val="20"/>
                <w:szCs w:val="20"/>
                <w:lang w:val="pt-BR"/>
              </w:rPr>
            </w:r>
          </w:p>
          <w:p>
            <w:pPr>
              <w:pBdr/>
              <w:spacing w:line="360" w:lineRule="auto"/>
              <w:ind w:left="733"/>
              <w:jc w:val="both"/>
              <w:rPr>
                <w:rFonts w:ascii="Arial" w:hAnsi="Arial" w:cs="Arial"/>
                <w:bCs/>
                <w:i/>
                <w:sz w:val="20"/>
                <w:szCs w:val="20"/>
                <w:lang w:val="pt-BR"/>
              </w:rPr>
            </w:pPr>
            <w:r>
              <w:rPr>
                <w:rFonts w:ascii="Segoe UI Symbol" w:hAnsi="Segoe UI Symbol" w:cs="Segoe UI Symbol"/>
                <w:bCs/>
                <w:i/>
                <w:sz w:val="20"/>
                <w:szCs w:val="20"/>
                <w:lang w:val="pt-BR"/>
              </w:rPr>
              <w:t xml:space="preserve">➢</w:t>
            </w:r>
            <w:r>
              <w:rPr>
                <w:rFonts w:ascii="Arial" w:hAnsi="Arial" w:cs="Arial"/>
                <w:bCs/>
                <w:i/>
                <w:sz w:val="20"/>
                <w:szCs w:val="20"/>
                <w:lang w:val="pt-BR"/>
              </w:rPr>
              <w:t xml:space="preserve"> Indivíduos sem direitos formais sobre terras ou ativos, mas com reivindicações</w:t>
            </w:r>
            <w:r>
              <w:rPr>
                <w:rFonts w:ascii="Arial" w:hAnsi="Arial" w:cs="Arial"/>
                <w:bCs/>
                <w:i/>
                <w:sz w:val="20"/>
                <w:szCs w:val="20"/>
                <w:lang w:val="pt-BR"/>
              </w:rPr>
              <w:t xml:space="preserve"> </w:t>
            </w:r>
            <w:r>
              <w:rPr>
                <w:rFonts w:ascii="Arial" w:hAnsi="Arial" w:cs="Arial"/>
                <w:bCs/>
                <w:i/>
                <w:sz w:val="20"/>
                <w:szCs w:val="20"/>
                <w:lang w:val="pt-BR"/>
              </w:rPr>
              <w:t xml:space="preserve">reconhecíveis pela legislação nacional.</w:t>
            </w:r>
            <w:r>
              <w:rPr>
                <w:rFonts w:ascii="Arial" w:hAnsi="Arial" w:cs="Arial"/>
                <w:bCs/>
                <w:i/>
                <w:sz w:val="20"/>
                <w:szCs w:val="20"/>
                <w:lang w:val="pt-BR"/>
              </w:rPr>
            </w:r>
          </w:p>
          <w:p>
            <w:pPr>
              <w:pBdr/>
              <w:spacing w:line="360" w:lineRule="auto"/>
              <w:ind w:left="733"/>
              <w:jc w:val="both"/>
              <w:rPr>
                <w:rFonts w:ascii="Arial" w:hAnsi="Arial" w:cs="Arial"/>
                <w:bCs/>
                <w:i/>
                <w:sz w:val="20"/>
                <w:szCs w:val="20"/>
                <w:lang w:val="pt-BR"/>
              </w:rPr>
            </w:pPr>
            <w:r>
              <w:rPr>
                <w:rFonts w:ascii="Segoe UI Symbol" w:hAnsi="Segoe UI Symbol" w:cs="Segoe UI Symbol"/>
                <w:bCs/>
                <w:i/>
                <w:sz w:val="20"/>
                <w:szCs w:val="20"/>
                <w:lang w:val="pt-BR"/>
              </w:rPr>
              <w:t xml:space="preserve">➢</w:t>
            </w:r>
            <w:r>
              <w:rPr>
                <w:rFonts w:ascii="Arial" w:hAnsi="Arial" w:cs="Arial"/>
                <w:bCs/>
                <w:i/>
                <w:sz w:val="20"/>
                <w:szCs w:val="20"/>
                <w:lang w:val="pt-BR"/>
              </w:rPr>
              <w:t xml:space="preserve"> Indivíduos sem direitos legais ou reivindicações reconhecíveis sobre a terra ou ativos que</w:t>
            </w:r>
            <w:r>
              <w:rPr>
                <w:rFonts w:ascii="Arial" w:hAnsi="Arial" w:cs="Arial"/>
                <w:bCs/>
                <w:i/>
                <w:sz w:val="20"/>
                <w:szCs w:val="20"/>
                <w:lang w:val="pt-BR"/>
              </w:rPr>
              <w:t xml:space="preserve"> </w:t>
            </w:r>
            <w:r>
              <w:rPr>
                <w:rFonts w:ascii="Arial" w:hAnsi="Arial" w:cs="Arial"/>
                <w:bCs/>
                <w:i/>
                <w:sz w:val="20"/>
                <w:szCs w:val="20"/>
                <w:lang w:val="pt-BR"/>
              </w:rPr>
              <w:t xml:space="preserve">ocupam ou usam.</w:t>
            </w:r>
            <w:r>
              <w:rPr>
                <w:rFonts w:ascii="Arial" w:hAnsi="Arial" w:cs="Arial"/>
                <w:bCs/>
                <w:i/>
                <w:sz w:val="20"/>
                <w:szCs w:val="20"/>
                <w:lang w:val="pt-BR"/>
              </w:rPr>
            </w:r>
          </w:p>
          <w:p>
            <w:pPr>
              <w:pBdr/>
              <w:spacing w:line="360" w:lineRule="auto"/>
              <w:ind/>
              <w:jc w:val="both"/>
              <w:rPr>
                <w:rFonts w:ascii="Arial" w:hAnsi="Arial" w:cs="Arial"/>
                <w:bCs/>
                <w:i/>
                <w:sz w:val="20"/>
                <w:szCs w:val="20"/>
                <w:lang w:val="pt-BR"/>
              </w:rPr>
            </w:pPr>
            <w:r>
              <w:rPr>
                <w:rFonts w:ascii="Arial" w:hAnsi="Arial" w:cs="Arial"/>
                <w:bCs/>
                <w:i/>
                <w:sz w:val="20"/>
                <w:szCs w:val="20"/>
                <w:lang w:val="pt-BR"/>
              </w:rPr>
            </w:r>
            <w:r>
              <w:rPr>
                <w:rFonts w:ascii="Arial" w:hAnsi="Arial" w:cs="Arial"/>
                <w:bCs/>
                <w:i/>
                <w:sz w:val="20"/>
                <w:szCs w:val="20"/>
                <w:lang w:val="pt-BR"/>
              </w:rPr>
            </w:r>
          </w:p>
          <w:p>
            <w:pPr>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No âmbito do Programa Águas e Paisagem II, as categorias de pessoas potencialmente afetadas</w:t>
            </w:r>
            <w:r>
              <w:rPr>
                <w:rFonts w:ascii="Arial" w:hAnsi="Arial" w:cs="Arial"/>
                <w:bCs/>
                <w:i/>
                <w:sz w:val="20"/>
                <w:szCs w:val="20"/>
                <w:lang w:val="pt-BR"/>
              </w:rPr>
              <w:t xml:space="preserve"> </w:t>
            </w:r>
            <w:r>
              <w:rPr>
                <w:rFonts w:ascii="Arial" w:hAnsi="Arial" w:cs="Arial"/>
                <w:bCs/>
                <w:i/>
                <w:sz w:val="20"/>
                <w:szCs w:val="20"/>
                <w:lang w:val="pt-BR"/>
              </w:rPr>
              <w:t xml:space="preserve">em decorrência da relação com imóveis que possam ser desapropriados, inutilizados por servidão</w:t>
            </w:r>
            <w:r>
              <w:rPr>
                <w:rFonts w:ascii="Arial" w:hAnsi="Arial" w:cs="Arial"/>
                <w:bCs/>
                <w:i/>
                <w:sz w:val="20"/>
                <w:szCs w:val="20"/>
                <w:lang w:val="pt-BR"/>
              </w:rPr>
              <w:t xml:space="preserve"> </w:t>
            </w:r>
            <w:r>
              <w:rPr>
                <w:rFonts w:ascii="Arial" w:hAnsi="Arial" w:cs="Arial"/>
                <w:bCs/>
                <w:i/>
                <w:sz w:val="20"/>
                <w:szCs w:val="20"/>
                <w:lang w:val="pt-BR"/>
              </w:rPr>
              <w:t xml:space="preserve">de passagem, afetados por ocorrência fortuita durante a execução das obras, ou danificados em</w:t>
            </w:r>
            <w:r>
              <w:rPr>
                <w:rFonts w:ascii="Arial" w:hAnsi="Arial" w:cs="Arial"/>
                <w:bCs/>
                <w:i/>
                <w:sz w:val="20"/>
                <w:szCs w:val="20"/>
                <w:lang w:val="pt-BR"/>
              </w:rPr>
              <w:t xml:space="preserve"> </w:t>
            </w:r>
            <w:r>
              <w:rPr>
                <w:rFonts w:ascii="Arial" w:hAnsi="Arial" w:cs="Arial"/>
                <w:bCs/>
                <w:i/>
                <w:sz w:val="20"/>
                <w:szCs w:val="20"/>
                <w:lang w:val="pt-BR"/>
              </w:rPr>
              <w:t xml:space="preserve">decorrência das obras:</w:t>
            </w:r>
            <w:r>
              <w:rPr>
                <w:rFonts w:ascii="Arial" w:hAnsi="Arial" w:cs="Arial"/>
                <w:bCs/>
                <w:i/>
                <w:sz w:val="20"/>
                <w:szCs w:val="20"/>
                <w:lang w:val="pt-BR"/>
              </w:rPr>
            </w:r>
          </w:p>
          <w:p>
            <w:pPr>
              <w:pBdr/>
              <w:spacing w:line="360" w:lineRule="auto"/>
              <w:ind w:left="733"/>
              <w:jc w:val="both"/>
              <w:rPr>
                <w:rFonts w:ascii="Arial" w:hAnsi="Arial" w:cs="Arial"/>
                <w:bCs/>
                <w:i/>
                <w:sz w:val="20"/>
                <w:szCs w:val="20"/>
                <w:lang w:val="pt-BR"/>
              </w:rPr>
            </w:pPr>
            <w:r>
              <w:rPr>
                <w:rFonts w:ascii="Arial" w:hAnsi="Arial" w:cs="Arial"/>
                <w:bCs/>
                <w:i/>
                <w:sz w:val="20"/>
                <w:szCs w:val="20"/>
                <w:lang w:val="pt-BR"/>
              </w:rPr>
              <w:t xml:space="preserve">1. Proprietários de imóveis, incluindo terra nua, terras cultivadas e edificações residenciais</w:t>
            </w:r>
            <w:r>
              <w:rPr>
                <w:rFonts w:ascii="Arial" w:hAnsi="Arial" w:cs="Arial"/>
                <w:bCs/>
                <w:i/>
                <w:sz w:val="20"/>
                <w:szCs w:val="20"/>
                <w:lang w:val="pt-BR"/>
              </w:rPr>
              <w:t xml:space="preserve"> </w:t>
            </w:r>
            <w:r>
              <w:rPr>
                <w:rFonts w:ascii="Arial" w:hAnsi="Arial" w:cs="Arial"/>
                <w:bCs/>
                <w:i/>
                <w:sz w:val="20"/>
                <w:szCs w:val="20"/>
                <w:lang w:val="pt-BR"/>
              </w:rPr>
              <w:t xml:space="preserve">ou comerciais.</w:t>
            </w:r>
            <w:r>
              <w:rPr>
                <w:rFonts w:ascii="Arial" w:hAnsi="Arial" w:cs="Arial"/>
                <w:bCs/>
                <w:i/>
                <w:sz w:val="20"/>
                <w:szCs w:val="20"/>
                <w:lang w:val="pt-BR"/>
              </w:rPr>
            </w:r>
          </w:p>
          <w:p>
            <w:pPr>
              <w:pBdr/>
              <w:spacing w:line="360" w:lineRule="auto"/>
              <w:ind w:left="733"/>
              <w:jc w:val="both"/>
              <w:rPr>
                <w:rFonts w:ascii="Arial" w:hAnsi="Arial" w:cs="Arial"/>
                <w:bCs/>
                <w:i/>
                <w:sz w:val="20"/>
                <w:szCs w:val="20"/>
                <w:lang w:val="pt-BR"/>
              </w:rPr>
            </w:pPr>
            <w:r>
              <w:rPr>
                <w:rFonts w:ascii="Arial" w:hAnsi="Arial" w:cs="Arial"/>
                <w:bCs/>
                <w:i/>
                <w:sz w:val="20"/>
                <w:szCs w:val="20"/>
                <w:lang w:val="pt-BR"/>
              </w:rPr>
              <w:t xml:space="preserve">2. Posseiros de imóveis, incluindo terra nua, terras cultivadas e edificações residenciais ou</w:t>
            </w:r>
            <w:r>
              <w:rPr>
                <w:rFonts w:ascii="Arial" w:hAnsi="Arial" w:cs="Arial"/>
                <w:bCs/>
                <w:i/>
                <w:sz w:val="20"/>
                <w:szCs w:val="20"/>
                <w:lang w:val="pt-BR"/>
              </w:rPr>
              <w:t xml:space="preserve"> </w:t>
            </w:r>
            <w:r>
              <w:rPr>
                <w:rFonts w:ascii="Arial" w:hAnsi="Arial" w:cs="Arial"/>
                <w:bCs/>
                <w:i/>
                <w:sz w:val="20"/>
                <w:szCs w:val="20"/>
                <w:lang w:val="pt-BR"/>
              </w:rPr>
              <w:t xml:space="preserve">comerciais.</w:t>
            </w:r>
            <w:r>
              <w:rPr>
                <w:rFonts w:ascii="Arial" w:hAnsi="Arial" w:cs="Arial"/>
                <w:bCs/>
                <w:i/>
                <w:sz w:val="20"/>
                <w:szCs w:val="20"/>
                <w:lang w:val="pt-BR"/>
              </w:rPr>
            </w:r>
          </w:p>
          <w:p>
            <w:pPr>
              <w:pBdr/>
              <w:spacing w:line="360" w:lineRule="auto"/>
              <w:ind w:left="733"/>
              <w:jc w:val="both"/>
              <w:rPr>
                <w:rFonts w:ascii="Arial" w:hAnsi="Arial" w:cs="Arial"/>
                <w:bCs/>
                <w:i/>
                <w:sz w:val="20"/>
                <w:szCs w:val="20"/>
                <w:lang w:val="pt-BR"/>
              </w:rPr>
            </w:pPr>
            <w:r>
              <w:rPr>
                <w:rFonts w:ascii="Arial" w:hAnsi="Arial" w:cs="Arial"/>
                <w:bCs/>
                <w:i/>
                <w:sz w:val="20"/>
                <w:szCs w:val="20"/>
                <w:lang w:val="pt-BR"/>
              </w:rPr>
              <w:t xml:space="preserve">3. Locatários ou arrendatários de imóveis, incluindo terras cultivadas e edificações</w:t>
            </w:r>
            <w:r>
              <w:rPr>
                <w:rFonts w:ascii="Arial" w:hAnsi="Arial" w:cs="Arial"/>
                <w:bCs/>
                <w:i/>
                <w:sz w:val="20"/>
                <w:szCs w:val="20"/>
                <w:lang w:val="pt-BR"/>
              </w:rPr>
              <w:t xml:space="preserve"> </w:t>
            </w:r>
            <w:r>
              <w:rPr>
                <w:rFonts w:ascii="Arial" w:hAnsi="Arial" w:cs="Arial"/>
                <w:bCs/>
                <w:i/>
                <w:sz w:val="20"/>
                <w:szCs w:val="20"/>
                <w:lang w:val="pt-BR"/>
              </w:rPr>
              <w:t xml:space="preserve">residenciais ou comerciais.</w:t>
            </w:r>
            <w:r>
              <w:rPr>
                <w:rFonts w:ascii="Arial" w:hAnsi="Arial" w:cs="Arial"/>
                <w:bCs/>
                <w:i/>
                <w:sz w:val="20"/>
                <w:szCs w:val="20"/>
                <w:lang w:val="pt-BR"/>
              </w:rPr>
            </w:r>
          </w:p>
          <w:p>
            <w:pPr>
              <w:pBdr/>
              <w:spacing w:line="360" w:lineRule="auto"/>
              <w:ind w:left="733"/>
              <w:jc w:val="both"/>
              <w:rPr>
                <w:rFonts w:ascii="Arial" w:hAnsi="Arial" w:cs="Arial"/>
                <w:bCs/>
                <w:i/>
                <w:sz w:val="20"/>
                <w:szCs w:val="20"/>
                <w:lang w:val="pt-BR"/>
              </w:rPr>
            </w:pPr>
            <w:r>
              <w:rPr>
                <w:rFonts w:ascii="Arial" w:hAnsi="Arial" w:cs="Arial"/>
                <w:bCs/>
                <w:i/>
                <w:sz w:val="20"/>
                <w:szCs w:val="20"/>
                <w:lang w:val="pt-BR"/>
              </w:rPr>
              <w:t xml:space="preserve">4. Ocupantes de áreas ou imóveis irregulares, públicas ou privadas, utilizadas como</w:t>
            </w:r>
            <w:r>
              <w:rPr>
                <w:rFonts w:ascii="Arial" w:hAnsi="Arial" w:cs="Arial"/>
                <w:bCs/>
                <w:i/>
                <w:sz w:val="20"/>
                <w:szCs w:val="20"/>
                <w:lang w:val="pt-BR"/>
              </w:rPr>
              <w:t xml:space="preserve"> </w:t>
            </w:r>
            <w:r>
              <w:rPr>
                <w:rFonts w:ascii="Arial" w:hAnsi="Arial" w:cs="Arial"/>
                <w:bCs/>
                <w:i/>
                <w:sz w:val="20"/>
                <w:szCs w:val="20"/>
                <w:lang w:val="pt-BR"/>
              </w:rPr>
              <w:t xml:space="preserve">moradia ou local de trabalho. Destaca-se que ocupantes de terras públicas não têm</w:t>
            </w:r>
            <w:r>
              <w:rPr>
                <w:rFonts w:ascii="Arial" w:hAnsi="Arial" w:cs="Arial"/>
                <w:bCs/>
                <w:i/>
                <w:sz w:val="20"/>
                <w:szCs w:val="20"/>
                <w:lang w:val="pt-BR"/>
              </w:rPr>
              <w:t xml:space="preserve"> </w:t>
            </w:r>
            <w:r>
              <w:rPr>
                <w:rFonts w:ascii="Arial" w:hAnsi="Arial" w:cs="Arial"/>
                <w:bCs/>
                <w:i/>
                <w:sz w:val="20"/>
                <w:szCs w:val="20"/>
                <w:lang w:val="pt-BR"/>
              </w:rPr>
              <w:t xml:space="preserve">direito à indenização pela posse, mas podem ser indenizados por benfeitorias</w:t>
            </w:r>
            <w:r>
              <w:rPr>
                <w:rFonts w:ascii="Arial" w:hAnsi="Arial" w:cs="Arial"/>
                <w:bCs/>
                <w:i/>
                <w:sz w:val="20"/>
                <w:szCs w:val="20"/>
                <w:lang w:val="pt-BR"/>
              </w:rPr>
              <w:t xml:space="preserve"> </w:t>
            </w:r>
            <w:r>
              <w:rPr>
                <w:rFonts w:ascii="Arial" w:hAnsi="Arial" w:cs="Arial"/>
                <w:bCs/>
                <w:i/>
                <w:sz w:val="20"/>
                <w:szCs w:val="20"/>
                <w:lang w:val="pt-BR"/>
              </w:rPr>
              <w:t xml:space="preserve">executadas.</w:t>
            </w:r>
            <w:r>
              <w:rPr>
                <w:rFonts w:ascii="Arial" w:hAnsi="Arial" w:cs="Arial"/>
                <w:bCs/>
                <w:i/>
                <w:sz w:val="20"/>
                <w:szCs w:val="20"/>
                <w:lang w:val="pt-BR"/>
              </w:rPr>
            </w:r>
          </w:p>
          <w:p>
            <w:pPr>
              <w:pBdr/>
              <w:spacing w:line="360" w:lineRule="auto"/>
              <w:ind w:left="733"/>
              <w:jc w:val="both"/>
              <w:rPr>
                <w:rFonts w:ascii="Arial" w:hAnsi="Arial" w:cs="Arial"/>
                <w:bCs/>
                <w:i/>
                <w:sz w:val="20"/>
                <w:szCs w:val="20"/>
                <w:lang w:val="pt-BR"/>
              </w:rPr>
            </w:pPr>
            <w:r>
              <w:rPr>
                <w:rFonts w:ascii="Arial" w:hAnsi="Arial" w:cs="Arial"/>
                <w:bCs/>
                <w:i/>
                <w:sz w:val="20"/>
                <w:szCs w:val="20"/>
                <w:lang w:val="pt-BR"/>
              </w:rPr>
              <w:t xml:space="preserve">5. Locadores de imóveis, que obtêm a maior parte de sua renda familiar de propriedades,</w:t>
            </w:r>
            <w:r>
              <w:rPr>
                <w:rFonts w:ascii="Arial" w:hAnsi="Arial" w:cs="Arial"/>
                <w:bCs/>
                <w:i/>
                <w:sz w:val="20"/>
                <w:szCs w:val="20"/>
                <w:lang w:val="pt-BR"/>
              </w:rPr>
              <w:t xml:space="preserve"> </w:t>
            </w:r>
            <w:r>
              <w:rPr>
                <w:rFonts w:ascii="Arial" w:hAnsi="Arial" w:cs="Arial"/>
                <w:bCs/>
                <w:i/>
                <w:sz w:val="20"/>
                <w:szCs w:val="20"/>
                <w:lang w:val="pt-BR"/>
              </w:rPr>
              <w:t xml:space="preserve">incluindo terra nua, terras cultivadas e edificações residenciais ou comerciais.</w:t>
            </w:r>
            <w:r>
              <w:rPr>
                <w:rFonts w:ascii="Arial" w:hAnsi="Arial" w:cs="Arial"/>
                <w:bCs/>
                <w:i/>
                <w:sz w:val="20"/>
                <w:szCs w:val="20"/>
                <w:lang w:val="pt-BR"/>
              </w:rPr>
            </w:r>
          </w:p>
        </w:tc>
      </w:tr>
    </w:tbl>
    <w:p>
      <w:pPr>
        <w:pBdr/>
        <w:spacing w:line="360" w:lineRule="auto"/>
        <w:ind/>
        <w:rPr>
          <w:rFonts w:ascii="Arial" w:hAnsi="Arial" w:cs="Arial"/>
        </w:rPr>
      </w:pPr>
      <w:r>
        <w:rPr>
          <w:rFonts w:ascii="Arial" w:hAnsi="Arial" w:cs="Arial"/>
        </w:rPr>
      </w:r>
      <w:r>
        <w:rPr>
          <w:rFonts w:ascii="Arial" w:hAnsi="Arial" w:cs="Arial"/>
        </w:rPr>
      </w:r>
    </w:p>
    <w:p>
      <w:pPr>
        <w:pBdr/>
        <w:spacing w:line="360" w:lineRule="auto"/>
        <w:ind/>
        <w:rPr>
          <w:rFonts w:ascii="Arial" w:hAnsi="Arial" w:cs="Arial"/>
          <w:b/>
        </w:rPr>
      </w:pPr>
      <w:r>
        <w:rPr>
          <w:rFonts w:ascii="Arial" w:hAnsi="Arial" w:cs="Arial"/>
          <w:b/>
        </w:rPr>
        <w:t xml:space="preserve">10. </w:t>
      </w:r>
      <w:r>
        <w:rPr>
          <w:rFonts w:ascii="Arial" w:hAnsi="Arial" w:cs="Arial"/>
          <w:b/>
        </w:rPr>
        <w:t xml:space="preserve">Avaliação e Compensação por Perdas</w:t>
      </w:r>
      <w:r>
        <w:rPr>
          <w:rFonts w:ascii="Arial" w:hAnsi="Arial" w:cs="Arial"/>
          <w:b/>
        </w:rPr>
      </w:r>
    </w:p>
    <w:tbl>
      <w:tblPr>
        <w:tblStyle w:val="749"/>
        <w:tblW w:w="8923" w:type="dxa"/>
        <w:tblBorders/>
        <w:tblLook w:val="04A0" w:firstRow="1" w:lastRow="0" w:firstColumn="1" w:lastColumn="0" w:noHBand="0" w:noVBand="1"/>
      </w:tblPr>
      <w:tblGrid>
        <w:gridCol w:w="8923"/>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3" w:type="dxa"/>
            <w:textDirection w:val="lrTb"/>
            <w:noWrap w:val="false"/>
          </w:tcPr>
          <w:p>
            <w:pPr>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Nesta seção, detalhe a metodologia a ser utilizada para avaliar as perdas e determinar os seus</w:t>
            </w:r>
            <w:r>
              <w:rPr>
                <w:rFonts w:ascii="Arial" w:hAnsi="Arial" w:cs="Arial"/>
                <w:bCs/>
                <w:i/>
                <w:sz w:val="20"/>
                <w:szCs w:val="20"/>
                <w:lang w:val="pt-BR"/>
              </w:rPr>
              <w:t xml:space="preserve"> </w:t>
            </w:r>
            <w:r>
              <w:rPr>
                <w:rFonts w:ascii="Arial" w:hAnsi="Arial" w:cs="Arial"/>
                <w:bCs/>
                <w:i/>
                <w:sz w:val="20"/>
                <w:szCs w:val="20"/>
                <w:lang w:val="pt-BR"/>
              </w:rPr>
              <w:t xml:space="preserve">custos de reposição. Incluir uma descrição dos tipos e níveis de indenização propostos para</w:t>
            </w:r>
            <w:r>
              <w:rPr>
                <w:rFonts w:ascii="Arial" w:hAnsi="Arial" w:cs="Arial"/>
                <w:bCs/>
                <w:i/>
                <w:sz w:val="20"/>
                <w:szCs w:val="20"/>
                <w:lang w:val="pt-BR"/>
              </w:rPr>
              <w:t xml:space="preserve"> </w:t>
            </w:r>
            <w:r>
              <w:rPr>
                <w:rFonts w:ascii="Arial" w:hAnsi="Arial" w:cs="Arial"/>
                <w:bCs/>
                <w:i/>
                <w:sz w:val="20"/>
                <w:szCs w:val="20"/>
                <w:lang w:val="pt-BR"/>
              </w:rPr>
              <w:t xml:space="preserve">terras, recursos naturais e outros ativos, conforme a legislação pertinente. Além disso, deverão</w:t>
            </w:r>
            <w:r>
              <w:rPr>
                <w:rFonts w:ascii="Arial" w:hAnsi="Arial" w:cs="Arial"/>
                <w:bCs/>
                <w:i/>
                <w:sz w:val="20"/>
                <w:szCs w:val="20"/>
                <w:lang w:val="pt-BR"/>
              </w:rPr>
              <w:t xml:space="preserve"> </w:t>
            </w:r>
            <w:r>
              <w:rPr>
                <w:rFonts w:ascii="Arial" w:hAnsi="Arial" w:cs="Arial"/>
                <w:bCs/>
                <w:i/>
                <w:sz w:val="20"/>
                <w:szCs w:val="20"/>
                <w:lang w:val="pt-BR"/>
              </w:rPr>
              <w:t xml:space="preserve">ser apresentadas as medidas complementares necessárias para calcular o custo de reposição de</w:t>
            </w:r>
            <w:r>
              <w:rPr>
                <w:rFonts w:ascii="Arial" w:hAnsi="Arial" w:cs="Arial"/>
                <w:bCs/>
                <w:i/>
                <w:sz w:val="20"/>
                <w:szCs w:val="20"/>
                <w:lang w:val="pt-BR"/>
              </w:rPr>
              <w:t xml:space="preserve"> </w:t>
            </w:r>
            <w:r>
              <w:rPr>
                <w:rFonts w:ascii="Arial" w:hAnsi="Arial" w:cs="Arial"/>
                <w:bCs/>
                <w:i/>
                <w:sz w:val="20"/>
                <w:szCs w:val="20"/>
                <w:lang w:val="pt-BR"/>
              </w:rPr>
              <w:t xml:space="preserve">maneira justa e precisa.</w:t>
            </w:r>
            <w:r>
              <w:rPr>
                <w:rFonts w:ascii="Arial" w:hAnsi="Arial" w:cs="Arial"/>
                <w:bCs/>
                <w:i/>
                <w:sz w:val="20"/>
                <w:szCs w:val="20"/>
                <w:lang w:val="pt-BR"/>
              </w:rPr>
            </w:r>
          </w:p>
          <w:p>
            <w:pPr>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As compensações deverão ser a custo de reposição, ou seja, o valor de mercado acrescido dos</w:t>
            </w:r>
            <w:r>
              <w:rPr>
                <w:rFonts w:ascii="Arial" w:hAnsi="Arial" w:cs="Arial"/>
                <w:bCs/>
                <w:i/>
                <w:sz w:val="20"/>
                <w:szCs w:val="20"/>
                <w:lang w:val="pt-BR"/>
              </w:rPr>
              <w:t xml:space="preserve"> </w:t>
            </w:r>
            <w:r>
              <w:rPr>
                <w:rFonts w:ascii="Arial" w:hAnsi="Arial" w:cs="Arial"/>
                <w:bCs/>
                <w:i/>
                <w:sz w:val="20"/>
                <w:szCs w:val="20"/>
                <w:lang w:val="pt-BR"/>
              </w:rPr>
              <w:t xml:space="preserve">custos da transação relativos à recuperação dos bens. Deverão, também, incluir todos os</w:t>
            </w:r>
            <w:r>
              <w:rPr>
                <w:rFonts w:ascii="Arial" w:hAnsi="Arial" w:cs="Arial"/>
                <w:bCs/>
                <w:i/>
                <w:sz w:val="20"/>
                <w:szCs w:val="20"/>
                <w:lang w:val="pt-BR"/>
              </w:rPr>
              <w:t xml:space="preserve"> </w:t>
            </w:r>
            <w:r>
              <w:rPr>
                <w:rFonts w:ascii="Arial" w:hAnsi="Arial" w:cs="Arial"/>
                <w:bCs/>
                <w:i/>
                <w:sz w:val="20"/>
                <w:szCs w:val="20"/>
                <w:lang w:val="pt-BR"/>
              </w:rPr>
              <w:t xml:space="preserve">impactos, físicos, econômicos, sociais, incluindo meios de vida, trabalho e renda (produção rural,</w:t>
            </w:r>
            <w:r>
              <w:rPr>
                <w:rFonts w:ascii="Arial" w:hAnsi="Arial" w:cs="Arial"/>
                <w:bCs/>
                <w:i/>
                <w:sz w:val="20"/>
                <w:szCs w:val="20"/>
                <w:lang w:val="pt-BR"/>
              </w:rPr>
              <w:t xml:space="preserve"> </w:t>
            </w:r>
            <w:r>
              <w:rPr>
                <w:rFonts w:ascii="Arial" w:hAnsi="Arial" w:cs="Arial"/>
                <w:bCs/>
                <w:i/>
                <w:sz w:val="20"/>
                <w:szCs w:val="20"/>
                <w:lang w:val="pt-BR"/>
              </w:rPr>
              <w:t xml:space="preserve">subsistência, práticas culturais), de diferentes perfis, proprietários, locatários, negócios formais e</w:t>
            </w:r>
            <w:r>
              <w:rPr>
                <w:rFonts w:ascii="Arial" w:hAnsi="Arial" w:cs="Arial"/>
                <w:bCs/>
                <w:i/>
                <w:sz w:val="20"/>
                <w:szCs w:val="20"/>
                <w:lang w:val="pt-BR"/>
              </w:rPr>
              <w:t xml:space="preserve"> </w:t>
            </w:r>
            <w:r>
              <w:rPr>
                <w:rFonts w:ascii="Arial" w:hAnsi="Arial" w:cs="Arial"/>
                <w:bCs/>
                <w:i/>
                <w:sz w:val="20"/>
                <w:szCs w:val="20"/>
                <w:lang w:val="pt-BR"/>
              </w:rPr>
              <w:t xml:space="preserve">informais, bem como o apoio a pessoas vulneráveis. Este apoio poderá ser ofertado por meio de</w:t>
            </w:r>
            <w:r>
              <w:rPr>
                <w:rFonts w:ascii="Arial" w:hAnsi="Arial" w:cs="Arial"/>
                <w:bCs/>
                <w:i/>
                <w:sz w:val="20"/>
                <w:szCs w:val="20"/>
                <w:lang w:val="pt-BR"/>
              </w:rPr>
              <w:t xml:space="preserve"> </w:t>
            </w:r>
            <w:r>
              <w:rPr>
                <w:rFonts w:ascii="Arial" w:hAnsi="Arial" w:cs="Arial"/>
                <w:bCs/>
                <w:i/>
                <w:sz w:val="20"/>
                <w:szCs w:val="20"/>
                <w:lang w:val="pt-BR"/>
              </w:rPr>
              <w:t xml:space="preserve">encaminhamento aos programas sociais existentes, além de apoio social personalizado para</w:t>
            </w:r>
            <w:r>
              <w:rPr>
                <w:rFonts w:ascii="Arial" w:hAnsi="Arial" w:cs="Arial"/>
                <w:bCs/>
                <w:i/>
                <w:sz w:val="20"/>
                <w:szCs w:val="20"/>
                <w:lang w:val="pt-BR"/>
              </w:rPr>
              <w:t xml:space="preserve"> </w:t>
            </w:r>
            <w:r>
              <w:rPr>
                <w:rFonts w:ascii="Arial" w:hAnsi="Arial" w:cs="Arial"/>
                <w:bCs/>
                <w:i/>
                <w:sz w:val="20"/>
                <w:szCs w:val="20"/>
                <w:lang w:val="pt-BR"/>
              </w:rPr>
              <w:t xml:space="preserve">escolha de opção mais adequada e monitoramento das famílias até a conclusão do</w:t>
            </w:r>
            <w:r>
              <w:rPr>
                <w:rFonts w:ascii="Arial" w:hAnsi="Arial" w:cs="Arial"/>
                <w:bCs/>
                <w:i/>
                <w:sz w:val="20"/>
                <w:szCs w:val="20"/>
                <w:lang w:val="pt-BR"/>
              </w:rPr>
              <w:t xml:space="preserve"> </w:t>
            </w:r>
            <w:r>
              <w:rPr>
                <w:rFonts w:ascii="Arial" w:hAnsi="Arial" w:cs="Arial"/>
                <w:bCs/>
                <w:i/>
                <w:sz w:val="20"/>
                <w:szCs w:val="20"/>
                <w:lang w:val="pt-BR"/>
              </w:rPr>
              <w:t xml:space="preserve">reassentamento (para os casos de deslocamento físico e/ou econômico).</w:t>
            </w:r>
            <w:r>
              <w:rPr>
                <w:rFonts w:ascii="Arial" w:hAnsi="Arial" w:cs="Arial"/>
                <w:bCs/>
                <w:i/>
                <w:sz w:val="20"/>
                <w:szCs w:val="20"/>
                <w:lang w:val="pt-BR"/>
              </w:rPr>
            </w:r>
          </w:p>
          <w:p>
            <w:pPr>
              <w:pBdr/>
              <w:spacing w:line="360" w:lineRule="auto"/>
              <w:ind/>
              <w:jc w:val="both"/>
              <w:rPr>
                <w:rFonts w:ascii="Arial" w:hAnsi="Arial" w:cs="Arial"/>
                <w:bCs/>
                <w:i/>
                <w:sz w:val="20"/>
                <w:szCs w:val="20"/>
                <w:lang w:val="pt-BR"/>
              </w:rPr>
            </w:pPr>
            <w:r>
              <w:rPr>
                <w:rFonts w:ascii="Arial" w:hAnsi="Arial" w:cs="Arial"/>
                <w:bCs/>
                <w:i/>
                <w:sz w:val="20"/>
                <w:szCs w:val="20"/>
                <w:lang w:val="pt-BR"/>
              </w:rPr>
            </w:r>
            <w:r>
              <w:rPr>
                <w:rFonts w:ascii="Arial" w:hAnsi="Arial" w:cs="Arial"/>
                <w:bCs/>
                <w:i/>
                <w:sz w:val="20"/>
                <w:szCs w:val="20"/>
                <w:lang w:val="pt-BR"/>
              </w:rPr>
            </w:r>
          </w:p>
          <w:p>
            <w:pPr>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Para os impactos relacionados ao deslocamento físico, poderão ser previstas as seguintes</w:t>
            </w:r>
            <w:r>
              <w:rPr>
                <w:rFonts w:ascii="Arial" w:hAnsi="Arial" w:cs="Arial"/>
                <w:bCs/>
                <w:i/>
                <w:sz w:val="20"/>
                <w:szCs w:val="20"/>
                <w:lang w:val="pt-BR"/>
              </w:rPr>
              <w:t xml:space="preserve"> </w:t>
            </w:r>
            <w:r>
              <w:rPr>
                <w:rFonts w:ascii="Arial" w:hAnsi="Arial" w:cs="Arial"/>
                <w:bCs/>
                <w:i/>
                <w:sz w:val="20"/>
                <w:szCs w:val="20"/>
                <w:lang w:val="pt-BR"/>
              </w:rPr>
              <w:t xml:space="preserve">modalidades de compensação:</w:t>
            </w:r>
            <w:r>
              <w:rPr>
                <w:rFonts w:ascii="Arial" w:hAnsi="Arial" w:cs="Arial"/>
                <w:bCs/>
                <w:i/>
                <w:sz w:val="20"/>
                <w:szCs w:val="20"/>
                <w:lang w:val="pt-BR"/>
              </w:rPr>
            </w:r>
          </w:p>
          <w:p>
            <w:pPr>
              <w:pBdr/>
              <w:spacing w:line="360" w:lineRule="auto"/>
              <w:ind w:left="733"/>
              <w:jc w:val="both"/>
              <w:rPr>
                <w:rFonts w:ascii="Arial" w:hAnsi="Arial" w:cs="Arial"/>
                <w:bCs/>
                <w:i/>
                <w:sz w:val="20"/>
                <w:szCs w:val="20"/>
                <w:lang w:val="pt-BR"/>
              </w:rPr>
            </w:pPr>
            <w:r>
              <w:rPr>
                <w:rFonts w:ascii="Arial" w:hAnsi="Arial" w:cs="Arial"/>
                <w:bCs/>
                <w:i/>
                <w:sz w:val="20"/>
                <w:szCs w:val="20"/>
                <w:lang w:val="pt-BR"/>
              </w:rPr>
              <w:t xml:space="preserve">a) Indenização Financeira;</w:t>
            </w:r>
            <w:r>
              <w:rPr>
                <w:rFonts w:ascii="Arial" w:hAnsi="Arial" w:cs="Arial"/>
                <w:bCs/>
                <w:i/>
                <w:sz w:val="20"/>
                <w:szCs w:val="20"/>
                <w:lang w:val="pt-BR"/>
              </w:rPr>
            </w:r>
          </w:p>
          <w:p>
            <w:pPr>
              <w:pBdr/>
              <w:spacing w:line="360" w:lineRule="auto"/>
              <w:ind w:left="733"/>
              <w:jc w:val="both"/>
              <w:rPr>
                <w:rFonts w:ascii="Arial" w:hAnsi="Arial" w:cs="Arial"/>
                <w:bCs/>
                <w:i/>
                <w:sz w:val="20"/>
                <w:szCs w:val="20"/>
                <w:lang w:val="pt-BR"/>
              </w:rPr>
            </w:pPr>
            <w:r>
              <w:rPr>
                <w:rFonts w:ascii="Arial" w:hAnsi="Arial" w:cs="Arial"/>
                <w:bCs/>
                <w:i/>
                <w:sz w:val="20"/>
                <w:szCs w:val="20"/>
                <w:lang w:val="pt-BR"/>
              </w:rPr>
              <w:t xml:space="preserve">b) Compra Assistida;</w:t>
            </w:r>
            <w:r>
              <w:rPr>
                <w:rFonts w:ascii="Arial" w:hAnsi="Arial" w:cs="Arial"/>
                <w:bCs/>
                <w:i/>
                <w:sz w:val="20"/>
                <w:szCs w:val="20"/>
                <w:lang w:val="pt-BR"/>
              </w:rPr>
            </w:r>
          </w:p>
          <w:p>
            <w:pPr>
              <w:pBdr/>
              <w:spacing w:line="360" w:lineRule="auto"/>
              <w:ind w:left="733"/>
              <w:jc w:val="both"/>
              <w:rPr>
                <w:rFonts w:ascii="Arial" w:hAnsi="Arial" w:cs="Arial"/>
                <w:bCs/>
                <w:i/>
                <w:sz w:val="20"/>
                <w:szCs w:val="20"/>
                <w:lang w:val="pt-BR"/>
              </w:rPr>
            </w:pPr>
            <w:r>
              <w:rPr>
                <w:rFonts w:ascii="Arial" w:hAnsi="Arial" w:cs="Arial"/>
                <w:bCs/>
                <w:i/>
                <w:sz w:val="20"/>
                <w:szCs w:val="20"/>
                <w:lang w:val="pt-BR"/>
              </w:rPr>
              <w:t xml:space="preserve">c) Assistência à realocação dos locatários;</w:t>
            </w:r>
            <w:r>
              <w:rPr>
                <w:rFonts w:ascii="Arial" w:hAnsi="Arial" w:cs="Arial"/>
                <w:bCs/>
                <w:i/>
                <w:sz w:val="20"/>
                <w:szCs w:val="20"/>
                <w:lang w:val="pt-BR"/>
              </w:rPr>
            </w:r>
          </w:p>
          <w:p>
            <w:pPr>
              <w:pBdr/>
              <w:spacing w:line="360" w:lineRule="auto"/>
              <w:ind w:left="733"/>
              <w:jc w:val="both"/>
              <w:rPr>
                <w:rFonts w:ascii="Arial" w:hAnsi="Arial" w:cs="Arial"/>
                <w:bCs/>
                <w:i/>
                <w:sz w:val="20"/>
                <w:szCs w:val="20"/>
                <w:lang w:val="pt-BR"/>
              </w:rPr>
            </w:pPr>
            <w:r>
              <w:rPr>
                <w:rFonts w:ascii="Arial" w:hAnsi="Arial" w:cs="Arial"/>
                <w:bCs/>
                <w:i/>
                <w:sz w:val="20"/>
                <w:szCs w:val="20"/>
                <w:lang w:val="pt-BR"/>
              </w:rPr>
              <w:t xml:space="preserve">d) Assistência para acomodação temporária.</w:t>
            </w:r>
            <w:r>
              <w:rPr>
                <w:rFonts w:ascii="Arial" w:hAnsi="Arial" w:cs="Arial"/>
                <w:bCs/>
                <w:i/>
                <w:sz w:val="20"/>
                <w:szCs w:val="20"/>
                <w:lang w:val="pt-BR"/>
              </w:rPr>
            </w:r>
          </w:p>
          <w:p>
            <w:pPr>
              <w:pBdr/>
              <w:spacing w:line="360" w:lineRule="auto"/>
              <w:ind/>
              <w:jc w:val="both"/>
              <w:rPr>
                <w:rFonts w:ascii="Arial" w:hAnsi="Arial" w:cs="Arial"/>
                <w:bCs/>
                <w:i/>
                <w:sz w:val="20"/>
                <w:szCs w:val="20"/>
                <w:lang w:val="pt-BR"/>
              </w:rPr>
            </w:pPr>
            <w:r>
              <w:rPr>
                <w:rFonts w:ascii="Arial" w:hAnsi="Arial" w:cs="Arial"/>
                <w:bCs/>
                <w:i/>
                <w:sz w:val="20"/>
                <w:szCs w:val="20"/>
                <w:lang w:val="pt-BR"/>
              </w:rPr>
            </w:r>
            <w:r>
              <w:rPr>
                <w:rFonts w:ascii="Arial" w:hAnsi="Arial" w:cs="Arial"/>
                <w:bCs/>
                <w:i/>
                <w:sz w:val="20"/>
                <w:szCs w:val="20"/>
                <w:lang w:val="pt-BR"/>
              </w:rPr>
            </w:r>
          </w:p>
          <w:p>
            <w:pPr>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Para os impactos relacionados ao deslocamento econômico, poderão ser previstas as seguintes</w:t>
            </w:r>
            <w:r>
              <w:rPr>
                <w:rFonts w:ascii="Arial" w:hAnsi="Arial" w:cs="Arial"/>
                <w:bCs/>
                <w:i/>
                <w:sz w:val="20"/>
                <w:szCs w:val="20"/>
                <w:lang w:val="pt-BR"/>
              </w:rPr>
              <w:t xml:space="preserve"> </w:t>
            </w:r>
            <w:r>
              <w:rPr>
                <w:rFonts w:ascii="Arial" w:hAnsi="Arial" w:cs="Arial"/>
                <w:bCs/>
                <w:i/>
                <w:sz w:val="20"/>
                <w:szCs w:val="20"/>
                <w:lang w:val="pt-BR"/>
              </w:rPr>
              <w:t xml:space="preserve">modalidades de compensação:</w:t>
            </w:r>
            <w:r>
              <w:rPr>
                <w:rFonts w:ascii="Arial" w:hAnsi="Arial" w:cs="Arial"/>
                <w:bCs/>
                <w:i/>
                <w:sz w:val="20"/>
                <w:szCs w:val="20"/>
                <w:lang w:val="pt-BR"/>
              </w:rPr>
            </w:r>
          </w:p>
          <w:p>
            <w:pPr>
              <w:pBdr/>
              <w:spacing w:line="360" w:lineRule="auto"/>
              <w:ind w:left="733"/>
              <w:jc w:val="both"/>
              <w:rPr>
                <w:rFonts w:ascii="Arial" w:hAnsi="Arial" w:cs="Arial"/>
                <w:bCs/>
                <w:i/>
                <w:sz w:val="20"/>
                <w:szCs w:val="20"/>
                <w:lang w:val="pt-BR"/>
              </w:rPr>
            </w:pPr>
            <w:r>
              <w:rPr>
                <w:rFonts w:ascii="Arial" w:hAnsi="Arial" w:cs="Arial"/>
                <w:bCs/>
                <w:i/>
                <w:sz w:val="20"/>
                <w:szCs w:val="20"/>
                <w:lang w:val="pt-BR"/>
              </w:rPr>
              <w:t xml:space="preserve">a) Indenização pelo lucro cessante - estabelecimentos comerciais, produtores agrícolas e</w:t>
            </w:r>
            <w:r>
              <w:rPr>
                <w:rFonts w:ascii="Arial" w:hAnsi="Arial" w:cs="Arial"/>
                <w:bCs/>
                <w:i/>
                <w:sz w:val="20"/>
                <w:szCs w:val="20"/>
                <w:lang w:val="pt-BR"/>
              </w:rPr>
              <w:t xml:space="preserve"> </w:t>
            </w:r>
            <w:r>
              <w:rPr>
                <w:rFonts w:ascii="Arial" w:hAnsi="Arial" w:cs="Arial"/>
                <w:bCs/>
                <w:i/>
                <w:sz w:val="20"/>
                <w:szCs w:val="20"/>
                <w:lang w:val="pt-BR"/>
              </w:rPr>
              <w:t xml:space="preserve">ativos econômicos;</w:t>
            </w:r>
            <w:r>
              <w:rPr>
                <w:rFonts w:ascii="Arial" w:hAnsi="Arial" w:cs="Arial"/>
                <w:bCs/>
                <w:i/>
                <w:sz w:val="20"/>
                <w:szCs w:val="20"/>
                <w:lang w:val="pt-BR"/>
              </w:rPr>
            </w:r>
          </w:p>
          <w:p>
            <w:pPr>
              <w:pBdr/>
              <w:spacing w:line="360" w:lineRule="auto"/>
              <w:ind w:left="733"/>
              <w:jc w:val="both"/>
              <w:rPr>
                <w:rFonts w:ascii="Arial" w:hAnsi="Arial" w:cs="Arial"/>
                <w:bCs/>
                <w:i/>
                <w:sz w:val="20"/>
                <w:szCs w:val="20"/>
                <w:lang w:val="pt-BR"/>
              </w:rPr>
            </w:pPr>
            <w:r>
              <w:rPr>
                <w:rFonts w:ascii="Arial" w:hAnsi="Arial" w:cs="Arial"/>
                <w:bCs/>
                <w:i/>
                <w:sz w:val="20"/>
                <w:szCs w:val="20"/>
                <w:lang w:val="pt-BR"/>
              </w:rPr>
              <w:t xml:space="preserve">b) Assistência para recuperação de subsistências;</w:t>
            </w:r>
            <w:r>
              <w:rPr>
                <w:rFonts w:ascii="Arial" w:hAnsi="Arial" w:cs="Arial"/>
                <w:bCs/>
                <w:i/>
                <w:sz w:val="20"/>
                <w:szCs w:val="20"/>
                <w:lang w:val="pt-BR"/>
              </w:rPr>
            </w:r>
          </w:p>
          <w:p>
            <w:pPr>
              <w:pBdr/>
              <w:spacing w:line="360" w:lineRule="auto"/>
              <w:ind w:left="733"/>
              <w:jc w:val="both"/>
              <w:rPr>
                <w:rFonts w:ascii="Arial" w:hAnsi="Arial" w:cs="Arial"/>
                <w:bCs/>
                <w:i/>
                <w:sz w:val="20"/>
                <w:szCs w:val="20"/>
                <w:lang w:val="pt-BR"/>
              </w:rPr>
            </w:pPr>
            <w:r>
              <w:rPr>
                <w:rFonts w:ascii="Arial" w:hAnsi="Arial" w:cs="Arial"/>
                <w:bCs/>
                <w:i/>
                <w:sz w:val="20"/>
                <w:szCs w:val="20"/>
                <w:lang w:val="pt-BR"/>
              </w:rPr>
              <w:t xml:space="preserve">c) Assistência para trabalho, emprego e renda.</w:t>
            </w:r>
            <w:r>
              <w:rPr>
                <w:rFonts w:ascii="Arial" w:hAnsi="Arial" w:cs="Arial"/>
                <w:bCs/>
                <w:i/>
                <w:sz w:val="20"/>
                <w:szCs w:val="20"/>
                <w:lang w:val="pt-BR"/>
              </w:rPr>
            </w:r>
          </w:p>
          <w:p>
            <w:pPr>
              <w:pBdr/>
              <w:spacing w:line="360" w:lineRule="auto"/>
              <w:ind w:left="733"/>
              <w:jc w:val="both"/>
              <w:rPr>
                <w:rFonts w:ascii="Arial" w:hAnsi="Arial" w:cs="Arial"/>
                <w:bCs/>
                <w:i/>
                <w:sz w:val="20"/>
                <w:szCs w:val="20"/>
                <w:lang w:val="pt-BR"/>
              </w:rPr>
            </w:pPr>
            <w:r>
              <w:rPr>
                <w:rFonts w:ascii="Arial" w:hAnsi="Arial" w:cs="Arial"/>
                <w:bCs/>
                <w:i/>
                <w:sz w:val="20"/>
                <w:szCs w:val="20"/>
                <w:lang w:val="pt-BR"/>
              </w:rPr>
            </w:r>
            <w:r>
              <w:rPr>
                <w:rFonts w:ascii="Arial" w:hAnsi="Arial" w:cs="Arial"/>
                <w:bCs/>
                <w:i/>
                <w:sz w:val="20"/>
                <w:szCs w:val="20"/>
                <w:lang w:val="pt-BR"/>
              </w:rPr>
            </w:r>
          </w:p>
          <w:p>
            <w:pPr>
              <w:pBdr/>
              <w:spacing w:line="360" w:lineRule="auto"/>
              <w:ind/>
              <w:jc w:val="both"/>
              <w:rPr>
                <w:rFonts w:ascii="Arial" w:hAnsi="Arial" w:cs="Arial"/>
                <w:b/>
                <w:i/>
                <w:sz w:val="20"/>
                <w:szCs w:val="20"/>
                <w:lang w:val="pt-BR"/>
              </w:rPr>
            </w:pPr>
            <w:r>
              <w:rPr>
                <w:rFonts w:ascii="Arial" w:hAnsi="Arial" w:cs="Arial"/>
                <w:b/>
                <w:i/>
                <w:sz w:val="20"/>
                <w:szCs w:val="20"/>
                <w:lang w:val="pt-BR"/>
              </w:rPr>
              <w:t xml:space="preserve">Observação:</w:t>
            </w:r>
            <w:r>
              <w:rPr>
                <w:rFonts w:ascii="Arial" w:hAnsi="Arial" w:cs="Arial"/>
                <w:b/>
                <w:i/>
                <w:sz w:val="20"/>
                <w:szCs w:val="20"/>
                <w:lang w:val="pt-BR"/>
              </w:rPr>
            </w:r>
          </w:p>
          <w:p>
            <w:pPr>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As compensações obrigatoriamente cobertas ou disponíveis a todos conforme o Marco da</w:t>
            </w:r>
            <w:r>
              <w:rPr>
                <w:rFonts w:ascii="Arial" w:hAnsi="Arial" w:cs="Arial"/>
                <w:bCs/>
                <w:i/>
                <w:sz w:val="20"/>
                <w:szCs w:val="20"/>
                <w:lang w:val="pt-BR"/>
              </w:rPr>
              <w:t xml:space="preserve"> </w:t>
            </w:r>
            <w:r>
              <w:rPr>
                <w:rFonts w:ascii="Arial" w:hAnsi="Arial" w:cs="Arial"/>
                <w:bCs/>
                <w:i/>
                <w:sz w:val="20"/>
                <w:szCs w:val="20"/>
                <w:lang w:val="pt-BR"/>
              </w:rPr>
              <w:t xml:space="preserve">Política de Reassentamento do Programa:</w:t>
            </w:r>
            <w:r>
              <w:rPr>
                <w:rFonts w:ascii="Arial" w:hAnsi="Arial" w:cs="Arial"/>
                <w:bCs/>
                <w:i/>
                <w:sz w:val="20"/>
                <w:szCs w:val="20"/>
                <w:lang w:val="pt-BR"/>
              </w:rPr>
            </w:r>
          </w:p>
          <w:p>
            <w:pPr>
              <w:pBdr/>
              <w:spacing w:line="360" w:lineRule="auto"/>
              <w:ind w:left="733"/>
              <w:jc w:val="both"/>
              <w:rPr>
                <w:rFonts w:ascii="Arial" w:hAnsi="Arial" w:cs="Arial"/>
                <w:bCs/>
                <w:i/>
                <w:sz w:val="20"/>
                <w:szCs w:val="20"/>
                <w:lang w:val="pt-BR"/>
              </w:rPr>
            </w:pPr>
            <w:r>
              <w:rPr>
                <w:rFonts w:ascii="Segoe UI Symbol" w:hAnsi="Segoe UI Symbol" w:cs="Segoe UI Symbol"/>
                <w:bCs/>
                <w:i/>
                <w:sz w:val="20"/>
                <w:szCs w:val="20"/>
                <w:lang w:val="pt-BR"/>
              </w:rPr>
              <w:t xml:space="preserve">❖</w:t>
            </w:r>
            <w:r>
              <w:rPr>
                <w:rFonts w:ascii="Arial" w:hAnsi="Arial" w:cs="Arial"/>
                <w:bCs/>
                <w:i/>
                <w:sz w:val="20"/>
                <w:szCs w:val="20"/>
                <w:lang w:val="pt-BR"/>
              </w:rPr>
              <w:t xml:space="preserve"> Impostos e taxas de registro e transferência de imóveis serão pagos pelo Programa a</w:t>
            </w:r>
            <w:r>
              <w:rPr>
                <w:rFonts w:ascii="Arial" w:hAnsi="Arial" w:cs="Arial"/>
                <w:bCs/>
                <w:i/>
                <w:sz w:val="20"/>
                <w:szCs w:val="20"/>
                <w:lang w:val="pt-BR"/>
              </w:rPr>
              <w:t xml:space="preserve"> </w:t>
            </w:r>
            <w:r>
              <w:rPr>
                <w:rFonts w:ascii="Arial" w:hAnsi="Arial" w:cs="Arial"/>
                <w:bCs/>
                <w:i/>
                <w:sz w:val="20"/>
                <w:szCs w:val="20"/>
                <w:lang w:val="pt-BR"/>
              </w:rPr>
              <w:t xml:space="preserve">todas as pessoas afetadas por deslocamento físico;</w:t>
            </w:r>
            <w:r>
              <w:rPr>
                <w:rFonts w:ascii="Arial" w:hAnsi="Arial" w:cs="Arial"/>
                <w:bCs/>
                <w:i/>
                <w:sz w:val="20"/>
                <w:szCs w:val="20"/>
                <w:lang w:val="pt-BR"/>
              </w:rPr>
            </w:r>
          </w:p>
          <w:p>
            <w:pPr>
              <w:pBdr/>
              <w:spacing w:line="360" w:lineRule="auto"/>
              <w:ind w:left="733"/>
              <w:jc w:val="both"/>
              <w:rPr>
                <w:rFonts w:ascii="Arial" w:hAnsi="Arial" w:cs="Arial"/>
                <w:bCs/>
                <w:i/>
                <w:sz w:val="20"/>
                <w:szCs w:val="20"/>
                <w:lang w:val="pt-BR"/>
              </w:rPr>
            </w:pPr>
            <w:r>
              <w:rPr>
                <w:rFonts w:ascii="Segoe UI Symbol" w:hAnsi="Segoe UI Symbol" w:cs="Segoe UI Symbol"/>
                <w:bCs/>
                <w:i/>
                <w:sz w:val="20"/>
                <w:szCs w:val="20"/>
                <w:lang w:val="pt-BR"/>
              </w:rPr>
              <w:t xml:space="preserve">❖</w:t>
            </w:r>
            <w:r>
              <w:rPr>
                <w:rFonts w:ascii="Arial" w:hAnsi="Arial" w:cs="Arial"/>
                <w:bCs/>
                <w:i/>
                <w:sz w:val="20"/>
                <w:szCs w:val="20"/>
                <w:lang w:val="pt-BR"/>
              </w:rPr>
              <w:t xml:space="preserve"> As famílias residentes e os proprietários dos imóveis poderão solicitar o material de</w:t>
            </w:r>
            <w:r>
              <w:rPr>
                <w:rFonts w:ascii="Arial" w:hAnsi="Arial" w:cs="Arial"/>
                <w:bCs/>
                <w:i/>
                <w:sz w:val="20"/>
                <w:szCs w:val="20"/>
                <w:lang w:val="pt-BR"/>
              </w:rPr>
              <w:t xml:space="preserve"> </w:t>
            </w:r>
            <w:r>
              <w:rPr>
                <w:rFonts w:ascii="Arial" w:hAnsi="Arial" w:cs="Arial"/>
                <w:bCs/>
                <w:i/>
                <w:sz w:val="20"/>
                <w:szCs w:val="20"/>
                <w:lang w:val="pt-BR"/>
              </w:rPr>
              <w:t xml:space="preserve">demolição, no todo ou em parte, das moradias e/ou estabelecimentos comerciais a serem</w:t>
            </w:r>
            <w:r>
              <w:rPr>
                <w:rFonts w:ascii="Arial" w:hAnsi="Arial" w:cs="Arial"/>
                <w:bCs/>
                <w:i/>
                <w:sz w:val="20"/>
                <w:szCs w:val="20"/>
                <w:lang w:val="pt-BR"/>
              </w:rPr>
              <w:t xml:space="preserve"> </w:t>
            </w:r>
            <w:r>
              <w:rPr>
                <w:rFonts w:ascii="Arial" w:hAnsi="Arial" w:cs="Arial"/>
                <w:bCs/>
                <w:i/>
                <w:sz w:val="20"/>
                <w:szCs w:val="20"/>
                <w:lang w:val="pt-BR"/>
              </w:rPr>
              <w:t xml:space="preserve">demolidos. O transporte para local indicado pelo beneficiário deverá ser custeado pelo</w:t>
            </w:r>
            <w:r>
              <w:rPr>
                <w:rFonts w:ascii="Arial" w:hAnsi="Arial" w:cs="Arial"/>
                <w:bCs/>
                <w:i/>
                <w:sz w:val="20"/>
                <w:szCs w:val="20"/>
                <w:lang w:val="pt-BR"/>
              </w:rPr>
              <w:t xml:space="preserve"> </w:t>
            </w:r>
            <w:r>
              <w:rPr>
                <w:rFonts w:ascii="Arial" w:hAnsi="Arial" w:cs="Arial"/>
                <w:bCs/>
                <w:i/>
                <w:sz w:val="20"/>
                <w:szCs w:val="20"/>
                <w:lang w:val="pt-BR"/>
              </w:rPr>
              <w:t xml:space="preserve">Programa;</w:t>
            </w:r>
            <w:r>
              <w:rPr>
                <w:rFonts w:ascii="Arial" w:hAnsi="Arial" w:cs="Arial"/>
                <w:bCs/>
                <w:i/>
                <w:sz w:val="20"/>
                <w:szCs w:val="20"/>
                <w:lang w:val="pt-BR"/>
              </w:rPr>
            </w:r>
          </w:p>
          <w:p>
            <w:pPr>
              <w:pBdr/>
              <w:spacing w:line="360" w:lineRule="auto"/>
              <w:ind w:left="733"/>
              <w:jc w:val="both"/>
              <w:rPr>
                <w:rFonts w:ascii="Arial" w:hAnsi="Arial" w:cs="Arial"/>
                <w:bCs/>
                <w:i/>
                <w:sz w:val="20"/>
                <w:szCs w:val="20"/>
                <w:lang w:val="pt-BR"/>
              </w:rPr>
            </w:pPr>
            <w:r>
              <w:rPr>
                <w:rFonts w:ascii="Segoe UI Symbol" w:hAnsi="Segoe UI Symbol" w:cs="Segoe UI Symbol"/>
                <w:bCs/>
                <w:i/>
                <w:sz w:val="20"/>
                <w:szCs w:val="20"/>
                <w:lang w:val="pt-BR"/>
              </w:rPr>
              <w:t xml:space="preserve">❖</w:t>
            </w:r>
            <w:r>
              <w:rPr>
                <w:rFonts w:ascii="Arial" w:hAnsi="Arial" w:cs="Arial"/>
                <w:bCs/>
                <w:i/>
                <w:sz w:val="20"/>
                <w:szCs w:val="20"/>
                <w:lang w:val="pt-BR"/>
              </w:rPr>
              <w:t xml:space="preserve"> Custos associados ao transporte e mudança serão pagos pelo Programa a todas as</w:t>
            </w:r>
            <w:r>
              <w:rPr>
                <w:rFonts w:ascii="Arial" w:hAnsi="Arial" w:cs="Arial"/>
                <w:bCs/>
                <w:i/>
                <w:sz w:val="20"/>
                <w:szCs w:val="20"/>
                <w:lang w:val="pt-BR"/>
              </w:rPr>
              <w:t xml:space="preserve"> </w:t>
            </w:r>
            <w:r>
              <w:rPr>
                <w:rFonts w:ascii="Arial" w:hAnsi="Arial" w:cs="Arial"/>
                <w:bCs/>
                <w:i/>
                <w:sz w:val="20"/>
                <w:szCs w:val="20"/>
                <w:lang w:val="pt-BR"/>
              </w:rPr>
              <w:t xml:space="preserve">pessoas afetadas por deslocamento físico.</w:t>
            </w:r>
            <w:r>
              <w:rPr>
                <w:rFonts w:ascii="Arial" w:hAnsi="Arial" w:cs="Arial"/>
                <w:bCs/>
                <w:i/>
                <w:sz w:val="20"/>
                <w:szCs w:val="20"/>
                <w:lang w:val="pt-BR"/>
              </w:rPr>
            </w:r>
          </w:p>
          <w:p>
            <w:pPr>
              <w:pBdr/>
              <w:spacing w:line="360" w:lineRule="auto"/>
              <w:ind w:left="733"/>
              <w:jc w:val="both"/>
              <w:rPr>
                <w:rFonts w:ascii="Arial" w:hAnsi="Arial" w:cs="Arial"/>
                <w:bCs/>
                <w:i/>
                <w:sz w:val="20"/>
                <w:szCs w:val="20"/>
                <w:lang w:val="pt-BR"/>
              </w:rPr>
            </w:pPr>
            <w:r>
              <w:rPr>
                <w:rFonts w:ascii="Segoe UI Symbol" w:hAnsi="Segoe UI Symbol" w:cs="Segoe UI Symbol"/>
                <w:bCs/>
                <w:i/>
                <w:sz w:val="20"/>
                <w:szCs w:val="20"/>
                <w:lang w:val="pt-BR"/>
              </w:rPr>
              <w:t xml:space="preserve">❖</w:t>
            </w:r>
            <w:r>
              <w:rPr>
                <w:rFonts w:ascii="Arial" w:hAnsi="Arial" w:cs="Arial"/>
                <w:bCs/>
                <w:i/>
                <w:sz w:val="20"/>
                <w:szCs w:val="20"/>
                <w:lang w:val="pt-BR"/>
              </w:rPr>
              <w:t xml:space="preserve"> Serão assegurados os direitos também aos posseiros, pessoas que não têm direito legal</w:t>
            </w:r>
            <w:r>
              <w:rPr>
                <w:rFonts w:ascii="Arial" w:hAnsi="Arial" w:cs="Arial"/>
                <w:bCs/>
                <w:i/>
                <w:sz w:val="20"/>
                <w:szCs w:val="20"/>
                <w:lang w:val="pt-BR"/>
              </w:rPr>
              <w:t xml:space="preserve"> </w:t>
            </w:r>
            <w:r>
              <w:rPr>
                <w:rFonts w:ascii="Arial" w:hAnsi="Arial" w:cs="Arial"/>
                <w:bCs/>
                <w:i/>
                <w:sz w:val="20"/>
                <w:szCs w:val="20"/>
                <w:lang w:val="pt-BR"/>
              </w:rPr>
              <w:t xml:space="preserve">ou reivindicação reconhecíveis sobre a terra ou ativos e aos negócios informais. Para</w:t>
            </w:r>
            <w:r>
              <w:rPr>
                <w:rFonts w:ascii="Arial" w:hAnsi="Arial" w:cs="Arial"/>
                <w:bCs/>
                <w:i/>
                <w:sz w:val="20"/>
                <w:szCs w:val="20"/>
                <w:lang w:val="pt-BR"/>
              </w:rPr>
              <w:t xml:space="preserve"> </w:t>
            </w:r>
            <w:r>
              <w:rPr>
                <w:rFonts w:ascii="Arial" w:hAnsi="Arial" w:cs="Arial"/>
                <w:bCs/>
                <w:i/>
                <w:sz w:val="20"/>
                <w:szCs w:val="20"/>
                <w:lang w:val="pt-BR"/>
              </w:rPr>
              <w:t xml:space="preserve">esses casos, os processos referidos não terão as exigências de documentação de posse</w:t>
            </w:r>
            <w:r>
              <w:rPr>
                <w:rFonts w:ascii="Arial" w:hAnsi="Arial" w:cs="Arial"/>
                <w:bCs/>
                <w:i/>
                <w:sz w:val="20"/>
                <w:szCs w:val="20"/>
                <w:lang w:val="pt-BR"/>
              </w:rPr>
              <w:t xml:space="preserve"> </w:t>
            </w:r>
            <w:r>
              <w:rPr>
                <w:rFonts w:ascii="Arial" w:hAnsi="Arial" w:cs="Arial"/>
                <w:bCs/>
                <w:i/>
                <w:sz w:val="20"/>
                <w:szCs w:val="20"/>
                <w:lang w:val="pt-BR"/>
              </w:rPr>
              <w:t xml:space="preserve">para que sejam seguidas as medidas compensatórias.</w:t>
            </w:r>
            <w:r>
              <w:rPr>
                <w:rFonts w:ascii="Arial" w:hAnsi="Arial" w:cs="Arial"/>
                <w:bCs/>
                <w:i/>
                <w:sz w:val="20"/>
                <w:szCs w:val="20"/>
                <w:lang w:val="pt-BR"/>
              </w:rPr>
            </w:r>
          </w:p>
        </w:tc>
      </w:tr>
    </w:tbl>
    <w:p>
      <w:pPr>
        <w:pBdr/>
        <w:spacing w:line="360" w:lineRule="auto"/>
        <w:ind/>
        <w:rPr>
          <w:rFonts w:ascii="Arial" w:hAnsi="Arial" w:cs="Arial"/>
        </w:rPr>
      </w:pPr>
      <w:r>
        <w:rPr>
          <w:rFonts w:ascii="Arial" w:hAnsi="Arial" w:cs="Arial"/>
        </w:rPr>
      </w:r>
      <w:r>
        <w:rPr>
          <w:rFonts w:ascii="Arial" w:hAnsi="Arial" w:cs="Arial"/>
        </w:rPr>
      </w:r>
    </w:p>
    <w:p>
      <w:pPr>
        <w:pBdr/>
        <w:spacing w:line="360" w:lineRule="auto"/>
        <w:ind/>
        <w:rPr>
          <w:rFonts w:ascii="Arial" w:hAnsi="Arial" w:cs="Arial"/>
          <w:b/>
        </w:rPr>
      </w:pPr>
      <w:r>
        <w:rPr>
          <w:rFonts w:ascii="Arial" w:hAnsi="Arial" w:cs="Arial"/>
          <w:b/>
        </w:rPr>
        <w:t xml:space="preserve">11. </w:t>
      </w:r>
      <w:r>
        <w:rPr>
          <w:rFonts w:ascii="Arial" w:hAnsi="Arial" w:cs="Arial"/>
          <w:b/>
        </w:rPr>
        <w:t xml:space="preserve">Matriz de Compensação</w:t>
      </w:r>
      <w:r>
        <w:rPr>
          <w:rFonts w:ascii="Arial" w:hAnsi="Arial" w:cs="Arial"/>
          <w:b/>
        </w:rPr>
      </w:r>
    </w:p>
    <w:tbl>
      <w:tblPr>
        <w:tblStyle w:val="749"/>
        <w:tblW w:w="8923" w:type="dxa"/>
        <w:tblBorders/>
        <w:tblLook w:val="04A0" w:firstRow="1" w:lastRow="0" w:firstColumn="1" w:lastColumn="0" w:noHBand="0" w:noVBand="1"/>
      </w:tblPr>
      <w:tblGrid>
        <w:gridCol w:w="9006"/>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3" w:type="dxa"/>
            <w:textDirection w:val="lrTb"/>
            <w:noWrap w:val="false"/>
          </w:tcPr>
          <w:p>
            <w:pPr>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Nesta seção, descreva as formas previstas de compensação, por tipo de impacto. As opções</w:t>
            </w:r>
            <w:r>
              <w:rPr>
                <w:rFonts w:ascii="Arial" w:hAnsi="Arial" w:cs="Arial"/>
                <w:bCs/>
                <w:i/>
                <w:sz w:val="20"/>
                <w:szCs w:val="20"/>
                <w:lang w:val="pt-BR"/>
              </w:rPr>
              <w:t xml:space="preserve"> </w:t>
            </w:r>
            <w:r>
              <w:rPr>
                <w:rFonts w:ascii="Arial" w:hAnsi="Arial" w:cs="Arial"/>
                <w:bCs/>
                <w:i/>
                <w:sz w:val="20"/>
                <w:szCs w:val="20"/>
                <w:lang w:val="pt-BR"/>
              </w:rPr>
              <w:t xml:space="preserve">listadas por categoria significam que são previamente elegíveis, devendo ser escolhida uma ou as</w:t>
            </w:r>
            <w:r>
              <w:rPr>
                <w:rFonts w:ascii="Arial" w:hAnsi="Arial" w:cs="Arial"/>
                <w:bCs/>
                <w:i/>
                <w:sz w:val="20"/>
                <w:szCs w:val="20"/>
                <w:lang w:val="pt-BR"/>
              </w:rPr>
              <w:t xml:space="preserve"> </w:t>
            </w:r>
            <w:r>
              <w:rPr>
                <w:rFonts w:ascii="Arial" w:hAnsi="Arial" w:cs="Arial"/>
                <w:bCs/>
                <w:i/>
                <w:sz w:val="20"/>
                <w:szCs w:val="20"/>
                <w:lang w:val="pt-BR"/>
              </w:rPr>
              <w:t xml:space="preserve">opções que mais se adequarem, conforme análises que serão feitas à época da elaboração do</w:t>
            </w:r>
            <w:r>
              <w:rPr>
                <w:rFonts w:ascii="Arial" w:hAnsi="Arial" w:cs="Arial"/>
                <w:bCs/>
                <w:i/>
                <w:sz w:val="20"/>
                <w:szCs w:val="20"/>
                <w:lang w:val="pt-BR"/>
              </w:rPr>
              <w:t xml:space="preserve"> </w:t>
            </w:r>
            <w:r>
              <w:rPr>
                <w:rFonts w:ascii="Arial" w:hAnsi="Arial" w:cs="Arial"/>
                <w:bCs/>
                <w:i/>
                <w:sz w:val="20"/>
                <w:szCs w:val="20"/>
                <w:lang w:val="pt-BR"/>
              </w:rPr>
              <w:t xml:space="preserve">Plano de Ação de Reassentamento.</w:t>
            </w:r>
            <w:r>
              <w:rPr>
                <w:rFonts w:ascii="Arial" w:hAnsi="Arial" w:cs="Arial"/>
                <w:bCs/>
                <w:i/>
                <w:sz w:val="20"/>
                <w:szCs w:val="20"/>
                <w:lang w:val="pt-BR"/>
              </w:rPr>
            </w:r>
          </w:p>
          <w:p>
            <w:pPr>
              <w:pBdr/>
              <w:spacing w:line="360" w:lineRule="auto"/>
              <w:ind/>
              <w:jc w:val="both"/>
              <w:rPr>
                <w:rFonts w:ascii="Arial" w:hAnsi="Arial" w:cs="Arial"/>
                <w:bCs/>
                <w:i/>
                <w:sz w:val="20"/>
                <w:szCs w:val="20"/>
                <w:lang w:val="pt-BR"/>
              </w:rPr>
            </w:pPr>
            <w:r>
              <w:rPr>
                <w:rFonts w:ascii="Arial" w:hAnsi="Arial" w:cs="Arial"/>
                <w:bCs/>
                <w:i/>
                <w:sz w:val="20"/>
                <w:szCs w:val="20"/>
                <w:lang w:val="pt-BR"/>
              </w:rPr>
              <mc:AlternateContent>
                <mc:Choice Requires="wpg">
                  <w:drawing>
                    <wp:inline xmlns:wp="http://schemas.openxmlformats.org/drawingml/2006/wordprocessingDrawing" distT="0" distB="0" distL="0" distR="0">
                      <wp:extent cx="5581015" cy="2900045"/>
                      <wp:effectExtent l="0" t="0" r="635"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r/>
                            </pic:nvPicPr>
                            <pic:blipFill>
                              <a:blip r:embed="rId12"/>
                              <a:stretch/>
                            </pic:blipFill>
                            <pic:spPr bwMode="auto">
                              <a:xfrm>
                                <a:off x="0" y="0"/>
                                <a:ext cx="5581015" cy="2900045"/>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width:439.45pt;height:228.35pt;mso-wrap-distance-left:0.00pt;mso-wrap-distance-top:0.00pt;mso-wrap-distance-right:0.00pt;mso-wrap-distance-bottom:0.00pt;z-index:1;" stroked="false">
                      <v:imagedata r:id="rId12" o:title=""/>
                      <o:lock v:ext="edit" rotation="t"/>
                    </v:shape>
                  </w:pict>
                </mc:Fallback>
              </mc:AlternateContent>
            </w:r>
            <w:r>
              <w:rPr>
                <w:rFonts w:ascii="Arial" w:hAnsi="Arial" w:cs="Arial"/>
                <w:bCs/>
                <w:i/>
                <w:sz w:val="20"/>
                <w:szCs w:val="20"/>
                <w:lang w:val="pt-BR"/>
              </w:rPr>
            </w:r>
          </w:p>
          <w:p>
            <w:pPr>
              <w:pBdr/>
              <w:spacing w:line="360" w:lineRule="auto"/>
              <w:ind/>
              <w:jc w:val="right"/>
              <w:rPr>
                <w:rFonts w:ascii="Arial" w:hAnsi="Arial" w:cs="Arial"/>
                <w:bCs/>
                <w:i/>
                <w:sz w:val="16"/>
                <w:szCs w:val="16"/>
                <w:lang w:val="pt-BR"/>
              </w:rPr>
            </w:pPr>
            <w:r>
              <w:rPr>
                <w:rFonts w:ascii="Arial" w:hAnsi="Arial" w:cs="Arial"/>
                <w:bCs/>
                <w:i/>
                <w:sz w:val="16"/>
                <w:szCs w:val="16"/>
                <w:lang w:val="pt-BR"/>
              </w:rPr>
              <w:t xml:space="preserve">Fonte: MPRI, página 55</w:t>
            </w:r>
            <w:r>
              <w:rPr>
                <w:rFonts w:ascii="Arial" w:hAnsi="Arial" w:cs="Arial"/>
                <w:bCs/>
                <w:i/>
                <w:sz w:val="16"/>
                <w:szCs w:val="16"/>
                <w:lang w:val="pt-BR"/>
              </w:rPr>
            </w:r>
          </w:p>
          <w:p>
            <w:pPr>
              <w:pBdr/>
              <w:spacing w:line="360" w:lineRule="auto"/>
              <w:ind/>
              <w:jc w:val="both"/>
              <w:rPr>
                <w:rFonts w:ascii="Arial" w:hAnsi="Arial" w:cs="Arial"/>
                <w:bCs/>
                <w:i/>
                <w:sz w:val="20"/>
                <w:szCs w:val="20"/>
                <w:lang w:val="pt-BR"/>
              </w:rPr>
            </w:pPr>
            <w:r>
              <w:rPr>
                <w:rFonts w:ascii="Arial" w:hAnsi="Arial" w:cs="Arial"/>
                <w:bCs/>
                <w:i/>
                <w:sz w:val="20"/>
                <w:szCs w:val="20"/>
                <w:lang w:val="pt-BR"/>
              </w:rPr>
            </w:r>
            <w:r>
              <w:rPr>
                <w:rFonts w:ascii="Arial" w:hAnsi="Arial" w:cs="Arial"/>
                <w:bCs/>
                <w:i/>
                <w:sz w:val="20"/>
                <w:szCs w:val="20"/>
                <w:lang w:val="pt-BR"/>
              </w:rPr>
            </w:r>
          </w:p>
          <w:p>
            <w:pPr>
              <w:pBdr/>
              <w:spacing w:line="360" w:lineRule="auto"/>
              <w:ind/>
              <w:jc w:val="both"/>
              <w:rPr>
                <w:rFonts w:ascii="Arial" w:hAnsi="Arial" w:cs="Arial"/>
                <w:bCs/>
                <w:i/>
                <w:sz w:val="20"/>
                <w:szCs w:val="20"/>
                <w:lang w:val="pt-BR"/>
              </w:rPr>
            </w:pPr>
            <w:r>
              <w:rPr>
                <w:rFonts w:ascii="Arial" w:hAnsi="Arial" w:cs="Arial"/>
                <w:bCs/>
                <w:i/>
                <w:sz w:val="20"/>
                <w:szCs w:val="20"/>
                <w:lang w:val="pt-BR"/>
              </w:rPr>
              <mc:AlternateContent>
                <mc:Choice Requires="wpg">
                  <w:drawing>
                    <wp:inline xmlns:wp="http://schemas.openxmlformats.org/drawingml/2006/wordprocessingDrawing" distT="0" distB="0" distL="0" distR="0">
                      <wp:extent cx="5581015" cy="3894455"/>
                      <wp:effectExtent l="0" t="0" r="63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r/>
                            </pic:nvPicPr>
                            <pic:blipFill>
                              <a:blip r:embed="rId13"/>
                              <a:stretch/>
                            </pic:blipFill>
                            <pic:spPr bwMode="auto">
                              <a:xfrm>
                                <a:off x="0" y="0"/>
                                <a:ext cx="5581015" cy="3894455"/>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 o:spid="_x0000_s3" type="#_x0000_t75" style="width:439.45pt;height:306.65pt;mso-wrap-distance-left:0.00pt;mso-wrap-distance-top:0.00pt;mso-wrap-distance-right:0.00pt;mso-wrap-distance-bottom:0.00pt;z-index:1;" stroked="false">
                      <v:imagedata r:id="rId13" o:title=""/>
                      <o:lock v:ext="edit" rotation="t"/>
                    </v:shape>
                  </w:pict>
                </mc:Fallback>
              </mc:AlternateContent>
            </w:r>
            <w:r>
              <w:rPr>
                <w:rFonts w:ascii="Arial" w:hAnsi="Arial" w:cs="Arial"/>
                <w:bCs/>
                <w:i/>
                <w:sz w:val="20"/>
                <w:szCs w:val="20"/>
                <w:lang w:val="pt-BR"/>
              </w:rPr>
            </w:r>
          </w:p>
          <w:p>
            <w:pPr>
              <w:pBdr/>
              <w:spacing w:line="360" w:lineRule="auto"/>
              <w:ind/>
              <w:jc w:val="right"/>
              <w:rPr>
                <w:rFonts w:ascii="Arial" w:hAnsi="Arial" w:cs="Arial"/>
                <w:bCs/>
                <w:i/>
                <w:sz w:val="16"/>
                <w:szCs w:val="16"/>
                <w:lang w:val="pt-BR"/>
              </w:rPr>
            </w:pPr>
            <w:r>
              <w:rPr>
                <w:rFonts w:ascii="Arial" w:hAnsi="Arial" w:cs="Arial"/>
                <w:bCs/>
                <w:i/>
                <w:sz w:val="16"/>
                <w:szCs w:val="16"/>
                <w:lang w:val="pt-BR"/>
              </w:rPr>
              <w:t xml:space="preserve">Fonte: MPRI, página 5</w:t>
            </w:r>
            <w:r>
              <w:rPr>
                <w:rFonts w:ascii="Arial" w:hAnsi="Arial" w:cs="Arial"/>
                <w:bCs/>
                <w:i/>
                <w:sz w:val="16"/>
                <w:szCs w:val="16"/>
                <w:lang w:val="pt-BR"/>
              </w:rPr>
              <w:t xml:space="preserve">6</w:t>
            </w:r>
            <w:r>
              <w:rPr>
                <w:rFonts w:ascii="Arial" w:hAnsi="Arial" w:cs="Arial"/>
                <w:bCs/>
                <w:i/>
                <w:sz w:val="16"/>
                <w:szCs w:val="16"/>
                <w:lang w:val="pt-BR"/>
              </w:rPr>
            </w:r>
          </w:p>
          <w:p>
            <w:pPr>
              <w:pBdr/>
              <w:spacing w:line="360" w:lineRule="auto"/>
              <w:ind/>
              <w:jc w:val="both"/>
              <w:rPr>
                <w:rFonts w:ascii="Arial" w:hAnsi="Arial" w:cs="Arial"/>
                <w:bCs/>
                <w:i/>
                <w:sz w:val="20"/>
                <w:szCs w:val="20"/>
                <w:lang w:val="pt-BR"/>
              </w:rPr>
            </w:pPr>
            <w:r>
              <w:rPr>
                <w:rFonts w:ascii="Arial" w:hAnsi="Arial" w:cs="Arial"/>
                <w:bCs/>
                <w:i/>
                <w:sz w:val="20"/>
                <w:szCs w:val="20"/>
                <w:lang w:val="pt-BR"/>
              </w:rPr>
            </w:r>
            <w:r>
              <w:rPr>
                <w:rFonts w:ascii="Arial" w:hAnsi="Arial" w:cs="Arial"/>
                <w:bCs/>
                <w:i/>
                <w:sz w:val="20"/>
                <w:szCs w:val="20"/>
                <w:lang w:val="pt-BR"/>
              </w:rPr>
            </w:r>
          </w:p>
          <w:p>
            <w:pPr>
              <w:pBdr/>
              <w:spacing w:line="360" w:lineRule="auto"/>
              <w:ind/>
              <w:jc w:val="both"/>
              <w:rPr>
                <w:rFonts w:ascii="Arial" w:hAnsi="Arial" w:cs="Arial"/>
                <w:b/>
                <w:i/>
                <w:sz w:val="20"/>
                <w:szCs w:val="20"/>
                <w:lang w:val="pt-BR"/>
              </w:rPr>
            </w:pPr>
            <w:r>
              <w:rPr>
                <w:rFonts w:ascii="Arial" w:hAnsi="Arial" w:cs="Arial"/>
                <w:b/>
                <w:i/>
                <w:sz w:val="20"/>
                <w:szCs w:val="20"/>
                <w:lang w:val="pt-BR"/>
              </w:rPr>
              <w:t xml:space="preserve">Observação:</w:t>
            </w:r>
            <w:r>
              <w:rPr>
                <w:rFonts w:ascii="Arial" w:hAnsi="Arial" w:cs="Arial"/>
                <w:b/>
                <w:i/>
                <w:sz w:val="20"/>
                <w:szCs w:val="20"/>
                <w:lang w:val="pt-BR"/>
              </w:rPr>
            </w:r>
          </w:p>
          <w:p>
            <w:pPr>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Esta tabela deve ser preenchida apenas com as opções que forem efetivamente utilizadas para</w:t>
            </w:r>
            <w:r>
              <w:rPr>
                <w:rFonts w:ascii="Arial" w:hAnsi="Arial" w:cs="Arial"/>
                <w:bCs/>
                <w:i/>
                <w:sz w:val="20"/>
                <w:szCs w:val="20"/>
                <w:lang w:val="pt-BR"/>
              </w:rPr>
              <w:t xml:space="preserve"> </w:t>
            </w:r>
            <w:r>
              <w:rPr>
                <w:rFonts w:ascii="Arial" w:hAnsi="Arial" w:cs="Arial"/>
                <w:bCs/>
                <w:i/>
                <w:sz w:val="20"/>
                <w:szCs w:val="20"/>
                <w:lang w:val="pt-BR"/>
              </w:rPr>
              <w:t xml:space="preserve">esse Plano de Ação de Reassentamento.</w:t>
            </w:r>
            <w:r>
              <w:rPr>
                <w:rFonts w:ascii="Arial" w:hAnsi="Arial" w:cs="Arial"/>
                <w:bCs/>
                <w:i/>
                <w:sz w:val="20"/>
                <w:szCs w:val="20"/>
                <w:lang w:val="pt-BR"/>
              </w:rPr>
            </w:r>
          </w:p>
          <w:p>
            <w:pPr>
              <w:pBdr/>
              <w:spacing w:line="360" w:lineRule="auto"/>
              <w:ind/>
              <w:jc w:val="both"/>
              <w:rPr>
                <w:rFonts w:ascii="Arial" w:hAnsi="Arial" w:cs="Arial"/>
                <w:bCs/>
                <w:i/>
                <w:sz w:val="20"/>
                <w:szCs w:val="20"/>
                <w:lang w:val="pt-BR"/>
              </w:rPr>
            </w:pPr>
            <w:r>
              <w:rPr>
                <w:rFonts w:ascii="Arial" w:hAnsi="Arial" w:cs="Arial"/>
                <w:bCs/>
                <w:i/>
                <w:sz w:val="20"/>
                <w:szCs w:val="20"/>
                <w:lang w:val="pt-BR"/>
              </w:rPr>
            </w:r>
            <w:r>
              <w:rPr>
                <w:rFonts w:ascii="Arial" w:hAnsi="Arial" w:cs="Arial"/>
                <w:bCs/>
                <w:i/>
                <w:sz w:val="20"/>
                <w:szCs w:val="20"/>
                <w:lang w:val="pt-BR"/>
              </w:rPr>
            </w:r>
          </w:p>
        </w:tc>
      </w:tr>
    </w:tbl>
    <w:p>
      <w:pPr>
        <w:pBdr/>
        <w:spacing w:line="360" w:lineRule="auto"/>
        <w:ind/>
        <w:rPr>
          <w:rFonts w:ascii="Arial" w:hAnsi="Arial" w:cs="Arial"/>
        </w:rPr>
      </w:pPr>
      <w:r>
        <w:rPr>
          <w:rFonts w:ascii="Arial" w:hAnsi="Arial" w:cs="Arial"/>
        </w:rPr>
      </w:r>
      <w:r>
        <w:rPr>
          <w:rFonts w:ascii="Arial" w:hAnsi="Arial" w:cs="Arial"/>
        </w:rPr>
      </w:r>
    </w:p>
    <w:p>
      <w:pPr>
        <w:pBdr/>
        <w:spacing w:line="360" w:lineRule="auto"/>
        <w:ind/>
        <w:rPr>
          <w:rFonts w:ascii="Arial" w:hAnsi="Arial" w:cs="Arial"/>
          <w:b/>
        </w:rPr>
      </w:pPr>
      <w:r>
        <w:rPr>
          <w:rFonts w:ascii="Arial" w:hAnsi="Arial" w:cs="Arial"/>
          <w:b/>
        </w:rPr>
        <w:t xml:space="preserve">12. </w:t>
      </w:r>
      <w:r>
        <w:rPr>
          <w:rFonts w:ascii="Arial" w:hAnsi="Arial" w:cs="Arial"/>
          <w:b/>
        </w:rPr>
        <w:t xml:space="preserve">Participação da Comunidade</w:t>
      </w:r>
      <w:r>
        <w:rPr>
          <w:rFonts w:ascii="Arial" w:hAnsi="Arial" w:cs="Arial"/>
          <w:b/>
        </w:rPr>
      </w:r>
    </w:p>
    <w:tbl>
      <w:tblPr>
        <w:tblStyle w:val="749"/>
        <w:tblW w:w="8923" w:type="dxa"/>
        <w:tblBorders/>
        <w:tblLook w:val="04A0" w:firstRow="1" w:lastRow="0" w:firstColumn="1" w:lastColumn="0" w:noHBand="0" w:noVBand="1"/>
      </w:tblPr>
      <w:tblGrid>
        <w:gridCol w:w="8923"/>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3" w:type="dxa"/>
            <w:textDirection w:val="lrTb"/>
            <w:noWrap w:val="false"/>
          </w:tcPr>
          <w:p>
            <w:pPr>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Nesta seção, descreva as estratégias de consulta e participação da população afetada no</w:t>
            </w:r>
            <w:r>
              <w:rPr>
                <w:rFonts w:ascii="Arial" w:hAnsi="Arial" w:cs="Arial"/>
                <w:bCs/>
                <w:i/>
                <w:sz w:val="20"/>
                <w:szCs w:val="20"/>
                <w:lang w:val="pt-BR"/>
              </w:rPr>
              <w:t xml:space="preserve"> </w:t>
            </w:r>
            <w:r>
              <w:rPr>
                <w:rFonts w:ascii="Arial" w:hAnsi="Arial" w:cs="Arial"/>
                <w:bCs/>
                <w:i/>
                <w:sz w:val="20"/>
                <w:szCs w:val="20"/>
                <w:lang w:val="pt-BR"/>
              </w:rPr>
              <w:t xml:space="preserve">planejamento e na implantação das atividades de reassentamento, para assegurar que sejam</w:t>
            </w:r>
            <w:r>
              <w:rPr>
                <w:rFonts w:ascii="Arial" w:hAnsi="Arial" w:cs="Arial"/>
                <w:bCs/>
                <w:i/>
                <w:sz w:val="20"/>
                <w:szCs w:val="20"/>
                <w:lang w:val="pt-BR"/>
              </w:rPr>
              <w:t xml:space="preserve"> </w:t>
            </w:r>
            <w:r>
              <w:rPr>
                <w:rFonts w:ascii="Arial" w:hAnsi="Arial" w:cs="Arial"/>
                <w:bCs/>
                <w:i/>
                <w:sz w:val="20"/>
                <w:szCs w:val="20"/>
                <w:lang w:val="pt-BR"/>
              </w:rPr>
              <w:t xml:space="preserve">informadas ativamente e compreendam plenamente as implicações do reassentamento para suas</w:t>
            </w:r>
            <w:r>
              <w:rPr>
                <w:rFonts w:ascii="Arial" w:hAnsi="Arial" w:cs="Arial"/>
                <w:bCs/>
                <w:i/>
                <w:sz w:val="20"/>
                <w:szCs w:val="20"/>
                <w:lang w:val="pt-BR"/>
              </w:rPr>
              <w:t xml:space="preserve"> </w:t>
            </w:r>
            <w:r>
              <w:rPr>
                <w:rFonts w:ascii="Arial" w:hAnsi="Arial" w:cs="Arial"/>
                <w:bCs/>
                <w:i/>
                <w:sz w:val="20"/>
                <w:szCs w:val="20"/>
                <w:lang w:val="pt-BR"/>
              </w:rPr>
              <w:t xml:space="preserve">vidas. É importante que os indivíduos ou grupos vulneráveis afetados tenham voz ativa nos</w:t>
            </w:r>
            <w:r>
              <w:rPr>
                <w:rFonts w:ascii="Arial" w:hAnsi="Arial" w:cs="Arial"/>
                <w:bCs/>
                <w:i/>
                <w:sz w:val="20"/>
                <w:szCs w:val="20"/>
                <w:lang w:val="pt-BR"/>
              </w:rPr>
              <w:t xml:space="preserve"> </w:t>
            </w:r>
            <w:r>
              <w:rPr>
                <w:rFonts w:ascii="Arial" w:hAnsi="Arial" w:cs="Arial"/>
                <w:bCs/>
                <w:i/>
                <w:sz w:val="20"/>
                <w:szCs w:val="20"/>
                <w:lang w:val="pt-BR"/>
              </w:rPr>
              <w:t xml:space="preserve">processos de consulta e planejamento. O processo de consulta deve assegurar que se obtenham</w:t>
            </w:r>
            <w:r>
              <w:rPr>
                <w:rFonts w:ascii="Arial" w:hAnsi="Arial" w:cs="Arial"/>
                <w:bCs/>
                <w:i/>
                <w:sz w:val="20"/>
                <w:szCs w:val="20"/>
                <w:lang w:val="pt-BR"/>
              </w:rPr>
              <w:t xml:space="preserve"> </w:t>
            </w:r>
            <w:r>
              <w:rPr>
                <w:rFonts w:ascii="Arial" w:hAnsi="Arial" w:cs="Arial"/>
                <w:bCs/>
                <w:i/>
                <w:sz w:val="20"/>
                <w:szCs w:val="20"/>
                <w:lang w:val="pt-BR"/>
              </w:rPr>
              <w:t xml:space="preserve">as perspectivas das mulheres e que os seus interesses sejam considerados em todos os</w:t>
            </w:r>
            <w:r>
              <w:rPr>
                <w:rFonts w:ascii="Arial" w:hAnsi="Arial" w:cs="Arial"/>
                <w:bCs/>
                <w:i/>
                <w:sz w:val="20"/>
                <w:szCs w:val="20"/>
                <w:lang w:val="pt-BR"/>
              </w:rPr>
              <w:t xml:space="preserve"> </w:t>
            </w:r>
            <w:r>
              <w:rPr>
                <w:rFonts w:ascii="Arial" w:hAnsi="Arial" w:cs="Arial"/>
                <w:bCs/>
                <w:i/>
                <w:sz w:val="20"/>
                <w:szCs w:val="20"/>
                <w:lang w:val="pt-BR"/>
              </w:rPr>
              <w:t xml:space="preserve">aspectos do planejamento e implementação do reassentamento.</w:t>
            </w:r>
            <w:r>
              <w:rPr>
                <w:rFonts w:ascii="Arial" w:hAnsi="Arial" w:cs="Arial"/>
                <w:bCs/>
                <w:i/>
                <w:sz w:val="20"/>
                <w:szCs w:val="20"/>
                <w:lang w:val="pt-BR"/>
              </w:rPr>
            </w:r>
          </w:p>
        </w:tc>
      </w:tr>
    </w:tbl>
    <w:p>
      <w:pPr>
        <w:pBdr/>
        <w:spacing w:line="360" w:lineRule="auto"/>
        <w:ind/>
        <w:rPr>
          <w:rFonts w:ascii="Arial" w:hAnsi="Arial" w:cs="Arial"/>
          <w:b/>
        </w:rPr>
      </w:pPr>
      <w:r>
        <w:rPr>
          <w:rFonts w:ascii="Arial" w:hAnsi="Arial" w:cs="Arial"/>
          <w:b/>
        </w:rPr>
      </w:r>
      <w:r>
        <w:rPr>
          <w:rFonts w:ascii="Arial" w:hAnsi="Arial" w:cs="Arial"/>
          <w:b/>
        </w:rPr>
      </w:r>
    </w:p>
    <w:p>
      <w:pPr>
        <w:pBdr/>
        <w:spacing w:line="360" w:lineRule="auto"/>
        <w:ind/>
        <w:rPr>
          <w:rFonts w:ascii="Arial" w:hAnsi="Arial" w:cs="Arial"/>
          <w:b/>
        </w:rPr>
      </w:pPr>
      <w:r>
        <w:rPr>
          <w:rFonts w:ascii="Arial" w:hAnsi="Arial" w:cs="Arial"/>
          <w:b/>
        </w:rPr>
        <w:t xml:space="preserve">13. </w:t>
      </w:r>
      <w:r>
        <w:rPr>
          <w:rFonts w:ascii="Arial" w:hAnsi="Arial" w:cs="Arial"/>
          <w:b/>
        </w:rPr>
        <w:t xml:space="preserve">Calendário de Implementação</w:t>
      </w:r>
      <w:r>
        <w:rPr>
          <w:rFonts w:ascii="Arial" w:hAnsi="Arial" w:cs="Arial"/>
          <w:b/>
        </w:rPr>
      </w:r>
    </w:p>
    <w:tbl>
      <w:tblPr>
        <w:tblStyle w:val="749"/>
        <w:tblW w:w="8923" w:type="dxa"/>
        <w:tblBorders/>
        <w:tblLook w:val="04A0" w:firstRow="1" w:lastRow="0" w:firstColumn="1" w:lastColumn="0" w:noHBand="0" w:noVBand="1"/>
      </w:tblPr>
      <w:tblGrid>
        <w:gridCol w:w="8923"/>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3" w:type="dxa"/>
            <w:textDirection w:val="lrTb"/>
            <w:noWrap w:val="false"/>
          </w:tcPr>
          <w:p>
            <w:pPr>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Nesta seção, apresente um cronograma detalhado que forneça as datas previstas para o</w:t>
            </w:r>
            <w:r>
              <w:rPr>
                <w:rFonts w:ascii="Arial" w:hAnsi="Arial" w:cs="Arial"/>
                <w:bCs/>
                <w:i/>
                <w:sz w:val="20"/>
                <w:szCs w:val="20"/>
                <w:lang w:val="pt-BR"/>
              </w:rPr>
              <w:t xml:space="preserve"> </w:t>
            </w:r>
            <w:r>
              <w:rPr>
                <w:rFonts w:ascii="Arial" w:hAnsi="Arial" w:cs="Arial"/>
                <w:bCs/>
                <w:i/>
                <w:sz w:val="20"/>
                <w:szCs w:val="20"/>
                <w:lang w:val="pt-BR"/>
              </w:rPr>
              <w:t xml:space="preserve">reassentamento, bem como as datas de início e conclusão de todas as atividades do plano de</w:t>
            </w:r>
            <w:r>
              <w:rPr>
                <w:rFonts w:ascii="Arial" w:hAnsi="Arial" w:cs="Arial"/>
                <w:bCs/>
                <w:i/>
                <w:sz w:val="20"/>
                <w:szCs w:val="20"/>
                <w:lang w:val="pt-BR"/>
              </w:rPr>
              <w:t xml:space="preserve"> </w:t>
            </w:r>
            <w:r>
              <w:rPr>
                <w:rFonts w:ascii="Arial" w:hAnsi="Arial" w:cs="Arial"/>
                <w:bCs/>
                <w:i/>
                <w:sz w:val="20"/>
                <w:szCs w:val="20"/>
                <w:lang w:val="pt-BR"/>
              </w:rPr>
              <w:t xml:space="preserve">ação de reassentamento. O calendário deve indicar como as atividades de reassentamento estão</w:t>
            </w:r>
            <w:r>
              <w:rPr>
                <w:rFonts w:ascii="Arial" w:hAnsi="Arial" w:cs="Arial"/>
                <w:bCs/>
                <w:i/>
                <w:sz w:val="20"/>
                <w:szCs w:val="20"/>
                <w:lang w:val="pt-BR"/>
              </w:rPr>
              <w:t xml:space="preserve"> </w:t>
            </w:r>
            <w:r>
              <w:rPr>
                <w:rFonts w:ascii="Arial" w:hAnsi="Arial" w:cs="Arial"/>
                <w:bCs/>
                <w:i/>
                <w:sz w:val="20"/>
                <w:szCs w:val="20"/>
                <w:lang w:val="pt-BR"/>
              </w:rPr>
              <w:t xml:space="preserve">vinculadas à implementação do projeto global, assegurando uma coordenação eficiente e</w:t>
            </w:r>
            <w:r>
              <w:rPr>
                <w:rFonts w:ascii="Arial" w:hAnsi="Arial" w:cs="Arial"/>
                <w:bCs/>
                <w:i/>
                <w:sz w:val="20"/>
                <w:szCs w:val="20"/>
                <w:lang w:val="pt-BR"/>
              </w:rPr>
              <w:t xml:space="preserve"> </w:t>
            </w:r>
            <w:r>
              <w:rPr>
                <w:rFonts w:ascii="Arial" w:hAnsi="Arial" w:cs="Arial"/>
                <w:bCs/>
                <w:i/>
                <w:sz w:val="20"/>
                <w:szCs w:val="20"/>
                <w:lang w:val="pt-BR"/>
              </w:rPr>
              <w:t xml:space="preserve">sincronizada entre todas as etapas do processo.</w:t>
            </w:r>
            <w:r>
              <w:rPr>
                <w:rFonts w:ascii="Arial" w:hAnsi="Arial" w:cs="Arial"/>
                <w:bCs/>
                <w:i/>
                <w:sz w:val="20"/>
                <w:szCs w:val="20"/>
                <w:lang w:val="pt-BR"/>
              </w:rPr>
            </w:r>
          </w:p>
        </w:tc>
      </w:tr>
    </w:tbl>
    <w:p>
      <w:pPr>
        <w:pBdr/>
        <w:spacing w:line="360" w:lineRule="auto"/>
        <w:ind/>
        <w:rPr>
          <w:rFonts w:ascii="Arial" w:hAnsi="Arial" w:cs="Arial"/>
          <w:b/>
        </w:rPr>
      </w:pPr>
      <w:r>
        <w:rPr>
          <w:rFonts w:ascii="Arial" w:hAnsi="Arial" w:cs="Arial"/>
          <w:b/>
        </w:rPr>
      </w:r>
      <w:r>
        <w:rPr>
          <w:rFonts w:ascii="Arial" w:hAnsi="Arial" w:cs="Arial"/>
          <w:b/>
        </w:rPr>
      </w:r>
    </w:p>
    <w:p>
      <w:pPr>
        <w:pBdr/>
        <w:spacing w:line="360" w:lineRule="auto"/>
        <w:ind/>
        <w:rPr>
          <w:rFonts w:ascii="Arial" w:hAnsi="Arial" w:cs="Arial"/>
          <w:b/>
        </w:rPr>
      </w:pPr>
      <w:r>
        <w:rPr>
          <w:rFonts w:ascii="Arial" w:hAnsi="Arial" w:cs="Arial"/>
          <w:b/>
        </w:rPr>
        <w:t xml:space="preserve">14. </w:t>
      </w:r>
      <w:r>
        <w:rPr>
          <w:rFonts w:ascii="Arial" w:hAnsi="Arial" w:cs="Arial"/>
          <w:b/>
        </w:rPr>
        <w:t xml:space="preserve">Custos e Orçamento</w:t>
      </w:r>
      <w:r>
        <w:rPr>
          <w:rFonts w:ascii="Arial" w:hAnsi="Arial" w:cs="Arial"/>
          <w:b/>
        </w:rPr>
      </w:r>
    </w:p>
    <w:tbl>
      <w:tblPr>
        <w:tblStyle w:val="749"/>
        <w:tblW w:w="8923" w:type="dxa"/>
        <w:tblBorders/>
        <w:tblLook w:val="04A0" w:firstRow="1" w:lastRow="0" w:firstColumn="1" w:lastColumn="0" w:noHBand="0" w:noVBand="1"/>
      </w:tblPr>
      <w:tblGrid>
        <w:gridCol w:w="8923"/>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3" w:type="dxa"/>
            <w:textDirection w:val="lrTb"/>
            <w:noWrap w:val="false"/>
          </w:tcPr>
          <w:p>
            <w:pPr>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Nesta seção, apresente as estimativas detalhadas de custos para todas as atividades de</w:t>
            </w:r>
            <w:r>
              <w:rPr>
                <w:rFonts w:ascii="Arial" w:hAnsi="Arial" w:cs="Arial"/>
                <w:bCs/>
                <w:i/>
                <w:sz w:val="20"/>
                <w:szCs w:val="20"/>
                <w:lang w:val="pt-BR"/>
              </w:rPr>
              <w:t xml:space="preserve"> </w:t>
            </w:r>
            <w:r>
              <w:rPr>
                <w:rFonts w:ascii="Arial" w:hAnsi="Arial" w:cs="Arial"/>
                <w:bCs/>
                <w:i/>
                <w:sz w:val="20"/>
                <w:szCs w:val="20"/>
                <w:lang w:val="pt-BR"/>
              </w:rPr>
              <w:t xml:space="preserve">reassentamento. As tabelas deverão incluir os custos categorizados para cada atividade e o</w:t>
            </w:r>
            <w:r>
              <w:rPr>
                <w:rFonts w:ascii="Arial" w:hAnsi="Arial" w:cs="Arial"/>
                <w:bCs/>
                <w:i/>
                <w:sz w:val="20"/>
                <w:szCs w:val="20"/>
                <w:lang w:val="pt-BR"/>
              </w:rPr>
              <w:t xml:space="preserve"> </w:t>
            </w:r>
            <w:r>
              <w:rPr>
                <w:rFonts w:ascii="Arial" w:hAnsi="Arial" w:cs="Arial"/>
                <w:bCs/>
                <w:i/>
                <w:sz w:val="20"/>
                <w:szCs w:val="20"/>
                <w:lang w:val="pt-BR"/>
              </w:rPr>
              <w:t xml:space="preserve">cronograma das despesas deve especificar as datas previstas para cada gasto relacionado ao</w:t>
            </w:r>
            <w:r>
              <w:rPr>
                <w:rFonts w:ascii="Arial" w:hAnsi="Arial" w:cs="Arial"/>
                <w:bCs/>
                <w:i/>
                <w:sz w:val="20"/>
                <w:szCs w:val="20"/>
                <w:lang w:val="pt-BR"/>
              </w:rPr>
              <w:t xml:space="preserve"> </w:t>
            </w:r>
            <w:r>
              <w:rPr>
                <w:rFonts w:ascii="Arial" w:hAnsi="Arial" w:cs="Arial"/>
                <w:bCs/>
                <w:i/>
                <w:sz w:val="20"/>
                <w:szCs w:val="20"/>
                <w:lang w:val="pt-BR"/>
              </w:rPr>
              <w:t xml:space="preserve">reassentamento, bem como as fontes de financiamento disponíveis.</w:t>
            </w:r>
            <w:r>
              <w:rPr>
                <w:rFonts w:ascii="Arial" w:hAnsi="Arial" w:cs="Arial"/>
                <w:bCs/>
                <w:i/>
                <w:sz w:val="20"/>
                <w:szCs w:val="20"/>
                <w:lang w:val="pt-BR"/>
              </w:rPr>
            </w:r>
          </w:p>
        </w:tc>
      </w:tr>
    </w:tbl>
    <w:p>
      <w:pPr>
        <w:pBdr/>
        <w:spacing w:line="360" w:lineRule="auto"/>
        <w:ind/>
        <w:rPr>
          <w:rFonts w:ascii="Arial" w:hAnsi="Arial" w:cs="Arial"/>
          <w:b/>
        </w:rPr>
      </w:pPr>
      <w:r>
        <w:rPr>
          <w:rFonts w:ascii="Arial" w:hAnsi="Arial" w:cs="Arial"/>
          <w:b/>
        </w:rPr>
      </w:r>
      <w:r>
        <w:rPr>
          <w:rFonts w:ascii="Arial" w:hAnsi="Arial" w:cs="Arial"/>
          <w:b/>
        </w:rPr>
      </w:r>
    </w:p>
    <w:p>
      <w:pPr>
        <w:pBdr/>
        <w:spacing w:line="360" w:lineRule="auto"/>
        <w:ind/>
        <w:rPr>
          <w:rFonts w:ascii="Arial" w:hAnsi="Arial" w:cs="Arial"/>
          <w:b/>
        </w:rPr>
      </w:pPr>
      <w:r>
        <w:rPr>
          <w:rFonts w:ascii="Arial" w:hAnsi="Arial" w:cs="Arial"/>
          <w:b/>
        </w:rPr>
        <w:t xml:space="preserve">1</w:t>
      </w:r>
      <w:r>
        <w:rPr>
          <w:rFonts w:ascii="Arial" w:hAnsi="Arial" w:cs="Arial"/>
          <w:b/>
        </w:rPr>
        <w:t xml:space="preserve">5</w:t>
      </w:r>
      <w:r>
        <w:rPr>
          <w:rFonts w:ascii="Arial" w:hAnsi="Arial" w:cs="Arial"/>
          <w:b/>
        </w:rPr>
        <w:t xml:space="preserve">. </w:t>
      </w:r>
      <w:r>
        <w:rPr>
          <w:rFonts w:ascii="Arial" w:hAnsi="Arial" w:cs="Arial"/>
          <w:b/>
        </w:rPr>
        <w:t xml:space="preserve">Mecanismo de Queixas</w:t>
      </w:r>
      <w:r>
        <w:rPr>
          <w:rFonts w:ascii="Arial" w:hAnsi="Arial" w:cs="Arial"/>
          <w:b/>
        </w:rPr>
      </w:r>
    </w:p>
    <w:tbl>
      <w:tblPr>
        <w:tblStyle w:val="749"/>
        <w:tblW w:w="8923" w:type="dxa"/>
        <w:tblBorders/>
        <w:tblLook w:val="04A0" w:firstRow="1" w:lastRow="0" w:firstColumn="1" w:lastColumn="0" w:noHBand="0" w:noVBand="1"/>
      </w:tblPr>
      <w:tblGrid>
        <w:gridCol w:w="8923"/>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3" w:type="dxa"/>
            <w:textDirection w:val="lrTb"/>
            <w:noWrap w:val="false"/>
          </w:tcPr>
          <w:p>
            <w:pPr>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Nesta seção, descreva as estratégias para o registro e resposta a reclamações durante o</w:t>
            </w:r>
            <w:r>
              <w:rPr>
                <w:rFonts w:ascii="Arial" w:hAnsi="Arial" w:cs="Arial"/>
                <w:bCs/>
                <w:i/>
                <w:sz w:val="20"/>
                <w:szCs w:val="20"/>
                <w:lang w:val="pt-BR"/>
              </w:rPr>
              <w:t xml:space="preserve"> </w:t>
            </w:r>
            <w:r>
              <w:rPr>
                <w:rFonts w:ascii="Arial" w:hAnsi="Arial" w:cs="Arial"/>
                <w:bCs/>
                <w:i/>
                <w:sz w:val="20"/>
                <w:szCs w:val="20"/>
                <w:lang w:val="pt-BR"/>
              </w:rPr>
              <w:t xml:space="preserve">processo de reassentamento. O objetivo principal é fornecer soluções claras, bem</w:t>
            </w:r>
            <w:r>
              <w:rPr>
                <w:rFonts w:ascii="Arial" w:hAnsi="Arial" w:cs="Arial"/>
                <w:bCs/>
                <w:i/>
                <w:sz w:val="20"/>
                <w:szCs w:val="20"/>
                <w:lang w:val="pt-BR"/>
              </w:rPr>
              <w:t xml:space="preserve"> </w:t>
            </w:r>
            <w:r>
              <w:rPr>
                <w:rFonts w:ascii="Arial" w:hAnsi="Arial" w:cs="Arial"/>
                <w:bCs/>
                <w:i/>
                <w:sz w:val="20"/>
                <w:szCs w:val="20"/>
                <w:lang w:val="pt-BR"/>
              </w:rPr>
              <w:t xml:space="preserve">fundamentadas e em linguagem adequada aos reclamantes. Os reclamantes serão informados</w:t>
            </w:r>
            <w:r>
              <w:rPr>
                <w:rFonts w:ascii="Arial" w:hAnsi="Arial" w:cs="Arial"/>
                <w:bCs/>
                <w:i/>
                <w:sz w:val="20"/>
                <w:szCs w:val="20"/>
                <w:lang w:val="pt-BR"/>
              </w:rPr>
              <w:t xml:space="preserve"> </w:t>
            </w:r>
            <w:r>
              <w:rPr>
                <w:rFonts w:ascii="Arial" w:hAnsi="Arial" w:cs="Arial"/>
                <w:bCs/>
                <w:i/>
                <w:sz w:val="20"/>
                <w:szCs w:val="20"/>
                <w:lang w:val="pt-BR"/>
              </w:rPr>
              <w:t xml:space="preserve">sobre seus direitos e as vias judiciais disponíveis. Os canais de reclamação captarão as queixas</w:t>
            </w:r>
            <w:r>
              <w:rPr>
                <w:rFonts w:ascii="Arial" w:hAnsi="Arial" w:cs="Arial"/>
                <w:bCs/>
                <w:i/>
                <w:sz w:val="20"/>
                <w:szCs w:val="20"/>
                <w:lang w:val="pt-BR"/>
              </w:rPr>
              <w:t xml:space="preserve"> </w:t>
            </w:r>
            <w:r>
              <w:rPr>
                <w:rFonts w:ascii="Arial" w:hAnsi="Arial" w:cs="Arial"/>
                <w:bCs/>
                <w:i/>
                <w:sz w:val="20"/>
                <w:szCs w:val="20"/>
                <w:lang w:val="pt-BR"/>
              </w:rPr>
              <w:t xml:space="preserve">e as encaminharão aos setores pertinentes, que buscarão soluções e comunicarão aos</w:t>
            </w:r>
            <w:r>
              <w:rPr>
                <w:rFonts w:ascii="Arial" w:hAnsi="Arial" w:cs="Arial"/>
                <w:bCs/>
                <w:i/>
                <w:sz w:val="20"/>
                <w:szCs w:val="20"/>
                <w:lang w:val="pt-BR"/>
              </w:rPr>
              <w:t xml:space="preserve"> </w:t>
            </w:r>
            <w:r>
              <w:rPr>
                <w:rFonts w:ascii="Arial" w:hAnsi="Arial" w:cs="Arial"/>
                <w:bCs/>
                <w:i/>
                <w:sz w:val="20"/>
                <w:szCs w:val="20"/>
                <w:lang w:val="pt-BR"/>
              </w:rPr>
              <w:t xml:space="preserve">reclamantes. Os dados coletados serão reportados semestralmente ao Banco Mundial, incluindo</w:t>
            </w:r>
            <w:r>
              <w:rPr>
                <w:rFonts w:ascii="Arial" w:hAnsi="Arial" w:cs="Arial"/>
                <w:bCs/>
                <w:i/>
                <w:sz w:val="20"/>
                <w:szCs w:val="20"/>
                <w:lang w:val="pt-BR"/>
              </w:rPr>
              <w:t xml:space="preserve"> </w:t>
            </w:r>
            <w:r>
              <w:rPr>
                <w:rFonts w:ascii="Arial" w:hAnsi="Arial" w:cs="Arial"/>
                <w:bCs/>
                <w:i/>
                <w:sz w:val="20"/>
                <w:szCs w:val="20"/>
                <w:lang w:val="pt-BR"/>
              </w:rPr>
              <w:t xml:space="preserve">indicadores como número de denúncias, tempo de resposta e grau de satisfação.</w:t>
            </w:r>
            <w:r>
              <w:rPr>
                <w:rFonts w:ascii="Arial" w:hAnsi="Arial" w:cs="Arial"/>
                <w:bCs/>
                <w:i/>
                <w:sz w:val="20"/>
                <w:szCs w:val="20"/>
                <w:lang w:val="pt-BR"/>
              </w:rPr>
            </w:r>
          </w:p>
          <w:p>
            <w:pPr>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Os Planos de Ação de Reassentamento definirão os mecanismos de reclamação, garantindo</w:t>
            </w:r>
            <w:r>
              <w:rPr>
                <w:rFonts w:ascii="Arial" w:hAnsi="Arial" w:cs="Arial"/>
                <w:bCs/>
                <w:i/>
                <w:sz w:val="20"/>
                <w:szCs w:val="20"/>
                <w:lang w:val="pt-BR"/>
              </w:rPr>
              <w:t xml:space="preserve"> </w:t>
            </w:r>
            <w:r>
              <w:rPr>
                <w:rFonts w:ascii="Arial" w:hAnsi="Arial" w:cs="Arial"/>
                <w:bCs/>
                <w:i/>
                <w:sz w:val="20"/>
                <w:szCs w:val="20"/>
                <w:lang w:val="pt-BR"/>
              </w:rPr>
              <w:t xml:space="preserve">acessibilidade, compreensão, equidade, confidencialidade, transparência e não retaliação. O</w:t>
            </w:r>
            <w:r>
              <w:rPr>
                <w:rFonts w:ascii="Arial" w:hAnsi="Arial" w:cs="Arial"/>
                <w:bCs/>
                <w:i/>
                <w:sz w:val="20"/>
                <w:szCs w:val="20"/>
                <w:lang w:val="pt-BR"/>
              </w:rPr>
              <w:t xml:space="preserve"> </w:t>
            </w:r>
            <w:r>
              <w:rPr>
                <w:rFonts w:ascii="Arial" w:hAnsi="Arial" w:cs="Arial"/>
                <w:bCs/>
                <w:i/>
                <w:sz w:val="20"/>
                <w:szCs w:val="20"/>
                <w:lang w:val="pt-BR"/>
              </w:rPr>
              <w:t xml:space="preserve">mecanismo de registro e resposta a reclamações estará submetido à Lei de Acesso à Informação</w:t>
            </w:r>
            <w:r>
              <w:rPr>
                <w:rFonts w:ascii="Arial" w:hAnsi="Arial" w:cs="Arial"/>
                <w:bCs/>
                <w:i/>
                <w:sz w:val="20"/>
                <w:szCs w:val="20"/>
                <w:lang w:val="pt-BR"/>
              </w:rPr>
              <w:t xml:space="preserve"> </w:t>
            </w:r>
            <w:r>
              <w:rPr>
                <w:rFonts w:ascii="Arial" w:hAnsi="Arial" w:cs="Arial"/>
                <w:bCs/>
                <w:i/>
                <w:sz w:val="20"/>
                <w:szCs w:val="20"/>
                <w:lang w:val="pt-BR"/>
              </w:rPr>
              <w:t xml:space="preserve">(LAI) – Lei Federal 12.527/2011, que assegura o direito à informação pública, salvo restrições</w:t>
            </w:r>
            <w:r>
              <w:rPr>
                <w:rFonts w:ascii="Arial" w:hAnsi="Arial" w:cs="Arial"/>
                <w:bCs/>
                <w:i/>
                <w:sz w:val="20"/>
                <w:szCs w:val="20"/>
                <w:lang w:val="pt-BR"/>
              </w:rPr>
              <w:t xml:space="preserve"> </w:t>
            </w:r>
            <w:r>
              <w:rPr>
                <w:rFonts w:ascii="Arial" w:hAnsi="Arial" w:cs="Arial"/>
                <w:bCs/>
                <w:i/>
                <w:sz w:val="20"/>
                <w:szCs w:val="20"/>
                <w:lang w:val="pt-BR"/>
              </w:rPr>
              <w:t xml:space="preserve">legais.</w:t>
            </w:r>
            <w:r>
              <w:rPr>
                <w:rFonts w:ascii="Arial" w:hAnsi="Arial" w:cs="Arial"/>
                <w:bCs/>
                <w:i/>
                <w:sz w:val="20"/>
                <w:szCs w:val="20"/>
                <w:lang w:val="pt-BR"/>
              </w:rPr>
            </w:r>
          </w:p>
          <w:p>
            <w:pPr>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Para as ações de Remoção e Reassentamento do Programa Águas e Paisagem II, serão</w:t>
            </w:r>
            <w:r>
              <w:rPr>
                <w:rFonts w:ascii="Arial" w:hAnsi="Arial" w:cs="Arial"/>
                <w:bCs/>
                <w:i/>
                <w:sz w:val="20"/>
                <w:szCs w:val="20"/>
                <w:lang w:val="pt-BR"/>
              </w:rPr>
              <w:t xml:space="preserve"> </w:t>
            </w:r>
            <w:r>
              <w:rPr>
                <w:rFonts w:ascii="Arial" w:hAnsi="Arial" w:cs="Arial"/>
                <w:bCs/>
                <w:i/>
                <w:sz w:val="20"/>
                <w:szCs w:val="20"/>
                <w:lang w:val="pt-BR"/>
              </w:rPr>
              <w:t xml:space="preserve">disponibilizados e divulgados os canais de atendimento específicos do DER-ES, órgão</w:t>
            </w:r>
            <w:r>
              <w:rPr>
                <w:rFonts w:ascii="Arial" w:hAnsi="Arial" w:cs="Arial"/>
                <w:bCs/>
                <w:i/>
                <w:sz w:val="20"/>
                <w:szCs w:val="20"/>
                <w:lang w:val="pt-BR"/>
              </w:rPr>
              <w:t xml:space="preserve"> </w:t>
            </w:r>
            <w:r>
              <w:rPr>
                <w:rFonts w:ascii="Arial" w:hAnsi="Arial" w:cs="Arial"/>
                <w:bCs/>
                <w:i/>
                <w:sz w:val="20"/>
                <w:szCs w:val="20"/>
                <w:lang w:val="pt-BR"/>
              </w:rPr>
              <w:t xml:space="preserve">responsável pela execução das obras previstas</w:t>
            </w:r>
            <w:r>
              <w:rPr>
                <w:rFonts w:ascii="Arial" w:hAnsi="Arial" w:cs="Arial"/>
                <w:bCs/>
                <w:i/>
                <w:sz w:val="20"/>
                <w:szCs w:val="20"/>
                <w:lang w:val="pt-BR"/>
              </w:rPr>
              <w:t xml:space="preserve">.</w:t>
            </w:r>
            <w:r>
              <w:rPr>
                <w:rFonts w:ascii="Arial" w:hAnsi="Arial" w:cs="Arial"/>
                <w:bCs/>
                <w:i/>
                <w:sz w:val="20"/>
                <w:szCs w:val="20"/>
                <w:lang w:val="pt-BR"/>
              </w:rPr>
            </w:r>
          </w:p>
        </w:tc>
      </w:tr>
    </w:tbl>
    <w:p>
      <w:pPr>
        <w:pBdr/>
        <w:spacing w:line="360" w:lineRule="auto"/>
        <w:ind/>
        <w:rPr>
          <w:rFonts w:ascii="Arial" w:hAnsi="Arial" w:cs="Arial"/>
          <w:b/>
        </w:rPr>
      </w:pPr>
      <w:r>
        <w:rPr>
          <w:rFonts w:ascii="Arial" w:hAnsi="Arial" w:cs="Arial"/>
          <w:b/>
        </w:rPr>
      </w:r>
      <w:r>
        <w:rPr>
          <w:rFonts w:ascii="Arial" w:hAnsi="Arial" w:cs="Arial"/>
          <w:b/>
        </w:rPr>
      </w:r>
    </w:p>
    <w:p>
      <w:pPr>
        <w:pBdr/>
        <w:spacing w:line="360" w:lineRule="auto"/>
        <w:ind/>
        <w:rPr>
          <w:rFonts w:ascii="Arial" w:hAnsi="Arial" w:cs="Arial"/>
          <w:b/>
        </w:rPr>
      </w:pPr>
      <w:r>
        <w:rPr>
          <w:rFonts w:ascii="Arial" w:hAnsi="Arial" w:cs="Arial"/>
          <w:b/>
        </w:rPr>
        <w:t xml:space="preserve">1</w:t>
      </w:r>
      <w:r>
        <w:rPr>
          <w:rFonts w:ascii="Arial" w:hAnsi="Arial" w:cs="Arial"/>
          <w:b/>
        </w:rPr>
        <w:t xml:space="preserve">6</w:t>
      </w:r>
      <w:r>
        <w:rPr>
          <w:rFonts w:ascii="Arial" w:hAnsi="Arial" w:cs="Arial"/>
          <w:b/>
        </w:rPr>
        <w:t xml:space="preserve">. </w:t>
      </w:r>
      <w:r>
        <w:rPr>
          <w:rFonts w:ascii="Arial" w:hAnsi="Arial" w:cs="Arial"/>
          <w:b/>
        </w:rPr>
        <w:t xml:space="preserve">Monitorização e Avaliação</w:t>
      </w:r>
      <w:r>
        <w:rPr>
          <w:rFonts w:ascii="Arial" w:hAnsi="Arial" w:cs="Arial"/>
          <w:b/>
        </w:rPr>
      </w:r>
    </w:p>
    <w:tbl>
      <w:tblPr>
        <w:tblStyle w:val="749"/>
        <w:tblW w:w="8923" w:type="dxa"/>
        <w:tblBorders/>
        <w:tblLook w:val="04A0" w:firstRow="1" w:lastRow="0" w:firstColumn="1" w:lastColumn="0" w:noHBand="0" w:noVBand="1"/>
      </w:tblPr>
      <w:tblGrid>
        <w:gridCol w:w="8923"/>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3" w:type="dxa"/>
            <w:textDirection w:val="lrTb"/>
            <w:noWrap w:val="false"/>
          </w:tcPr>
          <w:p>
            <w:pPr>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Nesta seção, descreva as iniciativas de monitoramento e avaliação do Programa Águas e</w:t>
            </w:r>
            <w:r>
              <w:rPr>
                <w:rFonts w:ascii="Arial" w:hAnsi="Arial" w:cs="Arial"/>
                <w:bCs/>
                <w:i/>
                <w:sz w:val="20"/>
                <w:szCs w:val="20"/>
                <w:lang w:val="pt-BR"/>
              </w:rPr>
              <w:t xml:space="preserve"> </w:t>
            </w:r>
            <w:r>
              <w:rPr>
                <w:rFonts w:ascii="Arial" w:hAnsi="Arial" w:cs="Arial"/>
                <w:bCs/>
                <w:i/>
                <w:sz w:val="20"/>
                <w:szCs w:val="20"/>
                <w:lang w:val="pt-BR"/>
              </w:rPr>
              <w:t xml:space="preserve">Paisagem II. O monitoramento e a avaliação </w:t>
            </w:r>
            <w:r>
              <w:rPr>
                <w:rFonts w:ascii="Arial" w:hAnsi="Arial" w:cs="Arial"/>
                <w:bCs/>
                <w:i/>
                <w:sz w:val="20"/>
                <w:szCs w:val="20"/>
                <w:lang w:val="pt-BR"/>
              </w:rPr>
              <w:t xml:space="preserve">ex-post</w:t>
            </w:r>
            <w:r>
              <w:rPr>
                <w:rFonts w:ascii="Arial" w:hAnsi="Arial" w:cs="Arial"/>
                <w:bCs/>
                <w:i/>
                <w:sz w:val="20"/>
                <w:szCs w:val="20"/>
                <w:lang w:val="pt-BR"/>
              </w:rPr>
              <w:t xml:space="preserve"> serão conduzidos paralelamente às fases de</w:t>
            </w:r>
            <w:r>
              <w:rPr>
                <w:rFonts w:ascii="Arial" w:hAnsi="Arial" w:cs="Arial"/>
                <w:bCs/>
                <w:i/>
                <w:sz w:val="20"/>
                <w:szCs w:val="20"/>
                <w:lang w:val="pt-BR"/>
              </w:rPr>
              <w:t xml:space="preserve"> </w:t>
            </w:r>
            <w:r>
              <w:rPr>
                <w:rFonts w:ascii="Arial" w:hAnsi="Arial" w:cs="Arial"/>
                <w:bCs/>
                <w:i/>
                <w:sz w:val="20"/>
                <w:szCs w:val="20"/>
                <w:lang w:val="pt-BR"/>
              </w:rPr>
              <w:t xml:space="preserve">planejamento e execução do reassentamento. Esses processos têm como objetivo verificar se os</w:t>
            </w:r>
            <w:r>
              <w:rPr>
                <w:rFonts w:ascii="Arial" w:hAnsi="Arial" w:cs="Arial"/>
                <w:bCs/>
                <w:i/>
                <w:sz w:val="20"/>
                <w:szCs w:val="20"/>
                <w:lang w:val="pt-BR"/>
              </w:rPr>
              <w:t xml:space="preserve"> </w:t>
            </w:r>
            <w:r>
              <w:rPr>
                <w:rFonts w:ascii="Arial" w:hAnsi="Arial" w:cs="Arial"/>
                <w:bCs/>
                <w:i/>
                <w:sz w:val="20"/>
                <w:szCs w:val="20"/>
                <w:lang w:val="pt-BR"/>
              </w:rPr>
              <w:t xml:space="preserve">fundamentos, objetivos, plano de ação e política de atendimento do PAR estão sendo</w:t>
            </w:r>
            <w:r>
              <w:rPr>
                <w:rFonts w:ascii="Arial" w:hAnsi="Arial" w:cs="Arial"/>
                <w:bCs/>
                <w:i/>
                <w:sz w:val="20"/>
                <w:szCs w:val="20"/>
                <w:lang w:val="pt-BR"/>
              </w:rPr>
              <w:t xml:space="preserve"> </w:t>
            </w:r>
            <w:r>
              <w:rPr>
                <w:rFonts w:ascii="Arial" w:hAnsi="Arial" w:cs="Arial"/>
                <w:bCs/>
                <w:i/>
                <w:sz w:val="20"/>
                <w:szCs w:val="20"/>
                <w:lang w:val="pt-BR"/>
              </w:rPr>
              <w:t xml:space="preserve">alcançados.</w:t>
            </w:r>
            <w:r>
              <w:rPr>
                <w:rFonts w:ascii="Arial" w:hAnsi="Arial" w:cs="Arial"/>
                <w:bCs/>
                <w:i/>
                <w:sz w:val="20"/>
                <w:szCs w:val="20"/>
                <w:lang w:val="pt-BR"/>
              </w:rPr>
              <w:t xml:space="preserve"> </w:t>
            </w:r>
            <w:r>
              <w:rPr>
                <w:rFonts w:ascii="Arial" w:hAnsi="Arial" w:cs="Arial"/>
                <w:bCs/>
                <w:i/>
                <w:sz w:val="20"/>
                <w:szCs w:val="20"/>
                <w:lang w:val="pt-BR"/>
              </w:rPr>
              <w:t xml:space="preserve">Caso se constate que esses objetivos não estão sendo atingidos, o sistema de</w:t>
            </w:r>
            <w:r>
              <w:rPr>
                <w:rFonts w:ascii="Arial" w:hAnsi="Arial" w:cs="Arial"/>
                <w:bCs/>
                <w:i/>
                <w:sz w:val="20"/>
                <w:szCs w:val="20"/>
                <w:lang w:val="pt-BR"/>
              </w:rPr>
              <w:t xml:space="preserve"> </w:t>
            </w:r>
            <w:r>
              <w:rPr>
                <w:rFonts w:ascii="Arial" w:hAnsi="Arial" w:cs="Arial"/>
                <w:bCs/>
                <w:i/>
                <w:sz w:val="20"/>
                <w:szCs w:val="20"/>
                <w:lang w:val="pt-BR"/>
              </w:rPr>
              <w:t xml:space="preserve">monitoramento deverá sugerir correções, adequações e ajustes necessários. Após os</w:t>
            </w:r>
            <w:r>
              <w:rPr>
                <w:rFonts w:ascii="Arial" w:hAnsi="Arial" w:cs="Arial"/>
                <w:bCs/>
                <w:i/>
                <w:sz w:val="20"/>
                <w:szCs w:val="20"/>
                <w:lang w:val="pt-BR"/>
              </w:rPr>
              <w:t xml:space="preserve"> </w:t>
            </w:r>
            <w:r>
              <w:rPr>
                <w:rFonts w:ascii="Arial" w:hAnsi="Arial" w:cs="Arial"/>
                <w:bCs/>
                <w:i/>
                <w:sz w:val="20"/>
                <w:szCs w:val="20"/>
                <w:lang w:val="pt-BR"/>
              </w:rPr>
              <w:t xml:space="preserve">reassentamentos, serão monitoradas as condições de moradia, a restauração das fontes de</w:t>
            </w:r>
            <w:r>
              <w:rPr>
                <w:rFonts w:ascii="Arial" w:hAnsi="Arial" w:cs="Arial"/>
                <w:bCs/>
                <w:i/>
                <w:sz w:val="20"/>
                <w:szCs w:val="20"/>
                <w:lang w:val="pt-BR"/>
              </w:rPr>
              <w:t xml:space="preserve"> </w:t>
            </w:r>
            <w:r>
              <w:rPr>
                <w:rFonts w:ascii="Arial" w:hAnsi="Arial" w:cs="Arial"/>
                <w:bCs/>
                <w:i/>
                <w:sz w:val="20"/>
                <w:szCs w:val="20"/>
                <w:lang w:val="pt-BR"/>
              </w:rPr>
              <w:t xml:space="preserve">renda e dos padrões de vida, e a produção de subsistência.</w:t>
            </w:r>
            <w:r>
              <w:rPr>
                <w:rFonts w:ascii="Arial" w:hAnsi="Arial" w:cs="Arial"/>
                <w:bCs/>
                <w:i/>
                <w:sz w:val="20"/>
                <w:szCs w:val="20"/>
                <w:lang w:val="pt-BR"/>
              </w:rPr>
            </w:r>
          </w:p>
        </w:tc>
      </w:tr>
    </w:tbl>
    <w:p>
      <w:pPr>
        <w:pBdr/>
        <w:spacing w:line="360" w:lineRule="auto"/>
        <w:ind/>
        <w:rPr>
          <w:rFonts w:ascii="Arial" w:hAnsi="Arial" w:cs="Arial"/>
          <w:b/>
        </w:rPr>
      </w:pPr>
      <w:r>
        <w:rPr>
          <w:rFonts w:ascii="Arial" w:hAnsi="Arial" w:cs="Arial"/>
          <w:b/>
        </w:rPr>
      </w:r>
      <w:r>
        <w:rPr>
          <w:rFonts w:ascii="Arial" w:hAnsi="Arial" w:cs="Arial"/>
          <w:b/>
        </w:rPr>
      </w:r>
    </w:p>
    <w:p>
      <w:pPr>
        <w:pBdr/>
        <w:spacing w:line="360" w:lineRule="auto"/>
        <w:ind/>
        <w:rPr>
          <w:rFonts w:ascii="Arial" w:hAnsi="Arial" w:cs="Arial"/>
          <w:b/>
        </w:rPr>
      </w:pPr>
      <w:r>
        <w:rPr>
          <w:rFonts w:ascii="Arial" w:hAnsi="Arial" w:cs="Arial"/>
          <w:b/>
        </w:rPr>
        <w:t xml:space="preserve">1</w:t>
      </w:r>
      <w:r>
        <w:rPr>
          <w:rFonts w:ascii="Arial" w:hAnsi="Arial" w:cs="Arial"/>
          <w:b/>
        </w:rPr>
        <w:t xml:space="preserve">7</w:t>
      </w:r>
      <w:r>
        <w:rPr>
          <w:rFonts w:ascii="Arial" w:hAnsi="Arial" w:cs="Arial"/>
          <w:b/>
        </w:rPr>
        <w:t xml:space="preserve">. </w:t>
      </w:r>
      <w:r>
        <w:rPr>
          <w:rFonts w:ascii="Arial" w:hAnsi="Arial" w:cs="Arial"/>
          <w:b/>
        </w:rPr>
        <w:t xml:space="preserve">Acordos para Gestão Adaptativa</w:t>
      </w:r>
      <w:r>
        <w:rPr>
          <w:rFonts w:ascii="Arial" w:hAnsi="Arial" w:cs="Arial"/>
          <w:b/>
        </w:rPr>
      </w:r>
    </w:p>
    <w:tbl>
      <w:tblPr>
        <w:tblStyle w:val="749"/>
        <w:tblW w:w="8923" w:type="dxa"/>
        <w:tblBorders/>
        <w:tblLook w:val="04A0" w:firstRow="1" w:lastRow="0" w:firstColumn="1" w:lastColumn="0" w:noHBand="0" w:noVBand="1"/>
      </w:tblPr>
      <w:tblGrid>
        <w:gridCol w:w="8923"/>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3" w:type="dxa"/>
            <w:textDirection w:val="lrTb"/>
            <w:noWrap w:val="false"/>
          </w:tcPr>
          <w:p>
            <w:pPr>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Nesta seção, descreva as disposições detalhadas para a gestão adaptativa, que permitem ajustar</w:t>
            </w:r>
            <w:r>
              <w:rPr>
                <w:rFonts w:ascii="Arial" w:hAnsi="Arial" w:cs="Arial"/>
                <w:bCs/>
                <w:i/>
                <w:sz w:val="20"/>
                <w:szCs w:val="20"/>
                <w:lang w:val="pt-BR"/>
              </w:rPr>
              <w:t xml:space="preserve"> </w:t>
            </w:r>
            <w:r>
              <w:rPr>
                <w:rFonts w:ascii="Arial" w:hAnsi="Arial" w:cs="Arial"/>
                <w:bCs/>
                <w:i/>
                <w:sz w:val="20"/>
                <w:szCs w:val="20"/>
                <w:lang w:val="pt-BR"/>
              </w:rPr>
              <w:t xml:space="preserve">a implementação do reassentamento em resposta a mudanças inesperadas nas condições do</w:t>
            </w:r>
            <w:r>
              <w:rPr>
                <w:rFonts w:ascii="Arial" w:hAnsi="Arial" w:cs="Arial"/>
                <w:bCs/>
                <w:i/>
                <w:sz w:val="20"/>
                <w:szCs w:val="20"/>
                <w:lang w:val="pt-BR"/>
              </w:rPr>
              <w:t xml:space="preserve"> </w:t>
            </w:r>
            <w:r>
              <w:rPr>
                <w:rFonts w:ascii="Arial" w:hAnsi="Arial" w:cs="Arial"/>
                <w:bCs/>
                <w:i/>
                <w:sz w:val="20"/>
                <w:szCs w:val="20"/>
                <w:lang w:val="pt-BR"/>
              </w:rPr>
              <w:t xml:space="preserve">projeto ou obstáculos imprevistos que possam surgir. A gestão adaptativa é essencial para</w:t>
            </w:r>
            <w:r>
              <w:rPr>
                <w:rFonts w:ascii="Arial" w:hAnsi="Arial" w:cs="Arial"/>
                <w:bCs/>
                <w:i/>
                <w:sz w:val="20"/>
                <w:szCs w:val="20"/>
                <w:lang w:val="pt-BR"/>
              </w:rPr>
              <w:t xml:space="preserve"> </w:t>
            </w:r>
            <w:r>
              <w:rPr>
                <w:rFonts w:ascii="Arial" w:hAnsi="Arial" w:cs="Arial"/>
                <w:bCs/>
                <w:i/>
                <w:sz w:val="20"/>
                <w:szCs w:val="20"/>
                <w:lang w:val="pt-BR"/>
              </w:rPr>
              <w:t xml:space="preserve">assegurar que os objetivos do reassentamento sejam alcançados de maneira eficiente e eficaz,</w:t>
            </w:r>
            <w:r>
              <w:rPr>
                <w:rFonts w:ascii="Arial" w:hAnsi="Arial" w:cs="Arial"/>
                <w:bCs/>
                <w:i/>
                <w:sz w:val="20"/>
                <w:szCs w:val="20"/>
                <w:lang w:val="pt-BR"/>
              </w:rPr>
              <w:t xml:space="preserve"> </w:t>
            </w:r>
            <w:r>
              <w:rPr>
                <w:rFonts w:ascii="Arial" w:hAnsi="Arial" w:cs="Arial"/>
                <w:bCs/>
                <w:i/>
                <w:sz w:val="20"/>
                <w:szCs w:val="20"/>
                <w:lang w:val="pt-BR"/>
              </w:rPr>
              <w:t xml:space="preserve">mesmo diante de desafios não previstos.</w:t>
            </w:r>
            <w:r>
              <w:rPr>
                <w:rFonts w:ascii="Arial" w:hAnsi="Arial" w:cs="Arial"/>
                <w:bCs/>
                <w:i/>
                <w:sz w:val="20"/>
                <w:szCs w:val="20"/>
                <w:lang w:val="pt-BR"/>
              </w:rPr>
            </w:r>
          </w:p>
        </w:tc>
      </w:tr>
    </w:tbl>
    <w:p>
      <w:pPr>
        <w:pBdr/>
        <w:spacing w:line="360" w:lineRule="auto"/>
        <w:ind/>
        <w:rPr>
          <w:rFonts w:ascii="Arial" w:hAnsi="Arial" w:cs="Arial"/>
          <w:b/>
        </w:rPr>
      </w:pPr>
      <w:r>
        <w:rPr>
          <w:rFonts w:ascii="Arial" w:hAnsi="Arial" w:cs="Arial"/>
          <w:b/>
        </w:rPr>
      </w:r>
      <w:r>
        <w:rPr>
          <w:rFonts w:ascii="Arial" w:hAnsi="Arial" w:cs="Arial"/>
          <w:b/>
        </w:rPr>
      </w:r>
    </w:p>
    <w:p>
      <w:pPr>
        <w:pBdr/>
        <w:spacing w:line="360" w:lineRule="auto"/>
        <w:ind/>
        <w:rPr>
          <w:rFonts w:ascii="Arial" w:hAnsi="Arial" w:cs="Arial"/>
          <w:b/>
        </w:rPr>
      </w:pPr>
      <w:r>
        <w:rPr>
          <w:rFonts w:ascii="Arial" w:hAnsi="Arial" w:cs="Arial"/>
          <w:b/>
        </w:rPr>
        <w:t xml:space="preserve">1</w:t>
      </w:r>
      <w:r>
        <w:rPr>
          <w:rFonts w:ascii="Arial" w:hAnsi="Arial" w:cs="Arial"/>
          <w:b/>
        </w:rPr>
        <w:t xml:space="preserve">8</w:t>
      </w:r>
      <w:r>
        <w:rPr>
          <w:rFonts w:ascii="Arial" w:hAnsi="Arial" w:cs="Arial"/>
          <w:b/>
        </w:rPr>
        <w:t xml:space="preserve">. </w:t>
      </w:r>
      <w:r>
        <w:rPr>
          <w:rFonts w:ascii="Arial" w:hAnsi="Arial" w:cs="Arial"/>
          <w:b/>
        </w:rPr>
        <w:t xml:space="preserve">Exigências Adicionais – Deslocamento Físico</w:t>
      </w:r>
      <w:r>
        <w:rPr>
          <w:rFonts w:ascii="Arial" w:hAnsi="Arial" w:cs="Arial"/>
          <w:b/>
        </w:rPr>
      </w:r>
    </w:p>
    <w:tbl>
      <w:tblPr>
        <w:tblStyle w:val="749"/>
        <w:tblW w:w="8923" w:type="dxa"/>
        <w:tblBorders/>
        <w:tblLook w:val="04A0" w:firstRow="1" w:lastRow="0" w:firstColumn="1" w:lastColumn="0" w:noHBand="0" w:noVBand="1"/>
      </w:tblPr>
      <w:tblGrid>
        <w:gridCol w:w="8923"/>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3" w:type="dxa"/>
            <w:textDirection w:val="lrTb"/>
            <w:noWrap w:val="false"/>
          </w:tcPr>
          <w:p>
            <w:pPr>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Quando o projeto exige a realocação física de residentes ou empresas, os planos de</w:t>
            </w:r>
            <w:r>
              <w:rPr>
                <w:rFonts w:ascii="Arial" w:hAnsi="Arial" w:cs="Arial"/>
                <w:bCs/>
                <w:i/>
                <w:sz w:val="20"/>
                <w:szCs w:val="20"/>
                <w:lang w:val="pt-BR"/>
              </w:rPr>
              <w:t xml:space="preserve"> </w:t>
            </w:r>
            <w:r>
              <w:rPr>
                <w:rFonts w:ascii="Arial" w:hAnsi="Arial" w:cs="Arial"/>
                <w:bCs/>
                <w:i/>
                <w:sz w:val="20"/>
                <w:szCs w:val="20"/>
                <w:lang w:val="pt-BR"/>
              </w:rPr>
              <w:t xml:space="preserve">reassentamento devem incluir informações adicionais. Isso envolve a assistência de transição</w:t>
            </w:r>
            <w:r>
              <w:rPr>
                <w:rFonts w:ascii="Arial" w:hAnsi="Arial" w:cs="Arial"/>
                <w:bCs/>
                <w:i/>
                <w:sz w:val="20"/>
                <w:szCs w:val="20"/>
                <w:lang w:val="pt-BR"/>
              </w:rPr>
              <w:t xml:space="preserve"> </w:t>
            </w:r>
            <w:r>
              <w:rPr>
                <w:rFonts w:ascii="Arial" w:hAnsi="Arial" w:cs="Arial"/>
                <w:bCs/>
                <w:i/>
                <w:sz w:val="20"/>
                <w:szCs w:val="20"/>
                <w:lang w:val="pt-BR"/>
              </w:rPr>
              <w:t xml:space="preserve">para as famílias e suas posses, ou equipamentos e inventários das empresas, incluindo</w:t>
            </w:r>
            <w:r>
              <w:rPr>
                <w:rFonts w:ascii="Arial" w:hAnsi="Arial" w:cs="Arial"/>
                <w:bCs/>
                <w:i/>
                <w:sz w:val="20"/>
                <w:szCs w:val="20"/>
                <w:lang w:val="pt-BR"/>
              </w:rPr>
              <w:t xml:space="preserve"> </w:t>
            </w:r>
            <w:r>
              <w:rPr>
                <w:rFonts w:ascii="Arial" w:hAnsi="Arial" w:cs="Arial"/>
                <w:bCs/>
                <w:i/>
                <w:sz w:val="20"/>
                <w:szCs w:val="20"/>
                <w:lang w:val="pt-BR"/>
              </w:rPr>
              <w:t xml:space="preserve">assistência para aqueles que optarem por compensação em dinheiro e buscarem sua própria</w:t>
            </w:r>
            <w:r>
              <w:rPr>
                <w:rFonts w:ascii="Arial" w:hAnsi="Arial" w:cs="Arial"/>
                <w:bCs/>
                <w:i/>
                <w:sz w:val="20"/>
                <w:szCs w:val="20"/>
                <w:lang w:val="pt-BR"/>
              </w:rPr>
              <w:t xml:space="preserve"> </w:t>
            </w:r>
            <w:r>
              <w:rPr>
                <w:rFonts w:ascii="Arial" w:hAnsi="Arial" w:cs="Arial"/>
                <w:bCs/>
                <w:i/>
                <w:sz w:val="20"/>
                <w:szCs w:val="20"/>
                <w:lang w:val="pt-BR"/>
              </w:rPr>
              <w:t xml:space="preserve">moradia. Se os locais de reassentamento não estiverem prontos, o plano deve prever um</w:t>
            </w:r>
            <w:r>
              <w:rPr>
                <w:rFonts w:ascii="Arial" w:hAnsi="Arial" w:cs="Arial"/>
                <w:bCs/>
                <w:i/>
                <w:sz w:val="20"/>
                <w:szCs w:val="20"/>
                <w:lang w:val="pt-BR"/>
              </w:rPr>
              <w:t xml:space="preserve"> </w:t>
            </w:r>
            <w:r>
              <w:rPr>
                <w:rFonts w:ascii="Arial" w:hAnsi="Arial" w:cs="Arial"/>
                <w:bCs/>
                <w:i/>
                <w:sz w:val="20"/>
                <w:szCs w:val="20"/>
                <w:lang w:val="pt-BR"/>
              </w:rPr>
              <w:t xml:space="preserve">subsídio para cobrir despesas temporárias. Deve-se detalhar a seleção e preparação dos locais</w:t>
            </w:r>
            <w:r>
              <w:rPr>
                <w:rFonts w:ascii="Arial" w:hAnsi="Arial" w:cs="Arial"/>
                <w:bCs/>
                <w:i/>
                <w:sz w:val="20"/>
                <w:szCs w:val="20"/>
                <w:lang w:val="pt-BR"/>
              </w:rPr>
              <w:t xml:space="preserve"> </w:t>
            </w:r>
            <w:r>
              <w:rPr>
                <w:rFonts w:ascii="Arial" w:hAnsi="Arial" w:cs="Arial"/>
                <w:bCs/>
                <w:i/>
                <w:sz w:val="20"/>
                <w:szCs w:val="20"/>
                <w:lang w:val="pt-BR"/>
              </w:rPr>
              <w:t xml:space="preserve">de reassentamento, justificando os locais escolhidos e assegurando que sejam comparáveis aos</w:t>
            </w:r>
            <w:r>
              <w:rPr>
                <w:rFonts w:ascii="Arial" w:hAnsi="Arial" w:cs="Arial"/>
                <w:bCs/>
                <w:i/>
                <w:sz w:val="20"/>
                <w:szCs w:val="20"/>
                <w:lang w:val="pt-BR"/>
              </w:rPr>
              <w:t xml:space="preserve"> </w:t>
            </w:r>
            <w:r>
              <w:rPr>
                <w:rFonts w:ascii="Arial" w:hAnsi="Arial" w:cs="Arial"/>
                <w:bCs/>
                <w:i/>
                <w:sz w:val="20"/>
                <w:szCs w:val="20"/>
                <w:lang w:val="pt-BR"/>
              </w:rPr>
              <w:t xml:space="preserve">anteriores em termos de potencial produtivo e vantagens de localização. Além disso, devem ser</w:t>
            </w:r>
            <w:r>
              <w:rPr>
                <w:rFonts w:ascii="Arial" w:hAnsi="Arial" w:cs="Arial"/>
                <w:bCs/>
                <w:i/>
                <w:sz w:val="20"/>
                <w:szCs w:val="20"/>
                <w:lang w:val="pt-BR"/>
              </w:rPr>
              <w:t xml:space="preserve"> </w:t>
            </w:r>
            <w:r>
              <w:rPr>
                <w:rFonts w:ascii="Arial" w:hAnsi="Arial" w:cs="Arial"/>
                <w:bCs/>
                <w:i/>
                <w:sz w:val="20"/>
                <w:szCs w:val="20"/>
                <w:lang w:val="pt-BR"/>
              </w:rPr>
              <w:t xml:space="preserve">identificadas oportunidades para melhorar os padrões de vida locais, evitar especulação de</w:t>
            </w:r>
            <w:r>
              <w:rPr>
                <w:rFonts w:ascii="Arial" w:hAnsi="Arial" w:cs="Arial"/>
                <w:bCs/>
                <w:i/>
                <w:sz w:val="20"/>
                <w:szCs w:val="20"/>
                <w:lang w:val="pt-BR"/>
              </w:rPr>
              <w:t xml:space="preserve"> </w:t>
            </w:r>
            <w:r>
              <w:rPr>
                <w:rFonts w:ascii="Arial" w:hAnsi="Arial" w:cs="Arial"/>
                <w:bCs/>
                <w:i/>
                <w:sz w:val="20"/>
                <w:szCs w:val="20"/>
                <w:lang w:val="pt-BR"/>
              </w:rPr>
              <w:t xml:space="preserve">terras, e garantir a regularização da propriedade para os reassentados.</w:t>
            </w:r>
            <w:r>
              <w:rPr>
                <w:rFonts w:ascii="Arial" w:hAnsi="Arial" w:cs="Arial"/>
                <w:bCs/>
                <w:i/>
                <w:sz w:val="20"/>
                <w:szCs w:val="20"/>
                <w:lang w:val="pt-BR"/>
              </w:rPr>
            </w:r>
          </w:p>
          <w:p>
            <w:pPr>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O plano deve também incluir a provisão de habitação, infraestrutura e serviços sociais,</w:t>
            </w:r>
            <w:r>
              <w:rPr>
                <w:rFonts w:ascii="Arial" w:hAnsi="Arial" w:cs="Arial"/>
                <w:bCs/>
                <w:i/>
                <w:sz w:val="20"/>
                <w:szCs w:val="20"/>
                <w:lang w:val="pt-BR"/>
              </w:rPr>
              <w:t xml:space="preserve"> </w:t>
            </w:r>
            <w:r>
              <w:rPr>
                <w:rFonts w:ascii="Arial" w:hAnsi="Arial" w:cs="Arial"/>
                <w:bCs/>
                <w:i/>
                <w:sz w:val="20"/>
                <w:szCs w:val="20"/>
                <w:lang w:val="pt-BR"/>
              </w:rPr>
              <w:t xml:space="preserve">assegurando níveis de serviço comparáveis aos das populações anfitriãs. É necessário avaliar e</w:t>
            </w:r>
            <w:r>
              <w:rPr>
                <w:rFonts w:ascii="Arial" w:hAnsi="Arial" w:cs="Arial"/>
                <w:bCs/>
                <w:i/>
                <w:sz w:val="20"/>
                <w:szCs w:val="20"/>
                <w:lang w:val="pt-BR"/>
              </w:rPr>
              <w:t xml:space="preserve"> </w:t>
            </w:r>
            <w:r>
              <w:rPr>
                <w:rFonts w:ascii="Arial" w:hAnsi="Arial" w:cs="Arial"/>
                <w:bCs/>
                <w:i/>
                <w:sz w:val="20"/>
                <w:szCs w:val="20"/>
                <w:lang w:val="pt-BR"/>
              </w:rPr>
              <w:t xml:space="preserve">mitigar os impactos ambientais dos locais de reassentamento. A consulta com os desalojados</w:t>
            </w:r>
            <w:r>
              <w:rPr>
                <w:rFonts w:ascii="Arial" w:hAnsi="Arial" w:cs="Arial"/>
                <w:bCs/>
                <w:i/>
                <w:sz w:val="20"/>
                <w:szCs w:val="20"/>
                <w:lang w:val="pt-BR"/>
              </w:rPr>
              <w:t xml:space="preserve"> </w:t>
            </w:r>
            <w:r>
              <w:rPr>
                <w:rFonts w:ascii="Arial" w:hAnsi="Arial" w:cs="Arial"/>
                <w:bCs/>
                <w:i/>
                <w:sz w:val="20"/>
                <w:szCs w:val="20"/>
                <w:lang w:val="pt-BR"/>
              </w:rPr>
              <w:t xml:space="preserve">sobre suas preferências e a integração das populações anfitriãs são essenciais para evitar</w:t>
            </w:r>
            <w:r>
              <w:rPr>
                <w:rFonts w:ascii="Arial" w:hAnsi="Arial" w:cs="Arial"/>
                <w:bCs/>
                <w:i/>
                <w:sz w:val="20"/>
                <w:szCs w:val="20"/>
                <w:lang w:val="pt-BR"/>
              </w:rPr>
              <w:t xml:space="preserve"> </w:t>
            </w:r>
            <w:r>
              <w:rPr>
                <w:rFonts w:ascii="Arial" w:hAnsi="Arial" w:cs="Arial"/>
                <w:bCs/>
                <w:i/>
                <w:sz w:val="20"/>
                <w:szCs w:val="20"/>
                <w:lang w:val="pt-BR"/>
              </w:rPr>
              <w:t xml:space="preserve">conflitos e</w:t>
            </w:r>
            <w:r>
              <w:rPr>
                <w:rFonts w:ascii="Arial" w:hAnsi="Arial" w:cs="Arial"/>
                <w:bCs/>
                <w:i/>
                <w:sz w:val="20"/>
                <w:szCs w:val="20"/>
                <w:lang w:val="pt-BR"/>
              </w:rPr>
              <w:t xml:space="preserve"> </w:t>
            </w:r>
            <w:r>
              <w:rPr>
                <w:rFonts w:ascii="Arial" w:hAnsi="Arial" w:cs="Arial"/>
                <w:bCs/>
                <w:i/>
                <w:sz w:val="20"/>
                <w:szCs w:val="20"/>
                <w:lang w:val="pt-BR"/>
              </w:rPr>
              <w:t xml:space="preserve">garantir uma transição suave. Esses elementos garantem que o reassentamento seja</w:t>
            </w:r>
            <w:r>
              <w:rPr>
                <w:rFonts w:ascii="Arial" w:hAnsi="Arial" w:cs="Arial"/>
                <w:bCs/>
                <w:i/>
                <w:sz w:val="20"/>
                <w:szCs w:val="20"/>
                <w:lang w:val="pt-BR"/>
              </w:rPr>
              <w:t xml:space="preserve"> </w:t>
            </w:r>
            <w:r>
              <w:rPr>
                <w:rFonts w:ascii="Arial" w:hAnsi="Arial" w:cs="Arial"/>
                <w:bCs/>
                <w:i/>
                <w:sz w:val="20"/>
                <w:szCs w:val="20"/>
                <w:lang w:val="pt-BR"/>
              </w:rPr>
              <w:t xml:space="preserve">realizado de maneira eficiente e justa, minimizando impactos negativos e promovendo a melhoria</w:t>
            </w:r>
            <w:r>
              <w:rPr>
                <w:rFonts w:ascii="Arial" w:hAnsi="Arial" w:cs="Arial"/>
                <w:bCs/>
                <w:i/>
                <w:sz w:val="20"/>
                <w:szCs w:val="20"/>
                <w:lang w:val="pt-BR"/>
              </w:rPr>
              <w:t xml:space="preserve"> </w:t>
            </w:r>
            <w:r>
              <w:rPr>
                <w:rFonts w:ascii="Arial" w:hAnsi="Arial" w:cs="Arial"/>
                <w:bCs/>
                <w:i/>
                <w:sz w:val="20"/>
                <w:szCs w:val="20"/>
                <w:lang w:val="pt-BR"/>
              </w:rPr>
              <w:t xml:space="preserve">das condições de vida dos afetados.</w:t>
            </w:r>
            <w:r>
              <w:rPr>
                <w:rFonts w:ascii="Arial" w:hAnsi="Arial" w:cs="Arial"/>
                <w:bCs/>
                <w:i/>
                <w:sz w:val="20"/>
                <w:szCs w:val="20"/>
                <w:lang w:val="pt-BR"/>
              </w:rPr>
            </w:r>
          </w:p>
        </w:tc>
      </w:tr>
    </w:tbl>
    <w:p>
      <w:pPr>
        <w:pBdr/>
        <w:spacing w:line="360" w:lineRule="auto"/>
        <w:ind/>
        <w:rPr>
          <w:rFonts w:ascii="Arial" w:hAnsi="Arial" w:cs="Arial"/>
          <w:b/>
        </w:rPr>
      </w:pPr>
      <w:r>
        <w:rPr>
          <w:rFonts w:ascii="Arial" w:hAnsi="Arial" w:cs="Arial"/>
          <w:b/>
        </w:rPr>
      </w:r>
      <w:r>
        <w:rPr>
          <w:rFonts w:ascii="Arial" w:hAnsi="Arial" w:cs="Arial"/>
          <w:b/>
        </w:rPr>
      </w:r>
    </w:p>
    <w:p>
      <w:pPr>
        <w:pBdr/>
        <w:spacing w:line="360" w:lineRule="auto"/>
        <w:ind/>
        <w:rPr>
          <w:rFonts w:ascii="Arial" w:hAnsi="Arial" w:cs="Arial"/>
          <w:b/>
        </w:rPr>
      </w:pPr>
      <w:r>
        <w:rPr>
          <w:rFonts w:ascii="Arial" w:hAnsi="Arial" w:cs="Arial"/>
          <w:b/>
        </w:rPr>
        <w:t xml:space="preserve">1</w:t>
      </w:r>
      <w:r>
        <w:rPr>
          <w:rFonts w:ascii="Arial" w:hAnsi="Arial" w:cs="Arial"/>
          <w:b/>
        </w:rPr>
        <w:t xml:space="preserve">9</w:t>
      </w:r>
      <w:r>
        <w:rPr>
          <w:rFonts w:ascii="Arial" w:hAnsi="Arial" w:cs="Arial"/>
          <w:b/>
        </w:rPr>
        <w:t xml:space="preserve">. </w:t>
      </w:r>
      <w:r>
        <w:rPr>
          <w:rFonts w:ascii="Arial" w:hAnsi="Arial" w:cs="Arial"/>
          <w:b/>
        </w:rPr>
        <w:t xml:space="preserve">Requisitos Adicionais – Perdas Econômicas</w:t>
      </w:r>
      <w:r>
        <w:rPr>
          <w:rFonts w:ascii="Arial" w:hAnsi="Arial" w:cs="Arial"/>
          <w:b/>
        </w:rPr>
      </w:r>
    </w:p>
    <w:tbl>
      <w:tblPr>
        <w:tblStyle w:val="749"/>
        <w:tblW w:w="8923" w:type="dxa"/>
        <w:tblBorders/>
        <w:tblLook w:val="04A0" w:firstRow="1" w:lastRow="0" w:firstColumn="1" w:lastColumn="0" w:noHBand="0" w:noVBand="1"/>
      </w:tblPr>
      <w:tblGrid>
        <w:gridCol w:w="8923"/>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3" w:type="dxa"/>
            <w:textDirection w:val="lrTb"/>
            <w:noWrap w:val="false"/>
          </w:tcPr>
          <w:p>
            <w:pPr>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Quando o reassentamento causa perdas econômicas significativas devido à aquisição de terras</w:t>
            </w:r>
            <w:r>
              <w:rPr>
                <w:rFonts w:ascii="Arial" w:hAnsi="Arial" w:cs="Arial"/>
                <w:bCs/>
                <w:i/>
                <w:sz w:val="20"/>
                <w:szCs w:val="20"/>
                <w:lang w:val="pt-BR"/>
              </w:rPr>
              <w:t xml:space="preserve"> </w:t>
            </w:r>
            <w:r>
              <w:rPr>
                <w:rFonts w:ascii="Arial" w:hAnsi="Arial" w:cs="Arial"/>
                <w:bCs/>
                <w:i/>
                <w:sz w:val="20"/>
                <w:szCs w:val="20"/>
                <w:lang w:val="pt-BR"/>
              </w:rPr>
              <w:t xml:space="preserve">ou restrições de uso, o plano deve incluir medidas para restaurar ou melhorar os meios de</w:t>
            </w:r>
            <w:r>
              <w:rPr>
                <w:rFonts w:ascii="Arial" w:hAnsi="Arial" w:cs="Arial"/>
                <w:bCs/>
                <w:i/>
                <w:sz w:val="20"/>
                <w:szCs w:val="20"/>
                <w:lang w:val="pt-BR"/>
              </w:rPr>
              <w:t xml:space="preserve"> </w:t>
            </w:r>
            <w:r>
              <w:rPr>
                <w:rFonts w:ascii="Arial" w:hAnsi="Arial" w:cs="Arial"/>
                <w:bCs/>
                <w:i/>
                <w:sz w:val="20"/>
                <w:szCs w:val="20"/>
                <w:lang w:val="pt-BR"/>
              </w:rPr>
              <w:t xml:space="preserve">subsistência dos indivíduos afetados. O plano deve oferecer terras de valor produtivo equivalente</w:t>
            </w:r>
            <w:r>
              <w:rPr>
                <w:rFonts w:ascii="Arial" w:hAnsi="Arial" w:cs="Arial"/>
                <w:bCs/>
                <w:i/>
                <w:sz w:val="20"/>
                <w:szCs w:val="20"/>
                <w:lang w:val="pt-BR"/>
              </w:rPr>
              <w:t xml:space="preserve"> </w:t>
            </w:r>
            <w:r>
              <w:rPr>
                <w:rFonts w:ascii="Arial" w:hAnsi="Arial" w:cs="Arial"/>
                <w:bCs/>
                <w:i/>
                <w:sz w:val="20"/>
                <w:szCs w:val="20"/>
                <w:lang w:val="pt-BR"/>
              </w:rPr>
              <w:t xml:space="preserve">para meios de subsistência agrícola ou demonstrar a falta de disponibilidade dessas terras. Para</w:t>
            </w:r>
            <w:r>
              <w:rPr>
                <w:rFonts w:ascii="Arial" w:hAnsi="Arial" w:cs="Arial"/>
                <w:bCs/>
                <w:i/>
                <w:sz w:val="20"/>
                <w:szCs w:val="20"/>
                <w:lang w:val="pt-BR"/>
              </w:rPr>
              <w:t xml:space="preserve"> </w:t>
            </w:r>
            <w:r>
              <w:rPr>
                <w:rFonts w:ascii="Arial" w:hAnsi="Arial" w:cs="Arial"/>
                <w:bCs/>
                <w:i/>
                <w:sz w:val="20"/>
                <w:szCs w:val="20"/>
                <w:lang w:val="pt-BR"/>
              </w:rPr>
              <w:t xml:space="preserve">aqueles cuja subsistência seja afetada pela perda de terras ou recursos, o plano deve</w:t>
            </w:r>
            <w:r>
              <w:rPr>
                <w:rFonts w:ascii="Arial" w:hAnsi="Arial" w:cs="Arial"/>
                <w:bCs/>
                <w:i/>
                <w:sz w:val="20"/>
                <w:szCs w:val="20"/>
                <w:lang w:val="pt-BR"/>
              </w:rPr>
              <w:t xml:space="preserve"> </w:t>
            </w:r>
            <w:r>
              <w:rPr>
                <w:rFonts w:ascii="Arial" w:hAnsi="Arial" w:cs="Arial"/>
                <w:bCs/>
                <w:i/>
                <w:sz w:val="20"/>
                <w:szCs w:val="20"/>
                <w:lang w:val="pt-BR"/>
              </w:rPr>
              <w:t xml:space="preserve">proporcionar substitutos ou alternativas adequadas. Além disso, deve oferecer oportunidades de</w:t>
            </w:r>
            <w:r>
              <w:rPr>
                <w:rFonts w:ascii="Arial" w:hAnsi="Arial" w:cs="Arial"/>
                <w:bCs/>
                <w:i/>
                <w:sz w:val="20"/>
                <w:szCs w:val="20"/>
                <w:lang w:val="pt-BR"/>
              </w:rPr>
              <w:t xml:space="preserve"> </w:t>
            </w:r>
            <w:r>
              <w:rPr>
                <w:rFonts w:ascii="Arial" w:hAnsi="Arial" w:cs="Arial"/>
                <w:bCs/>
                <w:i/>
                <w:sz w:val="20"/>
                <w:szCs w:val="20"/>
                <w:lang w:val="pt-BR"/>
              </w:rPr>
              <w:t xml:space="preserve">emprego ou criação de empresas, com assistência como capacitação e acesso a crédito,</w:t>
            </w:r>
            <w:r>
              <w:rPr>
                <w:rFonts w:ascii="Arial" w:hAnsi="Arial" w:cs="Arial"/>
                <w:bCs/>
                <w:i/>
                <w:sz w:val="20"/>
                <w:szCs w:val="20"/>
                <w:lang w:val="pt-BR"/>
              </w:rPr>
              <w:t xml:space="preserve"> </w:t>
            </w:r>
            <w:r>
              <w:rPr>
                <w:rFonts w:ascii="Arial" w:hAnsi="Arial" w:cs="Arial"/>
                <w:bCs/>
                <w:i/>
                <w:sz w:val="20"/>
                <w:szCs w:val="20"/>
                <w:lang w:val="pt-BR"/>
              </w:rPr>
              <w:t xml:space="preserve">especialmente para mulheres, minorias e grupos vulneráveis que possam estar em condições de</w:t>
            </w:r>
            <w:r>
              <w:rPr>
                <w:rFonts w:ascii="Arial" w:hAnsi="Arial" w:cs="Arial"/>
                <w:bCs/>
                <w:i/>
                <w:sz w:val="20"/>
                <w:szCs w:val="20"/>
                <w:lang w:val="pt-BR"/>
              </w:rPr>
              <w:t xml:space="preserve"> </w:t>
            </w:r>
            <w:r>
              <w:rPr>
                <w:rFonts w:ascii="Arial" w:hAnsi="Arial" w:cs="Arial"/>
                <w:bCs/>
                <w:i/>
                <w:sz w:val="20"/>
                <w:szCs w:val="20"/>
                <w:lang w:val="pt-BR"/>
              </w:rPr>
              <w:t xml:space="preserve">desvantagem para obter meios de subsistência alternativos.</w:t>
            </w:r>
            <w:r>
              <w:rPr>
                <w:rFonts w:ascii="Arial" w:hAnsi="Arial" w:cs="Arial"/>
                <w:bCs/>
                <w:i/>
                <w:sz w:val="20"/>
                <w:szCs w:val="20"/>
                <w:lang w:val="pt-BR"/>
              </w:rPr>
            </w:r>
          </w:p>
          <w:p>
            <w:pPr>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O plano deve identificar oportunidades para melhorar os meios de subsistência, incluindo</w:t>
            </w:r>
            <w:r>
              <w:rPr>
                <w:rFonts w:ascii="Arial" w:hAnsi="Arial" w:cs="Arial"/>
                <w:bCs/>
                <w:i/>
                <w:sz w:val="20"/>
                <w:szCs w:val="20"/>
                <w:lang w:val="pt-BR"/>
              </w:rPr>
              <w:t xml:space="preserve"> </w:t>
            </w:r>
            <w:r>
              <w:rPr>
                <w:rFonts w:ascii="Arial" w:hAnsi="Arial" w:cs="Arial"/>
                <w:bCs/>
                <w:i/>
                <w:sz w:val="20"/>
                <w:szCs w:val="20"/>
                <w:lang w:val="pt-BR"/>
              </w:rPr>
              <w:t xml:space="preserve">emprego preferencial e acordos de participação nos benefícios do projeto. Também deve prever</w:t>
            </w:r>
            <w:r>
              <w:rPr>
                <w:rFonts w:ascii="Arial" w:hAnsi="Arial" w:cs="Arial"/>
                <w:bCs/>
                <w:i/>
                <w:sz w:val="20"/>
                <w:szCs w:val="20"/>
                <w:lang w:val="pt-BR"/>
              </w:rPr>
              <w:t xml:space="preserve"> </w:t>
            </w:r>
            <w:r>
              <w:rPr>
                <w:rFonts w:ascii="Arial" w:hAnsi="Arial" w:cs="Arial"/>
                <w:bCs/>
                <w:i/>
                <w:sz w:val="20"/>
                <w:szCs w:val="20"/>
                <w:lang w:val="pt-BR"/>
              </w:rPr>
              <w:t xml:space="preserve">apoio financeiro para perdas de colheitas, lucros cessantes e salários durante o período de</w:t>
            </w:r>
            <w:r>
              <w:rPr>
                <w:rFonts w:ascii="Arial" w:hAnsi="Arial" w:cs="Arial"/>
                <w:bCs/>
                <w:i/>
                <w:sz w:val="20"/>
                <w:szCs w:val="20"/>
                <w:lang w:val="pt-BR"/>
              </w:rPr>
              <w:t xml:space="preserve"> </w:t>
            </w:r>
            <w:r>
              <w:rPr>
                <w:rFonts w:ascii="Arial" w:hAnsi="Arial" w:cs="Arial"/>
                <w:bCs/>
                <w:i/>
                <w:sz w:val="20"/>
                <w:szCs w:val="20"/>
                <w:lang w:val="pt-BR"/>
              </w:rPr>
              <w:t xml:space="preserve">transição. Essas disposições garantem que os indivíduos desalojados tenham oportunidades</w:t>
            </w:r>
            <w:r>
              <w:rPr>
                <w:rFonts w:ascii="Arial" w:hAnsi="Arial" w:cs="Arial"/>
                <w:bCs/>
                <w:i/>
                <w:sz w:val="20"/>
                <w:szCs w:val="20"/>
                <w:lang w:val="pt-BR"/>
              </w:rPr>
              <w:t xml:space="preserve"> </w:t>
            </w:r>
            <w:r>
              <w:rPr>
                <w:rFonts w:ascii="Arial" w:hAnsi="Arial" w:cs="Arial"/>
                <w:bCs/>
                <w:i/>
                <w:sz w:val="20"/>
                <w:szCs w:val="20"/>
                <w:lang w:val="pt-BR"/>
              </w:rPr>
              <w:t xml:space="preserve">adequadas para sustentar ou melhorar seus meios de subsistência.</w:t>
            </w:r>
            <w:r>
              <w:rPr>
                <w:rFonts w:ascii="Arial" w:hAnsi="Arial" w:cs="Arial"/>
                <w:bCs/>
                <w:i/>
                <w:sz w:val="20"/>
                <w:szCs w:val="20"/>
                <w:lang w:val="pt-BR"/>
              </w:rPr>
            </w:r>
          </w:p>
        </w:tc>
      </w:tr>
    </w:tbl>
    <w:p>
      <w:pPr>
        <w:pBdr/>
        <w:spacing w:line="360" w:lineRule="auto"/>
        <w:ind/>
        <w:rPr>
          <w:rFonts w:ascii="Arial" w:hAnsi="Arial" w:cs="Arial"/>
          <w:b/>
        </w:rPr>
      </w:pPr>
      <w:r>
        <w:rPr>
          <w:rFonts w:ascii="Arial" w:hAnsi="Arial" w:cs="Arial"/>
          <w:b/>
        </w:rPr>
      </w:r>
      <w:r>
        <w:rPr>
          <w:rFonts w:ascii="Arial" w:hAnsi="Arial" w:cs="Arial"/>
          <w:b/>
        </w:rPr>
      </w:r>
    </w:p>
    <w:p>
      <w:pPr>
        <w:pBdr/>
        <w:spacing w:line="360" w:lineRule="auto"/>
        <w:ind/>
        <w:rPr>
          <w:rFonts w:ascii="Arial" w:hAnsi="Arial" w:cs="Arial"/>
          <w:b/>
        </w:rPr>
      </w:pPr>
      <w:r>
        <w:rPr>
          <w:rFonts w:ascii="Arial" w:hAnsi="Arial" w:cs="Arial"/>
          <w:b/>
        </w:rPr>
        <w:t xml:space="preserve">20. </w:t>
      </w:r>
      <w:r>
        <w:rPr>
          <w:rFonts w:ascii="Arial" w:hAnsi="Arial" w:cs="Arial"/>
          <w:b/>
        </w:rPr>
        <w:t xml:space="preserve">Diretrizes de Observância Obrigatória</w:t>
      </w:r>
      <w:r>
        <w:rPr>
          <w:rFonts w:ascii="Arial" w:hAnsi="Arial" w:cs="Arial"/>
          <w:b/>
        </w:rPr>
      </w:r>
    </w:p>
    <w:tbl>
      <w:tblPr>
        <w:tblStyle w:val="749"/>
        <w:tblW w:w="8923" w:type="dxa"/>
        <w:tblBorders/>
        <w:tblLook w:val="04A0" w:firstRow="1" w:lastRow="0" w:firstColumn="1" w:lastColumn="0" w:noHBand="0" w:noVBand="1"/>
      </w:tblPr>
      <w:tblGrid>
        <w:gridCol w:w="8923"/>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3" w:type="dxa"/>
            <w:textDirection w:val="lrTb"/>
            <w:noWrap w:val="false"/>
          </w:tcPr>
          <w:p>
            <w:pPr>
              <w:pStyle w:val="751"/>
              <w:numPr>
                <w:ilvl w:val="0"/>
                <w:numId w:val="9"/>
              </w:numPr>
              <w:pBdr/>
              <w:spacing w:line="360" w:lineRule="auto"/>
              <w:ind/>
              <w:rPr>
                <w:rFonts w:ascii="Arial" w:hAnsi="Arial" w:cs="Arial"/>
                <w:bCs/>
                <w:i/>
                <w:sz w:val="20"/>
                <w:szCs w:val="20"/>
                <w:lang w:val="pt-BR"/>
              </w:rPr>
            </w:pPr>
            <w:r>
              <w:rPr>
                <w:rFonts w:ascii="Arial" w:hAnsi="Arial" w:cs="Arial"/>
                <w:bCs/>
                <w:i/>
                <w:sz w:val="20"/>
                <w:szCs w:val="20"/>
                <w:lang w:val="pt-BR"/>
              </w:rPr>
              <w:t xml:space="preserve">O plano de ação de reassentamento deverá ser implementado antes que se tome posse</w:t>
            </w:r>
            <w:r>
              <w:rPr>
                <w:rFonts w:ascii="Arial" w:hAnsi="Arial" w:cs="Arial"/>
                <w:bCs/>
                <w:i/>
                <w:sz w:val="20"/>
                <w:szCs w:val="20"/>
                <w:lang w:val="pt-BR"/>
              </w:rPr>
              <w:t xml:space="preserve"> </w:t>
            </w:r>
            <w:r>
              <w:rPr>
                <w:rFonts w:ascii="Arial" w:hAnsi="Arial" w:cs="Arial"/>
                <w:bCs/>
                <w:i/>
                <w:sz w:val="20"/>
                <w:szCs w:val="20"/>
                <w:lang w:val="pt-BR"/>
              </w:rPr>
              <w:t xml:space="preserve">de terrenos e ativos relacionados.</w:t>
            </w:r>
            <w:r>
              <w:rPr>
                <w:rFonts w:ascii="Arial" w:hAnsi="Arial" w:cs="Arial"/>
                <w:bCs/>
                <w:i/>
                <w:sz w:val="20"/>
                <w:szCs w:val="20"/>
                <w:lang w:val="pt-BR"/>
              </w:rPr>
            </w:r>
          </w:p>
          <w:p>
            <w:pPr>
              <w:pStyle w:val="751"/>
              <w:numPr>
                <w:ilvl w:val="0"/>
                <w:numId w:val="9"/>
              </w:numPr>
              <w:pBdr/>
              <w:spacing w:line="360" w:lineRule="auto"/>
              <w:ind/>
              <w:rPr>
                <w:rFonts w:ascii="Arial" w:hAnsi="Arial" w:cs="Arial"/>
                <w:bCs/>
                <w:i/>
                <w:sz w:val="20"/>
                <w:szCs w:val="20"/>
                <w:lang w:val="pt-BR"/>
              </w:rPr>
            </w:pPr>
            <w:r>
              <w:rPr>
                <w:rFonts w:ascii="Arial" w:hAnsi="Arial" w:cs="Arial"/>
                <w:bCs/>
                <w:i/>
                <w:sz w:val="20"/>
                <w:szCs w:val="20"/>
                <w:lang w:val="pt-BR"/>
              </w:rPr>
              <w:t xml:space="preserve">O pagamento das compensações deve ser efetuado sempre antes dos deslocamentos.</w:t>
            </w:r>
            <w:r>
              <w:rPr>
                <w:rFonts w:ascii="Arial" w:hAnsi="Arial" w:cs="Arial"/>
                <w:bCs/>
                <w:i/>
                <w:sz w:val="20"/>
                <w:szCs w:val="20"/>
                <w:lang w:val="pt-BR"/>
              </w:rPr>
            </w:r>
          </w:p>
          <w:p>
            <w:pPr>
              <w:pStyle w:val="751"/>
              <w:numPr>
                <w:ilvl w:val="0"/>
                <w:numId w:val="9"/>
              </w:numPr>
              <w:pBdr/>
              <w:spacing w:line="360" w:lineRule="auto"/>
              <w:ind/>
              <w:rPr>
                <w:rFonts w:ascii="Arial" w:hAnsi="Arial" w:cs="Arial"/>
                <w:bCs/>
                <w:i/>
                <w:sz w:val="20"/>
                <w:szCs w:val="20"/>
                <w:lang w:val="pt-BR"/>
              </w:rPr>
            </w:pPr>
            <w:r>
              <w:rPr>
                <w:rFonts w:ascii="Arial" w:hAnsi="Arial" w:cs="Arial"/>
                <w:bCs/>
                <w:i/>
                <w:sz w:val="20"/>
                <w:szCs w:val="20"/>
                <w:lang w:val="pt-BR"/>
              </w:rPr>
              <w:t xml:space="preserve">As obras somente devem iniciar após a devida compensação de todas as</w:t>
            </w:r>
            <w:r>
              <w:rPr>
                <w:rFonts w:ascii="Arial" w:hAnsi="Arial" w:cs="Arial"/>
                <w:bCs/>
                <w:i/>
                <w:sz w:val="20"/>
                <w:szCs w:val="20"/>
                <w:lang w:val="pt-BR"/>
              </w:rPr>
              <w:t xml:space="preserve"> </w:t>
            </w:r>
            <w:r>
              <w:rPr>
                <w:rFonts w:ascii="Arial" w:hAnsi="Arial" w:cs="Arial"/>
                <w:bCs/>
                <w:i/>
                <w:sz w:val="20"/>
                <w:szCs w:val="20"/>
                <w:lang w:val="pt-BR"/>
              </w:rPr>
              <w:t xml:space="preserve">pessoas/famílias afetadas por deslocamentos físicos e/ou econômicos, e mediante</w:t>
            </w:r>
            <w:r>
              <w:rPr>
                <w:rFonts w:ascii="Arial" w:hAnsi="Arial" w:cs="Arial"/>
                <w:bCs/>
                <w:i/>
                <w:sz w:val="20"/>
                <w:szCs w:val="20"/>
                <w:lang w:val="pt-BR"/>
              </w:rPr>
              <w:t xml:space="preserve"> </w:t>
            </w:r>
            <w:r>
              <w:rPr>
                <w:rFonts w:ascii="Arial" w:hAnsi="Arial" w:cs="Arial"/>
                <w:bCs/>
                <w:i/>
                <w:sz w:val="20"/>
                <w:szCs w:val="20"/>
                <w:lang w:val="pt-BR"/>
              </w:rPr>
              <w:t xml:space="preserve">autorização do Banco Mundial após a comprovação das referidas compensações por</w:t>
            </w:r>
            <w:r>
              <w:rPr>
                <w:rFonts w:ascii="Arial" w:hAnsi="Arial" w:cs="Arial"/>
                <w:bCs/>
                <w:i/>
                <w:sz w:val="20"/>
                <w:szCs w:val="20"/>
                <w:lang w:val="pt-BR"/>
              </w:rPr>
              <w:t xml:space="preserve"> </w:t>
            </w:r>
            <w:r>
              <w:rPr>
                <w:rFonts w:ascii="Arial" w:hAnsi="Arial" w:cs="Arial"/>
                <w:bCs/>
                <w:i/>
                <w:sz w:val="20"/>
                <w:szCs w:val="20"/>
                <w:lang w:val="pt-BR"/>
              </w:rPr>
              <w:t xml:space="preserve">meio de evidências documentais.</w:t>
            </w:r>
            <w:r>
              <w:rPr>
                <w:rFonts w:ascii="Arial" w:hAnsi="Arial" w:cs="Arial"/>
                <w:bCs/>
                <w:i/>
                <w:sz w:val="20"/>
                <w:szCs w:val="20"/>
                <w:lang w:val="pt-BR"/>
              </w:rPr>
            </w:r>
          </w:p>
          <w:p>
            <w:pPr>
              <w:pStyle w:val="751"/>
              <w:numPr>
                <w:ilvl w:val="0"/>
                <w:numId w:val="9"/>
              </w:numPr>
              <w:pBdr/>
              <w:spacing w:line="360" w:lineRule="auto"/>
              <w:ind/>
              <w:rPr>
                <w:rFonts w:ascii="Arial" w:hAnsi="Arial" w:cs="Arial"/>
                <w:bCs/>
                <w:i/>
                <w:sz w:val="20"/>
                <w:szCs w:val="20"/>
                <w:lang w:val="pt-BR"/>
              </w:rPr>
            </w:pPr>
            <w:r>
              <w:rPr>
                <w:rFonts w:ascii="Arial" w:hAnsi="Arial" w:cs="Arial"/>
                <w:bCs/>
                <w:i/>
                <w:sz w:val="20"/>
                <w:szCs w:val="20"/>
                <w:lang w:val="pt-BR"/>
              </w:rPr>
              <w:t xml:space="preserve">Quanto às metodologias de avaliação de ativos é essencial que não seja levado em</w:t>
            </w:r>
            <w:r>
              <w:rPr>
                <w:rFonts w:ascii="Arial" w:hAnsi="Arial" w:cs="Arial"/>
                <w:bCs/>
                <w:i/>
                <w:sz w:val="20"/>
                <w:szCs w:val="20"/>
                <w:lang w:val="pt-BR"/>
              </w:rPr>
              <w:t xml:space="preserve"> </w:t>
            </w:r>
            <w:r>
              <w:rPr>
                <w:rFonts w:ascii="Arial" w:hAnsi="Arial" w:cs="Arial"/>
                <w:bCs/>
                <w:i/>
                <w:sz w:val="20"/>
                <w:szCs w:val="20"/>
                <w:lang w:val="pt-BR"/>
              </w:rPr>
              <w:t xml:space="preserve">conta o fator de depreciação e que os valores de compensação atendam, no mínimo, o</w:t>
            </w:r>
            <w:r>
              <w:rPr>
                <w:rFonts w:ascii="Arial" w:hAnsi="Arial" w:cs="Arial"/>
                <w:bCs/>
                <w:i/>
                <w:sz w:val="20"/>
                <w:szCs w:val="20"/>
                <w:lang w:val="pt-BR"/>
              </w:rPr>
              <w:t xml:space="preserve"> </w:t>
            </w:r>
            <w:r>
              <w:rPr>
                <w:rFonts w:ascii="Arial" w:hAnsi="Arial" w:cs="Arial"/>
                <w:bCs/>
                <w:i/>
                <w:sz w:val="20"/>
                <w:szCs w:val="20"/>
                <w:lang w:val="pt-BR"/>
              </w:rPr>
              <w:t xml:space="preserve">custo de reposição (levando em conta os custos de transação). Além disso, deve ser</w:t>
            </w:r>
            <w:r>
              <w:rPr>
                <w:rFonts w:ascii="Arial" w:hAnsi="Arial" w:cs="Arial"/>
                <w:bCs/>
                <w:i/>
                <w:sz w:val="20"/>
                <w:szCs w:val="20"/>
                <w:lang w:val="pt-BR"/>
              </w:rPr>
              <w:t xml:space="preserve"> </w:t>
            </w:r>
            <w:r>
              <w:rPr>
                <w:rFonts w:ascii="Arial" w:hAnsi="Arial" w:cs="Arial"/>
                <w:bCs/>
                <w:i/>
                <w:sz w:val="20"/>
                <w:szCs w:val="20"/>
                <w:lang w:val="pt-BR"/>
              </w:rPr>
              <w:t xml:space="preserve">fornecida assistência transitória – sempre que necessário – para restaurar os fluxos de</w:t>
            </w:r>
            <w:r>
              <w:rPr>
                <w:rFonts w:ascii="Arial" w:hAnsi="Arial" w:cs="Arial"/>
                <w:bCs/>
                <w:i/>
                <w:sz w:val="20"/>
                <w:szCs w:val="20"/>
                <w:lang w:val="pt-BR"/>
              </w:rPr>
              <w:t xml:space="preserve"> </w:t>
            </w:r>
            <w:r>
              <w:rPr>
                <w:rFonts w:ascii="Arial" w:hAnsi="Arial" w:cs="Arial"/>
                <w:bCs/>
                <w:i/>
                <w:sz w:val="20"/>
                <w:szCs w:val="20"/>
                <w:lang w:val="pt-BR"/>
              </w:rPr>
              <w:t xml:space="preserve">renda e os meios de subsistência aos níveis anteriores ao reassentamento.</w:t>
            </w:r>
            <w:r>
              <w:rPr>
                <w:rFonts w:ascii="Arial" w:hAnsi="Arial" w:cs="Arial"/>
                <w:bCs/>
                <w:i/>
                <w:sz w:val="20"/>
                <w:szCs w:val="20"/>
                <w:lang w:val="pt-BR"/>
              </w:rPr>
            </w:r>
          </w:p>
          <w:p>
            <w:pPr>
              <w:pStyle w:val="751"/>
              <w:numPr>
                <w:ilvl w:val="0"/>
                <w:numId w:val="9"/>
              </w:numPr>
              <w:pBdr/>
              <w:spacing w:line="360" w:lineRule="auto"/>
              <w:ind/>
              <w:rPr>
                <w:rFonts w:ascii="Arial" w:hAnsi="Arial" w:cs="Arial"/>
                <w:bCs/>
                <w:i/>
                <w:sz w:val="20"/>
                <w:szCs w:val="20"/>
                <w:lang w:val="pt-BR"/>
              </w:rPr>
            </w:pPr>
            <w:r>
              <w:rPr>
                <w:rFonts w:ascii="Arial" w:hAnsi="Arial" w:cs="Arial"/>
                <w:bCs/>
                <w:i/>
                <w:sz w:val="20"/>
                <w:szCs w:val="20"/>
                <w:lang w:val="pt-BR"/>
              </w:rPr>
              <w:t xml:space="preserve">Quanto aos aspectos de gênero é fundamental o reconhecimento de que, em muitos</w:t>
            </w:r>
            <w:r>
              <w:rPr>
                <w:rFonts w:ascii="Arial" w:hAnsi="Arial" w:cs="Arial"/>
                <w:bCs/>
                <w:i/>
                <w:sz w:val="20"/>
                <w:szCs w:val="20"/>
                <w:lang w:val="pt-BR"/>
              </w:rPr>
              <w:t xml:space="preserve"> </w:t>
            </w:r>
            <w:r>
              <w:rPr>
                <w:rFonts w:ascii="Arial" w:hAnsi="Arial" w:cs="Arial"/>
                <w:bCs/>
                <w:i/>
                <w:sz w:val="20"/>
                <w:szCs w:val="20"/>
                <w:lang w:val="pt-BR"/>
              </w:rPr>
              <w:t xml:space="preserve">casos, as mulheres são as bases das famílias atingidas e o apoio a elas é essencial no</w:t>
            </w:r>
            <w:r>
              <w:rPr>
                <w:rFonts w:ascii="Arial" w:hAnsi="Arial" w:cs="Arial"/>
                <w:bCs/>
                <w:i/>
                <w:sz w:val="20"/>
                <w:szCs w:val="20"/>
                <w:lang w:val="pt-BR"/>
              </w:rPr>
              <w:t xml:space="preserve"> </w:t>
            </w:r>
            <w:r>
              <w:rPr>
                <w:rFonts w:ascii="Arial" w:hAnsi="Arial" w:cs="Arial"/>
                <w:bCs/>
                <w:i/>
                <w:sz w:val="20"/>
                <w:szCs w:val="20"/>
                <w:lang w:val="pt-BR"/>
              </w:rPr>
              <w:t xml:space="preserve">processo de reassentamento.</w:t>
            </w:r>
            <w:r>
              <w:rPr>
                <w:rFonts w:ascii="Arial" w:hAnsi="Arial" w:cs="Arial"/>
                <w:bCs/>
                <w:i/>
                <w:sz w:val="20"/>
                <w:szCs w:val="20"/>
                <w:lang w:val="pt-BR"/>
              </w:rPr>
            </w:r>
          </w:p>
          <w:p>
            <w:pPr>
              <w:pStyle w:val="751"/>
              <w:numPr>
                <w:ilvl w:val="0"/>
                <w:numId w:val="9"/>
              </w:numPr>
              <w:pBdr/>
              <w:spacing w:line="360" w:lineRule="auto"/>
              <w:ind/>
              <w:rPr>
                <w:rFonts w:ascii="Arial" w:hAnsi="Arial" w:cs="Arial"/>
                <w:bCs/>
                <w:i/>
                <w:sz w:val="20"/>
                <w:szCs w:val="20"/>
                <w:lang w:val="pt-BR"/>
              </w:rPr>
            </w:pPr>
            <w:r>
              <w:rPr>
                <w:rFonts w:ascii="Arial" w:hAnsi="Arial" w:cs="Arial"/>
                <w:bCs/>
                <w:i/>
                <w:sz w:val="20"/>
                <w:szCs w:val="20"/>
                <w:lang w:val="pt-BR"/>
              </w:rPr>
              <w:t xml:space="preserve">Atenção especial aos pobres e vulneráveis através do encaminhamento aos programas</w:t>
            </w:r>
            <w:r>
              <w:rPr>
                <w:rFonts w:ascii="Arial" w:hAnsi="Arial" w:cs="Arial"/>
                <w:bCs/>
                <w:i/>
                <w:sz w:val="20"/>
                <w:szCs w:val="20"/>
                <w:lang w:val="pt-BR"/>
              </w:rPr>
              <w:t xml:space="preserve"> </w:t>
            </w:r>
            <w:r>
              <w:rPr>
                <w:rFonts w:ascii="Arial" w:hAnsi="Arial" w:cs="Arial"/>
                <w:bCs/>
                <w:i/>
                <w:sz w:val="20"/>
                <w:szCs w:val="20"/>
                <w:lang w:val="pt-BR"/>
              </w:rPr>
              <w:t xml:space="preserve">sociais existentes, além de apoio social personalizado para escolha da opção de</w:t>
            </w:r>
            <w:r>
              <w:rPr>
                <w:rFonts w:ascii="Arial" w:hAnsi="Arial" w:cs="Arial"/>
                <w:bCs/>
                <w:i/>
                <w:sz w:val="20"/>
                <w:szCs w:val="20"/>
                <w:lang w:val="pt-BR"/>
              </w:rPr>
              <w:t xml:space="preserve"> </w:t>
            </w:r>
            <w:r>
              <w:rPr>
                <w:rFonts w:ascii="Arial" w:hAnsi="Arial" w:cs="Arial"/>
                <w:bCs/>
                <w:i/>
                <w:sz w:val="20"/>
                <w:szCs w:val="20"/>
                <w:lang w:val="pt-BR"/>
              </w:rPr>
              <w:t xml:space="preserve">compensação mais adequada e monitoramento das famílias até a conclusão do</w:t>
            </w:r>
            <w:r>
              <w:rPr>
                <w:rFonts w:ascii="Arial" w:hAnsi="Arial" w:cs="Arial"/>
                <w:bCs/>
                <w:i/>
                <w:sz w:val="20"/>
                <w:szCs w:val="20"/>
                <w:lang w:val="pt-BR"/>
              </w:rPr>
              <w:t xml:space="preserve"> </w:t>
            </w:r>
            <w:r>
              <w:rPr>
                <w:rFonts w:ascii="Arial" w:hAnsi="Arial" w:cs="Arial"/>
                <w:bCs/>
                <w:i/>
                <w:sz w:val="20"/>
                <w:szCs w:val="20"/>
                <w:lang w:val="pt-BR"/>
              </w:rPr>
              <w:t xml:space="preserve">reassentamento para os casos de deslocamento físico ou econômico.</w:t>
            </w:r>
            <w:r>
              <w:rPr>
                <w:rFonts w:ascii="Arial" w:hAnsi="Arial" w:cs="Arial"/>
                <w:bCs/>
                <w:i/>
                <w:sz w:val="20"/>
                <w:szCs w:val="20"/>
                <w:lang w:val="pt-BR"/>
              </w:rPr>
            </w:r>
          </w:p>
          <w:p>
            <w:pPr>
              <w:pStyle w:val="751"/>
              <w:numPr>
                <w:ilvl w:val="0"/>
                <w:numId w:val="9"/>
              </w:numPr>
              <w:pBdr/>
              <w:spacing w:line="360" w:lineRule="auto"/>
              <w:ind/>
              <w:rPr>
                <w:rFonts w:ascii="Arial" w:hAnsi="Arial" w:cs="Arial"/>
                <w:bCs/>
                <w:i/>
                <w:sz w:val="20"/>
                <w:szCs w:val="20"/>
                <w:lang w:val="pt-BR"/>
              </w:rPr>
            </w:pPr>
            <w:r>
              <w:rPr>
                <w:rFonts w:ascii="Arial" w:hAnsi="Arial" w:cs="Arial"/>
                <w:bCs/>
                <w:i/>
                <w:sz w:val="20"/>
                <w:szCs w:val="20"/>
                <w:lang w:val="pt-BR"/>
              </w:rPr>
              <w:t xml:space="preserve">Para as pessoas que não têm direito legal sobre terras e ativos, mas que os reivindicam,</w:t>
            </w:r>
            <w:r>
              <w:rPr>
                <w:rFonts w:ascii="Arial" w:hAnsi="Arial" w:cs="Arial"/>
                <w:bCs/>
                <w:i/>
                <w:sz w:val="20"/>
                <w:szCs w:val="20"/>
                <w:lang w:val="pt-BR"/>
              </w:rPr>
              <w:t xml:space="preserve"> </w:t>
            </w:r>
            <w:r>
              <w:rPr>
                <w:rFonts w:ascii="Arial" w:hAnsi="Arial" w:cs="Arial"/>
                <w:bCs/>
                <w:i/>
                <w:sz w:val="20"/>
                <w:szCs w:val="20"/>
                <w:lang w:val="pt-BR"/>
              </w:rPr>
              <w:t xml:space="preserve">nas compensações dos direitos possessórios, os bens afetados serão aferidos pelo</w:t>
            </w:r>
            <w:r>
              <w:rPr>
                <w:rFonts w:ascii="Arial" w:hAnsi="Arial" w:cs="Arial"/>
                <w:bCs/>
                <w:i/>
                <w:sz w:val="20"/>
                <w:szCs w:val="20"/>
                <w:lang w:val="pt-BR"/>
              </w:rPr>
              <w:t xml:space="preserve"> </w:t>
            </w:r>
            <w:r>
              <w:rPr>
                <w:rFonts w:ascii="Arial" w:hAnsi="Arial" w:cs="Arial"/>
                <w:bCs/>
                <w:i/>
                <w:sz w:val="20"/>
                <w:szCs w:val="20"/>
                <w:lang w:val="pt-BR"/>
              </w:rPr>
              <w:t xml:space="preserve">inteiro valor que teriam nos casos dos direitos de propriedade, em consonância com a</w:t>
            </w:r>
            <w:r>
              <w:rPr>
                <w:rFonts w:ascii="Arial" w:hAnsi="Arial" w:cs="Arial"/>
                <w:bCs/>
                <w:i/>
                <w:sz w:val="20"/>
                <w:szCs w:val="20"/>
                <w:lang w:val="pt-BR"/>
              </w:rPr>
              <w:t xml:space="preserve"> </w:t>
            </w:r>
            <w:r>
              <w:rPr>
                <w:rFonts w:ascii="Arial" w:hAnsi="Arial" w:cs="Arial"/>
                <w:bCs/>
                <w:i/>
                <w:sz w:val="20"/>
                <w:szCs w:val="20"/>
                <w:lang w:val="pt-BR"/>
              </w:rPr>
              <w:t xml:space="preserve">NAS 5 do Banco Mundial.</w:t>
            </w:r>
            <w:r>
              <w:rPr>
                <w:rFonts w:ascii="Arial" w:hAnsi="Arial" w:cs="Arial"/>
                <w:bCs/>
                <w:i/>
                <w:sz w:val="20"/>
                <w:szCs w:val="20"/>
                <w:lang w:val="pt-BR"/>
              </w:rPr>
            </w:r>
          </w:p>
          <w:p>
            <w:pPr>
              <w:pStyle w:val="751"/>
              <w:numPr>
                <w:ilvl w:val="0"/>
                <w:numId w:val="9"/>
              </w:numPr>
              <w:pBdr/>
              <w:spacing w:line="360" w:lineRule="auto"/>
              <w:ind/>
              <w:rPr>
                <w:rFonts w:ascii="Arial" w:hAnsi="Arial" w:cs="Arial"/>
                <w:bCs/>
                <w:i/>
                <w:sz w:val="20"/>
                <w:szCs w:val="20"/>
                <w:lang w:val="pt-BR"/>
              </w:rPr>
            </w:pPr>
            <w:r>
              <w:rPr>
                <w:rFonts w:ascii="Arial" w:hAnsi="Arial" w:cs="Arial"/>
                <w:bCs/>
                <w:i/>
                <w:sz w:val="20"/>
                <w:szCs w:val="20"/>
                <w:lang w:val="pt-BR"/>
              </w:rPr>
              <w:t xml:space="preserve">Os nomes dos afetados não devem constar do plano, em conformidade com a Lei de</w:t>
            </w:r>
            <w:r>
              <w:rPr>
                <w:rFonts w:ascii="Arial" w:hAnsi="Arial" w:cs="Arial"/>
                <w:bCs/>
                <w:i/>
                <w:sz w:val="20"/>
                <w:szCs w:val="20"/>
                <w:lang w:val="pt-BR"/>
              </w:rPr>
              <w:t xml:space="preserve"> </w:t>
            </w:r>
            <w:r>
              <w:rPr>
                <w:rFonts w:ascii="Arial" w:hAnsi="Arial" w:cs="Arial"/>
                <w:bCs/>
                <w:i/>
                <w:sz w:val="20"/>
                <w:szCs w:val="20"/>
                <w:lang w:val="pt-BR"/>
              </w:rPr>
              <w:t xml:space="preserve">Proteção de Dados.</w:t>
            </w:r>
            <w:r>
              <w:rPr>
                <w:rFonts w:ascii="Arial" w:hAnsi="Arial" w:cs="Arial"/>
                <w:bCs/>
                <w:i/>
                <w:sz w:val="20"/>
                <w:szCs w:val="20"/>
                <w:lang w:val="pt-BR"/>
              </w:rPr>
            </w:r>
          </w:p>
          <w:p>
            <w:pPr>
              <w:pStyle w:val="751"/>
              <w:numPr>
                <w:ilvl w:val="0"/>
                <w:numId w:val="9"/>
              </w:numPr>
              <w:pBdr/>
              <w:spacing w:line="360" w:lineRule="auto"/>
              <w:ind/>
              <w:rPr>
                <w:rFonts w:ascii="Arial" w:hAnsi="Arial" w:cs="Arial"/>
                <w:bCs/>
                <w:i/>
                <w:sz w:val="20"/>
                <w:szCs w:val="20"/>
                <w:lang w:val="pt-BR"/>
              </w:rPr>
            </w:pPr>
            <w:r>
              <w:rPr>
                <w:rFonts w:ascii="Arial" w:hAnsi="Arial" w:cs="Arial"/>
                <w:bCs/>
                <w:i/>
                <w:sz w:val="20"/>
                <w:szCs w:val="20"/>
                <w:lang w:val="pt-BR"/>
              </w:rPr>
              <w:t xml:space="preserve">Cada Plano de Ação de Reassentamento elaborado será submetido a não-objeção do</w:t>
            </w:r>
            <w:r>
              <w:rPr>
                <w:rFonts w:ascii="Arial" w:hAnsi="Arial" w:cs="Arial"/>
                <w:bCs/>
                <w:i/>
                <w:sz w:val="20"/>
                <w:szCs w:val="20"/>
                <w:lang w:val="pt-BR"/>
              </w:rPr>
              <w:t xml:space="preserve"> </w:t>
            </w:r>
            <w:r>
              <w:rPr>
                <w:rFonts w:ascii="Arial" w:hAnsi="Arial" w:cs="Arial"/>
                <w:bCs/>
                <w:i/>
                <w:sz w:val="20"/>
                <w:szCs w:val="20"/>
                <w:lang w:val="pt-BR"/>
              </w:rPr>
              <w:t xml:space="preserve">Banco Mundial.</w:t>
            </w:r>
            <w:r>
              <w:rPr>
                <w:rFonts w:ascii="Arial" w:hAnsi="Arial" w:cs="Arial"/>
                <w:bCs/>
                <w:i/>
                <w:sz w:val="20"/>
                <w:szCs w:val="20"/>
                <w:lang w:val="pt-BR"/>
              </w:rPr>
            </w:r>
          </w:p>
          <w:p>
            <w:pPr>
              <w:pStyle w:val="751"/>
              <w:numPr>
                <w:ilvl w:val="0"/>
                <w:numId w:val="9"/>
              </w:numPr>
              <w:pBdr/>
              <w:spacing w:line="360" w:lineRule="auto"/>
              <w:ind/>
              <w:rPr>
                <w:rFonts w:ascii="Arial" w:hAnsi="Arial" w:cs="Arial"/>
                <w:bCs/>
                <w:i/>
                <w:sz w:val="20"/>
                <w:szCs w:val="20"/>
                <w:lang w:val="pt-BR"/>
              </w:rPr>
            </w:pPr>
            <w:r>
              <w:rPr>
                <w:rFonts w:ascii="Arial" w:hAnsi="Arial" w:cs="Arial"/>
                <w:bCs/>
                <w:i/>
                <w:sz w:val="20"/>
                <w:szCs w:val="20"/>
                <w:lang w:val="pt-BR"/>
              </w:rPr>
              <w:t xml:space="preserve">Deverá ser disponibilizado, sem ônus, aos afetados:</w:t>
            </w:r>
            <w:r>
              <w:rPr>
                <w:rFonts w:ascii="Arial" w:hAnsi="Arial" w:cs="Arial"/>
                <w:bCs/>
                <w:i/>
                <w:sz w:val="20"/>
                <w:szCs w:val="20"/>
                <w:lang w:val="pt-BR"/>
              </w:rPr>
            </w:r>
          </w:p>
          <w:p>
            <w:pPr>
              <w:pStyle w:val="751"/>
              <w:numPr>
                <w:ilvl w:val="1"/>
                <w:numId w:val="9"/>
              </w:numPr>
              <w:pBdr/>
              <w:spacing w:line="360" w:lineRule="auto"/>
              <w:ind/>
              <w:rPr>
                <w:rFonts w:ascii="Arial" w:hAnsi="Arial" w:cs="Arial"/>
                <w:bCs/>
                <w:i/>
                <w:sz w:val="20"/>
                <w:szCs w:val="20"/>
                <w:lang w:val="pt-BR"/>
              </w:rPr>
            </w:pPr>
            <w:r>
              <w:rPr>
                <w:rFonts w:ascii="Arial" w:hAnsi="Arial" w:cs="Arial"/>
                <w:bCs/>
                <w:i/>
                <w:sz w:val="20"/>
                <w:szCs w:val="20"/>
                <w:lang w:val="pt-BR"/>
              </w:rPr>
              <w:t xml:space="preserve">Serviço de apoio psicológico para auxiliar os afetados durante o processo de</w:t>
            </w:r>
            <w:r>
              <w:rPr>
                <w:rFonts w:ascii="Arial" w:hAnsi="Arial" w:cs="Arial"/>
                <w:bCs/>
                <w:i/>
                <w:sz w:val="20"/>
                <w:szCs w:val="20"/>
                <w:lang w:val="pt-BR"/>
              </w:rPr>
              <w:t xml:space="preserve"> </w:t>
            </w:r>
            <w:r>
              <w:rPr>
                <w:rFonts w:ascii="Arial" w:hAnsi="Arial" w:cs="Arial"/>
                <w:bCs/>
                <w:i/>
                <w:sz w:val="20"/>
                <w:szCs w:val="20"/>
                <w:lang w:val="pt-BR"/>
              </w:rPr>
              <w:t xml:space="preserve">reassentamento.</w:t>
            </w:r>
            <w:r>
              <w:rPr>
                <w:rFonts w:ascii="Arial" w:hAnsi="Arial" w:cs="Arial"/>
                <w:bCs/>
                <w:i/>
                <w:sz w:val="20"/>
                <w:szCs w:val="20"/>
                <w:lang w:val="pt-BR"/>
              </w:rPr>
            </w:r>
          </w:p>
          <w:p>
            <w:pPr>
              <w:pStyle w:val="751"/>
              <w:numPr>
                <w:ilvl w:val="1"/>
                <w:numId w:val="9"/>
              </w:numPr>
              <w:pBdr/>
              <w:spacing w:line="360" w:lineRule="auto"/>
              <w:ind/>
              <w:rPr>
                <w:rFonts w:ascii="Arial" w:hAnsi="Arial" w:cs="Arial"/>
                <w:bCs/>
                <w:i/>
                <w:sz w:val="20"/>
                <w:szCs w:val="20"/>
                <w:lang w:val="pt-BR"/>
              </w:rPr>
            </w:pPr>
            <w:r>
              <w:rPr>
                <w:rFonts w:ascii="Arial" w:hAnsi="Arial" w:cs="Arial"/>
                <w:bCs/>
                <w:i/>
                <w:sz w:val="20"/>
                <w:szCs w:val="20"/>
                <w:lang w:val="pt-BR"/>
              </w:rPr>
              <w:t xml:space="preserve">Assistência jurídica às famílias afetadas para compreensão de seus direitos e dos</w:t>
            </w:r>
            <w:r>
              <w:rPr>
                <w:rFonts w:ascii="Arial" w:hAnsi="Arial" w:cs="Arial"/>
                <w:bCs/>
                <w:i/>
                <w:sz w:val="20"/>
                <w:szCs w:val="20"/>
                <w:lang w:val="pt-BR"/>
              </w:rPr>
              <w:t xml:space="preserve"> </w:t>
            </w:r>
            <w:r>
              <w:rPr>
                <w:rFonts w:ascii="Arial" w:hAnsi="Arial" w:cs="Arial"/>
                <w:bCs/>
                <w:i/>
                <w:sz w:val="20"/>
                <w:szCs w:val="20"/>
                <w:lang w:val="pt-BR"/>
              </w:rPr>
              <w:t xml:space="preserve">procedimentos envolvidos, a fim de capacitá-las a tomar decisões informadas.</w:t>
            </w:r>
            <w:r>
              <w:rPr>
                <w:rFonts w:ascii="Arial" w:hAnsi="Arial" w:cs="Arial"/>
                <w:bCs/>
                <w:i/>
                <w:sz w:val="20"/>
                <w:szCs w:val="20"/>
                <w:lang w:val="pt-BR"/>
              </w:rPr>
              <w:t xml:space="preserve"> </w:t>
            </w:r>
            <w:r>
              <w:rPr>
                <w:rFonts w:ascii="Arial" w:hAnsi="Arial" w:cs="Arial"/>
                <w:bCs/>
                <w:i/>
                <w:sz w:val="20"/>
                <w:szCs w:val="20"/>
                <w:lang w:val="pt-BR"/>
              </w:rPr>
              <w:t xml:space="preserve">Além</w:t>
            </w:r>
            <w:r>
              <w:rPr>
                <w:rFonts w:ascii="Arial" w:hAnsi="Arial" w:cs="Arial"/>
                <w:bCs/>
                <w:i/>
                <w:sz w:val="20"/>
                <w:szCs w:val="20"/>
                <w:lang w:val="pt-BR"/>
              </w:rPr>
              <w:t xml:space="preserve"> </w:t>
            </w:r>
            <w:r>
              <w:rPr>
                <w:rFonts w:ascii="Arial" w:hAnsi="Arial" w:cs="Arial"/>
                <w:bCs/>
                <w:i/>
                <w:sz w:val="20"/>
                <w:szCs w:val="20"/>
                <w:lang w:val="pt-BR"/>
              </w:rPr>
              <w:t xml:space="preserve">disso, visa equacionar problemas relativos à obtenção de documentação pessoal</w:t>
            </w:r>
            <w:r>
              <w:rPr>
                <w:rFonts w:ascii="Arial" w:hAnsi="Arial" w:cs="Arial"/>
                <w:bCs/>
                <w:i/>
                <w:sz w:val="20"/>
                <w:szCs w:val="20"/>
                <w:lang w:val="pt-BR"/>
              </w:rPr>
              <w:t xml:space="preserve"> </w:t>
            </w:r>
            <w:r>
              <w:rPr>
                <w:rFonts w:ascii="Arial" w:hAnsi="Arial" w:cs="Arial"/>
                <w:bCs/>
                <w:i/>
                <w:sz w:val="20"/>
                <w:szCs w:val="20"/>
                <w:lang w:val="pt-BR"/>
              </w:rPr>
              <w:t xml:space="preserve">necessária ao processo de reassentamento.</w:t>
            </w:r>
            <w:r>
              <w:rPr>
                <w:rFonts w:ascii="Arial" w:hAnsi="Arial" w:cs="Arial"/>
                <w:bCs/>
                <w:i/>
                <w:sz w:val="20"/>
                <w:szCs w:val="20"/>
                <w:lang w:val="pt-BR"/>
              </w:rPr>
            </w:r>
          </w:p>
        </w:tc>
      </w:tr>
    </w:tbl>
    <w:p>
      <w:pPr>
        <w:pBdr/>
        <w:spacing w:line="360" w:lineRule="auto"/>
        <w:ind/>
        <w:rPr>
          <w:rFonts w:ascii="Arial" w:hAnsi="Arial" w:cs="Arial"/>
        </w:rPr>
      </w:pPr>
      <w:r>
        <w:rPr>
          <w:rFonts w:ascii="Arial" w:hAnsi="Arial" w:cs="Arial"/>
        </w:rPr>
      </w:r>
      <w:r>
        <w:rPr>
          <w:rFonts w:ascii="Arial" w:hAnsi="Arial" w:cs="Arial"/>
        </w:rPr>
      </w:r>
    </w:p>
    <w:p>
      <w:pPr>
        <w:pBdr/>
        <w:spacing w:line="360" w:lineRule="auto"/>
        <w:ind/>
        <w:rPr>
          <w:rFonts w:ascii="Arial" w:hAnsi="Arial" w:cs="Arial"/>
          <w:b/>
        </w:rPr>
      </w:pPr>
      <w:r>
        <w:rPr>
          <w:rFonts w:ascii="Arial" w:hAnsi="Arial" w:cs="Arial"/>
          <w:b/>
        </w:rPr>
        <w:t xml:space="preserve">21. </w:t>
      </w:r>
      <w:r>
        <w:rPr>
          <w:rFonts w:ascii="Arial" w:hAnsi="Arial" w:cs="Arial"/>
          <w:b/>
        </w:rPr>
        <w:t xml:space="preserve">Informações Adicionais</w:t>
      </w:r>
      <w:r>
        <w:rPr>
          <w:rFonts w:ascii="Arial" w:hAnsi="Arial" w:cs="Arial"/>
          <w:b/>
        </w:rPr>
      </w:r>
    </w:p>
    <w:tbl>
      <w:tblPr>
        <w:tblStyle w:val="749"/>
        <w:tblW w:w="8923" w:type="dxa"/>
        <w:tblBorders/>
        <w:tblLook w:val="04A0" w:firstRow="1" w:lastRow="0" w:firstColumn="1" w:lastColumn="0" w:noHBand="0" w:noVBand="1"/>
      </w:tblPr>
      <w:tblGrid>
        <w:gridCol w:w="8923"/>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3" w:type="dxa"/>
            <w:textDirection w:val="lrTb"/>
            <w:noWrap w:val="false"/>
          </w:tcPr>
          <w:p>
            <w:pPr>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Nesta seção, descreva as informações adicionais que considerar relevantes</w:t>
            </w:r>
            <w:r>
              <w:rPr>
                <w:rFonts w:ascii="Arial" w:hAnsi="Arial" w:cs="Arial"/>
                <w:bCs/>
                <w:i/>
                <w:sz w:val="20"/>
                <w:szCs w:val="20"/>
                <w:lang w:val="pt-BR"/>
              </w:rPr>
              <w:t xml:space="preserve">.</w:t>
            </w:r>
            <w:r>
              <w:rPr>
                <w:rFonts w:ascii="Arial" w:hAnsi="Arial" w:cs="Arial"/>
                <w:bCs/>
                <w:i/>
                <w:sz w:val="20"/>
                <w:szCs w:val="20"/>
                <w:lang w:val="pt-BR"/>
              </w:rPr>
            </w:r>
          </w:p>
        </w:tc>
      </w:tr>
    </w:tbl>
    <w:p>
      <w:pPr>
        <w:pBdr/>
        <w:spacing w:line="360" w:lineRule="auto"/>
        <w:ind/>
        <w:rPr>
          <w:rFonts w:ascii="Arial" w:hAnsi="Arial" w:cs="Arial"/>
        </w:rPr>
      </w:pPr>
      <w:r>
        <w:rPr>
          <w:rFonts w:ascii="Arial" w:hAnsi="Arial" w:cs="Arial"/>
        </w:rPr>
      </w:r>
      <w:r>
        <w:rPr>
          <w:rFonts w:ascii="Arial" w:hAnsi="Arial" w:cs="Arial"/>
        </w:rPr>
      </w:r>
    </w:p>
    <w:p>
      <w:pPr>
        <w:pBdr/>
        <w:spacing w:line="360" w:lineRule="auto"/>
        <w:ind/>
        <w:rPr>
          <w:rFonts w:ascii="Arial" w:hAnsi="Arial" w:cs="Arial"/>
          <w:b/>
        </w:rPr>
      </w:pPr>
      <w:r>
        <w:rPr>
          <w:rFonts w:ascii="Arial" w:hAnsi="Arial" w:cs="Arial"/>
          <w:b/>
        </w:rPr>
        <w:t xml:space="preserve">22. Anexos</w:t>
      </w:r>
      <w:r>
        <w:rPr>
          <w:rFonts w:ascii="Arial" w:hAnsi="Arial" w:cs="Arial"/>
          <w:b/>
        </w:rPr>
      </w:r>
    </w:p>
    <w:tbl>
      <w:tblPr>
        <w:tblStyle w:val="749"/>
        <w:tblW w:w="8923" w:type="dxa"/>
        <w:tblBorders/>
        <w:tblLook w:val="04A0" w:firstRow="1" w:lastRow="0" w:firstColumn="1" w:lastColumn="0" w:noHBand="0" w:noVBand="1"/>
      </w:tblPr>
      <w:tblGrid>
        <w:gridCol w:w="8923"/>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3" w:type="dxa"/>
            <w:textDirection w:val="lrTb"/>
            <w:noWrap w:val="false"/>
          </w:tcPr>
          <w:p>
            <w:pPr>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Nesta seção, podem ser anexados mapas, formulários, registros de consulta, documentos legais,</w:t>
            </w:r>
            <w:r>
              <w:rPr>
                <w:rFonts w:ascii="Arial" w:hAnsi="Arial" w:cs="Arial"/>
                <w:bCs/>
                <w:i/>
                <w:sz w:val="20"/>
                <w:szCs w:val="20"/>
                <w:lang w:val="pt-BR"/>
              </w:rPr>
              <w:t xml:space="preserve"> </w:t>
            </w:r>
            <w:r>
              <w:rPr>
                <w:rFonts w:ascii="Arial" w:hAnsi="Arial" w:cs="Arial"/>
                <w:bCs/>
                <w:i/>
                <w:sz w:val="20"/>
                <w:szCs w:val="20"/>
                <w:lang w:val="pt-BR"/>
              </w:rPr>
              <w:t xml:space="preserve">entre outros que sejam considerados relevantes.</w:t>
            </w:r>
            <w:r>
              <w:rPr>
                <w:rFonts w:ascii="Arial" w:hAnsi="Arial" w:cs="Arial"/>
                <w:bCs/>
                <w:i/>
                <w:sz w:val="20"/>
                <w:szCs w:val="20"/>
                <w:lang w:val="pt-BR"/>
              </w:rPr>
            </w:r>
          </w:p>
        </w:tc>
      </w:tr>
    </w:tbl>
    <w:p>
      <w:pPr>
        <w:pBdr/>
        <w:spacing w:line="360" w:lineRule="auto"/>
        <w:ind/>
        <w:rPr>
          <w:rFonts w:ascii="Arial" w:hAnsi="Arial" w:cs="Arial"/>
        </w:rPr>
      </w:pPr>
      <w:r>
        <w:rPr>
          <w:rFonts w:ascii="Arial" w:hAnsi="Arial" w:cs="Arial"/>
        </w:rPr>
      </w:r>
      <w:r>
        <w:rPr>
          <w:rFonts w:ascii="Arial" w:hAnsi="Arial" w:cs="Arial"/>
        </w:rPr>
      </w:r>
    </w:p>
    <w:p>
      <w:pPr>
        <w:pBdr/>
        <w:spacing w:line="360" w:lineRule="auto"/>
        <w:ind/>
        <w:rPr>
          <w:rFonts w:ascii="Arial" w:hAnsi="Arial" w:cs="Arial"/>
          <w:b/>
        </w:rPr>
      </w:pPr>
      <w:r>
        <w:rPr>
          <w:rFonts w:ascii="Arial" w:hAnsi="Arial" w:cs="Arial"/>
          <w:b/>
        </w:rPr>
        <w:t xml:space="preserve">Revisão e Aprovação</w:t>
      </w:r>
      <w:r>
        <w:rPr>
          <w:rFonts w:ascii="Arial" w:hAnsi="Arial" w:cs="Arial"/>
          <w:b/>
        </w:rPr>
      </w:r>
    </w:p>
    <w:tbl>
      <w:tblPr>
        <w:tblStyle w:val="749"/>
        <w:tblW w:w="8926" w:type="dxa"/>
        <w:tblBorders/>
        <w:tblLook w:val="04A0" w:firstRow="1" w:lastRow="0" w:firstColumn="1" w:lastColumn="0" w:noHBand="0" w:noVBand="1"/>
      </w:tblPr>
      <w:tblGrid>
        <w:gridCol w:w="4505"/>
        <w:gridCol w:w="4421"/>
      </w:tblGrid>
      <w:tr>
        <w:trPr/>
        <w:tc>
          <w:tcPr>
            <w:gridSpan w:val="2"/>
            <w:shd w:val="clear" w:color="auto" w:fill="d9e2f3" w:themeFill="accent1" w:themeFillTint="33"/>
            <w:tcBorders>
              <w:top w:val="single" w:color="auto" w:sz="4" w:space="0"/>
              <w:left w:val="single" w:color="auto" w:sz="4" w:space="0"/>
              <w:bottom w:val="single" w:color="auto" w:sz="4" w:space="0"/>
              <w:right w:val="single" w:color="auto" w:sz="4" w:space="0"/>
            </w:tcBorders>
            <w:tcW w:w="8926" w:type="dxa"/>
            <w:vAlign w:val="center"/>
            <w:textDirection w:val="lrTb"/>
            <w:noWrap w:val="false"/>
          </w:tcPr>
          <w:p>
            <w:pPr>
              <w:pBdr/>
              <w:spacing w:after="120" w:before="120" w:line="360" w:lineRule="auto"/>
              <w:ind/>
              <w:jc w:val="center"/>
              <w:rPr>
                <w:rFonts w:ascii="Arial" w:hAnsi="Arial" w:cs="Arial"/>
                <w:b/>
                <w:bCs/>
                <w:sz w:val="20"/>
                <w:szCs w:val="20"/>
                <w:lang w:val="pt-BR" w:bidi="th-TH"/>
              </w:rPr>
            </w:pPr>
            <w:r>
              <w:rPr>
                <w:rFonts w:ascii="Arial" w:hAnsi="Arial" w:cs="Arial"/>
                <w:b/>
                <w:bCs/>
                <w:sz w:val="20"/>
                <w:szCs w:val="20"/>
                <w:lang w:val="pt-BR" w:bidi="th-TH"/>
              </w:rPr>
            </w:r>
            <w:r>
              <w:rPr>
                <w:rFonts w:ascii="Arial" w:hAnsi="Arial" w:cs="Arial"/>
                <w:b/>
                <w:bCs/>
                <w:sz w:val="20"/>
                <w:szCs w:val="20"/>
                <w:lang w:val="pt-BR" w:bidi="th-TH"/>
              </w:rPr>
            </w:r>
          </w:p>
          <w:p>
            <w:pPr>
              <w:pBdr/>
              <w:spacing w:after="120" w:before="120" w:line="360" w:lineRule="auto"/>
              <w:ind/>
              <w:jc w:val="center"/>
              <w:rPr>
                <w:rFonts w:ascii="Arial" w:hAnsi="Arial" w:cs="Arial"/>
                <w:b/>
                <w:bCs/>
                <w:sz w:val="20"/>
                <w:szCs w:val="20"/>
                <w:lang w:val="pt-BR" w:bidi="th-TH"/>
              </w:rPr>
            </w:pPr>
            <w:r>
              <w:rPr>
                <w:rFonts w:ascii="Arial" w:hAnsi="Arial" w:cs="Arial"/>
                <w:b/>
                <w:bCs/>
                <w:sz w:val="20"/>
                <w:szCs w:val="20"/>
                <w:lang w:val="pt-BR" w:bidi="th-TH"/>
              </w:rPr>
              <w:t xml:space="preserve">Preparado por</w:t>
            </w:r>
            <w:r>
              <w:rPr>
                <w:rFonts w:ascii="Arial" w:hAnsi="Arial" w:cs="Arial"/>
                <w:sz w:val="20"/>
                <w:szCs w:val="20"/>
                <w:lang w:val="pt-BR" w:bidi="th-TH"/>
              </w:rPr>
              <w:t xml:space="preserve">: ……………………………(Assinatura)</w:t>
            </w:r>
            <w:r>
              <w:rPr>
                <w:rFonts w:ascii="Arial" w:hAnsi="Arial" w:cs="Arial"/>
                <w:b/>
                <w:bCs/>
                <w:sz w:val="20"/>
                <w:szCs w:val="20"/>
                <w:lang w:val="pt-BR" w:bidi="th-TH"/>
              </w:rPr>
            </w:r>
          </w:p>
          <w:p>
            <w:pPr>
              <w:pBdr/>
              <w:spacing w:after="120" w:before="120" w:line="360" w:lineRule="auto"/>
              <w:ind/>
              <w:jc w:val="center"/>
              <w:rPr>
                <w:rFonts w:ascii="Arial" w:hAnsi="Arial" w:cs="Arial"/>
                <w:sz w:val="20"/>
                <w:szCs w:val="20"/>
                <w:lang w:val="pt-BR"/>
              </w:rPr>
            </w:pPr>
            <w:r>
              <w:rPr>
                <w:rFonts w:ascii="Arial" w:hAnsi="Arial" w:cs="Arial"/>
                <w:bCs/>
                <w:sz w:val="20"/>
                <w:szCs w:val="20"/>
                <w:lang w:val="pt-BR" w:bidi="th-TH"/>
              </w:rPr>
              <w:t xml:space="preserve">Cargo:</w:t>
            </w:r>
            <w:r>
              <w:rPr>
                <w:rFonts w:ascii="Arial" w:hAnsi="Arial" w:cs="Arial"/>
                <w:sz w:val="20"/>
                <w:szCs w:val="20"/>
                <w:lang w:val="pt-BR" w:bidi="th-TH"/>
              </w:rPr>
              <w:t xml:space="preserve"> ……………………… </w:t>
            </w:r>
            <w:r>
              <w:rPr>
                <w:rFonts w:ascii="Arial" w:hAnsi="Arial" w:cs="Arial"/>
                <w:bCs/>
                <w:sz w:val="20"/>
                <w:szCs w:val="20"/>
                <w:lang w:val="pt-BR" w:bidi="th-TH"/>
              </w:rPr>
              <w:t xml:space="preserve">Data</w:t>
            </w:r>
            <w:r>
              <w:rPr>
                <w:rFonts w:ascii="Arial" w:hAnsi="Arial" w:cs="Arial"/>
                <w:sz w:val="20"/>
                <w:szCs w:val="20"/>
                <w:lang w:val="pt-BR" w:bidi="th-TH"/>
              </w:rPr>
              <w:t xml:space="preserve"> ……………………</w:t>
            </w:r>
            <w:r>
              <w:rPr>
                <w:rFonts w:ascii="Arial" w:hAnsi="Arial" w:cs="Arial"/>
                <w:sz w:val="20"/>
                <w:szCs w:val="20"/>
                <w:lang w:val="pt-BR"/>
              </w:rPr>
            </w:r>
          </w:p>
        </w:tc>
      </w:tr>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4505" w:type="dxa"/>
            <w:textDirection w:val="lrTb"/>
            <w:noWrap w:val="false"/>
          </w:tcPr>
          <w:p>
            <w:pPr>
              <w:pBdr/>
              <w:spacing w:after="120" w:before="120" w:line="360" w:lineRule="auto"/>
              <w:ind/>
              <w:rPr>
                <w:rFonts w:ascii="Arial" w:hAnsi="Arial" w:cs="Arial"/>
                <w:b/>
                <w:bCs/>
                <w:sz w:val="20"/>
                <w:szCs w:val="20"/>
                <w:lang w:val="pt-BR" w:bidi="th-TH"/>
              </w:rPr>
            </w:pPr>
            <w:r>
              <w:rPr>
                <w:rFonts w:ascii="Arial" w:hAnsi="Arial" w:cs="Arial"/>
                <w:b/>
                <w:bCs/>
                <w:sz w:val="20"/>
                <w:szCs w:val="20"/>
                <w:lang w:val="pt-BR" w:bidi="th-TH"/>
              </w:rPr>
            </w:r>
            <w:r>
              <w:rPr>
                <w:rFonts w:ascii="Arial" w:hAnsi="Arial" w:cs="Arial"/>
                <w:b/>
                <w:bCs/>
                <w:sz w:val="20"/>
                <w:szCs w:val="20"/>
                <w:lang w:val="pt-BR" w:bidi="th-TH"/>
              </w:rPr>
            </w:r>
          </w:p>
          <w:p>
            <w:pPr>
              <w:pBdr/>
              <w:spacing w:after="120" w:before="120" w:line="360" w:lineRule="auto"/>
              <w:ind/>
              <w:rPr>
                <w:rFonts w:ascii="Arial" w:hAnsi="Arial" w:cs="Arial"/>
                <w:b/>
                <w:bCs/>
                <w:sz w:val="20"/>
                <w:szCs w:val="20"/>
                <w:lang w:val="pt-BR" w:bidi="th-TH"/>
              </w:rPr>
            </w:pPr>
            <w:r>
              <w:rPr>
                <w:rFonts w:ascii="Arial" w:hAnsi="Arial" w:cs="Arial"/>
                <w:b/>
                <w:bCs/>
                <w:sz w:val="20"/>
                <w:szCs w:val="20"/>
                <w:lang w:val="pt-BR" w:bidi="th-TH"/>
              </w:rPr>
              <w:t xml:space="preserve">Revisado por</w:t>
            </w:r>
            <w:r>
              <w:rPr>
                <w:rFonts w:ascii="Arial" w:hAnsi="Arial" w:cs="Arial"/>
                <w:sz w:val="20"/>
                <w:szCs w:val="20"/>
                <w:lang w:val="pt-BR" w:bidi="th-TH"/>
              </w:rPr>
              <w:t xml:space="preserve">: ………………………(Assinatura) </w:t>
            </w:r>
            <w:r>
              <w:rPr>
                <w:rFonts w:ascii="Arial" w:hAnsi="Arial" w:cs="Arial"/>
                <w:b/>
                <w:bCs/>
                <w:sz w:val="20"/>
                <w:szCs w:val="20"/>
                <w:lang w:val="pt-BR" w:bidi="th-TH"/>
              </w:rPr>
            </w:r>
          </w:p>
          <w:p>
            <w:pPr>
              <w:pBdr/>
              <w:spacing w:after="120" w:before="120" w:line="360" w:lineRule="auto"/>
              <w:ind/>
              <w:rPr>
                <w:rFonts w:ascii="Arial" w:hAnsi="Arial" w:cs="Arial"/>
                <w:sz w:val="20"/>
                <w:szCs w:val="20"/>
                <w:lang w:val="pt-BR" w:bidi="th-TH"/>
              </w:rPr>
            </w:pPr>
            <w:r>
              <w:rPr>
                <w:rFonts w:ascii="Arial" w:hAnsi="Arial" w:cs="Arial"/>
                <w:bCs/>
                <w:sz w:val="20"/>
                <w:szCs w:val="20"/>
                <w:lang w:val="pt-BR" w:bidi="th-TH"/>
              </w:rPr>
              <w:t xml:space="preserve">Cargo:</w:t>
            </w:r>
            <w:r>
              <w:rPr>
                <w:rFonts w:ascii="Arial" w:hAnsi="Arial" w:cs="Arial"/>
                <w:sz w:val="20"/>
                <w:szCs w:val="20"/>
                <w:lang w:val="pt-BR" w:bidi="th-TH"/>
              </w:rPr>
              <w:t xml:space="preserve"> …………………</w:t>
            </w:r>
            <w:r>
              <w:rPr>
                <w:rFonts w:ascii="Arial" w:hAnsi="Arial" w:cs="Arial"/>
                <w:bCs/>
                <w:sz w:val="20"/>
                <w:szCs w:val="20"/>
                <w:lang w:val="pt-BR" w:bidi="th-TH"/>
              </w:rPr>
              <w:t xml:space="preserve">Data</w:t>
            </w:r>
            <w:r>
              <w:rPr>
                <w:rFonts w:ascii="Arial" w:hAnsi="Arial" w:cs="Arial"/>
                <w:sz w:val="20"/>
                <w:szCs w:val="20"/>
                <w:lang w:val="pt-BR" w:bidi="th-TH"/>
              </w:rPr>
              <w:t xml:space="preserve"> ……………………</w:t>
            </w:r>
            <w:r>
              <w:rPr>
                <w:rFonts w:ascii="Arial" w:hAnsi="Arial" w:cs="Arial"/>
                <w:sz w:val="20"/>
                <w:szCs w:val="20"/>
                <w:lang w:val="pt-BR" w:bidi="th-TH"/>
              </w:rPr>
            </w:r>
          </w:p>
        </w:tc>
        <w:tc>
          <w:tcPr>
            <w:shd w:val="clear" w:color="auto" w:fill="d9e2f3" w:themeFill="accent1" w:themeFillTint="33"/>
            <w:tcBorders>
              <w:top w:val="single" w:color="auto" w:sz="4" w:space="0"/>
              <w:left w:val="single" w:color="auto" w:sz="4" w:space="0"/>
              <w:bottom w:val="single" w:color="auto" w:sz="4" w:space="0"/>
              <w:right w:val="single" w:color="auto" w:sz="4" w:space="0"/>
            </w:tcBorders>
            <w:tcW w:w="4421" w:type="dxa"/>
            <w:textDirection w:val="lrTb"/>
            <w:noWrap w:val="false"/>
          </w:tcPr>
          <w:p>
            <w:pPr>
              <w:pBdr/>
              <w:spacing w:after="120" w:before="120" w:line="360" w:lineRule="auto"/>
              <w:ind/>
              <w:rPr>
                <w:rFonts w:ascii="Arial" w:hAnsi="Arial" w:cs="Arial"/>
                <w:b/>
                <w:bCs/>
                <w:sz w:val="20"/>
                <w:szCs w:val="20"/>
                <w:lang w:val="pt-BR" w:bidi="th-TH"/>
              </w:rPr>
            </w:pPr>
            <w:r>
              <w:rPr>
                <w:rFonts w:ascii="Arial" w:hAnsi="Arial" w:cs="Arial"/>
                <w:b/>
                <w:bCs/>
                <w:sz w:val="20"/>
                <w:szCs w:val="20"/>
                <w:lang w:val="pt-BR" w:bidi="th-TH"/>
              </w:rPr>
            </w:r>
            <w:r>
              <w:rPr>
                <w:rFonts w:ascii="Arial" w:hAnsi="Arial" w:cs="Arial"/>
                <w:b/>
                <w:bCs/>
                <w:sz w:val="20"/>
                <w:szCs w:val="20"/>
                <w:lang w:val="pt-BR" w:bidi="th-TH"/>
              </w:rPr>
            </w:r>
          </w:p>
          <w:p>
            <w:pPr>
              <w:pBdr/>
              <w:spacing w:after="120" w:before="120" w:line="360" w:lineRule="auto"/>
              <w:ind/>
              <w:rPr>
                <w:rFonts w:ascii="Arial" w:hAnsi="Arial" w:cs="Arial"/>
                <w:b/>
                <w:bCs/>
                <w:sz w:val="20"/>
                <w:szCs w:val="20"/>
                <w:lang w:val="pt-BR" w:bidi="th-TH"/>
              </w:rPr>
            </w:pPr>
            <w:r>
              <w:rPr>
                <w:rFonts w:ascii="Arial" w:hAnsi="Arial" w:cs="Arial"/>
                <w:b/>
                <w:bCs/>
                <w:sz w:val="20"/>
                <w:szCs w:val="20"/>
                <w:lang w:val="pt-BR" w:bidi="th-TH"/>
              </w:rPr>
              <w:t xml:space="preserve">Aprovado por</w:t>
            </w:r>
            <w:r>
              <w:rPr>
                <w:rFonts w:ascii="Arial" w:hAnsi="Arial" w:cs="Arial"/>
                <w:sz w:val="20"/>
                <w:szCs w:val="20"/>
                <w:lang w:val="pt-BR" w:bidi="th-TH"/>
              </w:rPr>
              <w:t xml:space="preserve">: ……….…………(Assinatura)</w:t>
            </w:r>
            <w:r>
              <w:rPr>
                <w:rFonts w:ascii="Arial" w:hAnsi="Arial" w:cs="Arial"/>
                <w:b/>
                <w:bCs/>
                <w:sz w:val="20"/>
                <w:szCs w:val="20"/>
                <w:lang w:val="pt-BR" w:bidi="th-TH"/>
              </w:rPr>
            </w:r>
          </w:p>
          <w:p>
            <w:pPr>
              <w:pBdr/>
              <w:spacing w:after="120" w:before="120" w:line="360" w:lineRule="auto"/>
              <w:ind/>
              <w:rPr>
                <w:rFonts w:ascii="Arial" w:hAnsi="Arial" w:cs="Arial"/>
                <w:sz w:val="20"/>
                <w:szCs w:val="20"/>
                <w:lang w:val="pt-BR"/>
              </w:rPr>
            </w:pPr>
            <w:r>
              <w:rPr>
                <w:rFonts w:ascii="Arial" w:hAnsi="Arial" w:cs="Arial"/>
                <w:bCs/>
                <w:sz w:val="20"/>
                <w:szCs w:val="20"/>
                <w:lang w:val="pt-BR" w:bidi="th-TH"/>
              </w:rPr>
              <w:t xml:space="preserve">Cargo:</w:t>
            </w:r>
            <w:r>
              <w:rPr>
                <w:rFonts w:ascii="Arial" w:hAnsi="Arial" w:cs="Arial"/>
                <w:sz w:val="20"/>
                <w:szCs w:val="20"/>
                <w:lang w:val="pt-BR" w:bidi="th-TH"/>
              </w:rPr>
              <w:t xml:space="preserve"> …………...…… </w:t>
            </w:r>
            <w:r>
              <w:rPr>
                <w:rFonts w:ascii="Arial" w:hAnsi="Arial" w:cs="Arial"/>
                <w:bCs/>
                <w:sz w:val="20"/>
                <w:szCs w:val="20"/>
                <w:lang w:val="pt-BR" w:bidi="th-TH"/>
              </w:rPr>
              <w:t xml:space="preserve">Data</w:t>
            </w:r>
            <w:r>
              <w:rPr>
                <w:rFonts w:ascii="Arial" w:hAnsi="Arial" w:cs="Arial"/>
                <w:sz w:val="20"/>
                <w:szCs w:val="20"/>
                <w:lang w:val="pt-BR" w:bidi="th-TH"/>
              </w:rPr>
              <w:t xml:space="preserve"> …………………</w:t>
            </w:r>
            <w:r>
              <w:rPr>
                <w:rFonts w:ascii="Arial" w:hAnsi="Arial" w:cs="Arial"/>
                <w:sz w:val="20"/>
                <w:szCs w:val="20"/>
                <w:lang w:val="pt-BR"/>
              </w:rPr>
            </w:r>
          </w:p>
        </w:tc>
      </w:tr>
    </w:tbl>
    <w:p>
      <w:pPr>
        <w:pBdr/>
        <w:spacing w:line="360" w:lineRule="auto"/>
        <w:ind/>
        <w:rPr>
          <w:rFonts w:ascii="Arial" w:hAnsi="Arial" w:cs="Arial"/>
        </w:rPr>
      </w:pPr>
      <w:r>
        <w:rPr>
          <w:rFonts w:ascii="Arial" w:hAnsi="Arial" w:cs="Arial"/>
        </w:rPr>
      </w:r>
      <w:r>
        <w:rPr>
          <w:rFonts w:ascii="Arial" w:hAnsi="Arial" w:cs="Arial"/>
        </w:rPr>
      </w:r>
    </w:p>
    <w:p>
      <w:pPr>
        <w:pBdr/>
        <w:spacing w:after="160" w:line="360" w:lineRule="auto"/>
        <w:ind/>
        <w:rPr>
          <w:rFonts w:ascii="Arial" w:hAnsi="Arial" w:cs="Arial"/>
          <w:b/>
        </w:rPr>
      </w:pPr>
      <w:r>
        <w:rPr>
          <w:rFonts w:ascii="Arial" w:hAnsi="Arial" w:cs="Arial"/>
          <w:b/>
        </w:rPr>
        <w:br w:type="page" w:clear="all"/>
      </w:r>
      <w:r>
        <w:rPr>
          <w:rFonts w:ascii="Arial" w:hAnsi="Arial" w:cs="Arial"/>
          <w:b/>
        </w:rPr>
      </w:r>
    </w:p>
    <w:p>
      <w:pPr>
        <w:pStyle w:val="744"/>
        <w:numPr>
          <w:ilvl w:val="0"/>
          <w:numId w:val="8"/>
        </w:numPr>
        <w:pBdr/>
        <w:spacing w:line="360" w:lineRule="auto"/>
        <w:ind/>
        <w:rPr>
          <w:rFonts w:ascii="Arial" w:hAnsi="Arial" w:cs="Arial"/>
          <w:color w:val="auto"/>
          <w:sz w:val="24"/>
          <w:szCs w:val="24"/>
        </w:rPr>
      </w:pPr>
      <w:r/>
      <w:bookmarkStart w:id="13" w:name="_Toc173754332"/>
      <w:r>
        <w:rPr>
          <w:rFonts w:ascii="Arial" w:hAnsi="Arial" w:cs="Arial"/>
          <w:color w:val="auto"/>
          <w:sz w:val="24"/>
          <w:szCs w:val="24"/>
        </w:rPr>
        <w:t xml:space="preserve">ANEXO</w:t>
      </w:r>
      <w:r>
        <w:rPr>
          <w:rFonts w:ascii="Arial" w:hAnsi="Arial" w:cs="Arial"/>
          <w:color w:val="auto"/>
          <w:sz w:val="24"/>
          <w:szCs w:val="24"/>
        </w:rPr>
        <w:t xml:space="preserve"> 11</w:t>
      </w:r>
      <w:r>
        <w:rPr>
          <w:rFonts w:ascii="Arial" w:hAnsi="Arial" w:cs="Arial"/>
          <w:color w:val="auto"/>
          <w:sz w:val="24"/>
          <w:szCs w:val="24"/>
        </w:rPr>
        <w:t xml:space="preserve"> –</w:t>
      </w:r>
      <w:r>
        <w:rPr>
          <w:rFonts w:ascii="Arial" w:hAnsi="Arial" w:cs="Arial"/>
          <w:color w:val="auto"/>
          <w:sz w:val="24"/>
          <w:szCs w:val="24"/>
        </w:rPr>
        <w:t xml:space="preserve"> Plano </w:t>
      </w:r>
      <w:r>
        <w:rPr>
          <w:rFonts w:ascii="Arial" w:hAnsi="Arial" w:cs="Arial"/>
          <w:color w:val="auto"/>
          <w:sz w:val="24"/>
          <w:szCs w:val="24"/>
        </w:rPr>
        <w:t xml:space="preserve">de Aquisição de Áreas</w:t>
      </w:r>
      <w:r>
        <w:rPr>
          <w:rFonts w:ascii="Arial" w:hAnsi="Arial" w:cs="Arial"/>
          <w:color w:val="auto"/>
          <w:sz w:val="24"/>
          <w:szCs w:val="24"/>
        </w:rPr>
        <w:t xml:space="preserve"> </w:t>
      </w:r>
      <w:r>
        <w:rPr>
          <w:rFonts w:ascii="Arial" w:hAnsi="Arial" w:cs="Arial"/>
          <w:color w:val="auto"/>
          <w:sz w:val="24"/>
          <w:szCs w:val="24"/>
        </w:rPr>
        <w:t xml:space="preserve">–</w:t>
      </w:r>
      <w:r>
        <w:rPr>
          <w:rFonts w:ascii="Arial" w:hAnsi="Arial" w:cs="Arial"/>
          <w:color w:val="auto"/>
          <w:sz w:val="24"/>
          <w:szCs w:val="24"/>
        </w:rPr>
        <w:t xml:space="preserve"> P</w:t>
      </w:r>
      <w:r>
        <w:rPr>
          <w:rFonts w:ascii="Arial" w:hAnsi="Arial" w:cs="Arial"/>
          <w:color w:val="auto"/>
          <w:sz w:val="24"/>
          <w:szCs w:val="24"/>
        </w:rPr>
        <w:t xml:space="preserve">AA</w:t>
      </w:r>
      <w:bookmarkEnd w:id="13"/>
      <w:r/>
      <w:r>
        <w:rPr>
          <w:rFonts w:ascii="Arial" w:hAnsi="Arial" w:cs="Arial"/>
          <w:color w:val="auto"/>
          <w:sz w:val="24"/>
          <w:szCs w:val="24"/>
        </w:rPr>
      </w:r>
    </w:p>
    <w:p>
      <w:pPr>
        <w:pBdr/>
        <w:spacing w:line="360" w:lineRule="auto"/>
        <w:ind/>
        <w:rPr>
          <w:rFonts w:ascii="Arial" w:hAnsi="Arial" w:cs="Arial"/>
          <w:b/>
        </w:rPr>
      </w:pPr>
      <w:r>
        <w:rPr>
          <w:rFonts w:ascii="Arial" w:hAnsi="Arial" w:cs="Arial"/>
          <w:b/>
        </w:rPr>
      </w:r>
      <w:r>
        <w:rPr>
          <w:rFonts w:ascii="Arial" w:hAnsi="Arial" w:cs="Arial"/>
          <w:b/>
        </w:rPr>
      </w:r>
    </w:p>
    <w:p>
      <w:pPr>
        <w:pBdr/>
        <w:spacing w:line="360" w:lineRule="auto"/>
        <w:ind/>
        <w:jc w:val="both"/>
        <w:rPr>
          <w:rFonts w:ascii="Arial" w:hAnsi="Arial" w:cs="Arial"/>
          <w:color w:val="000000" w:themeColor="text1"/>
        </w:rPr>
      </w:pPr>
      <w:r>
        <w:rPr>
          <w:rFonts w:ascii="Arial" w:hAnsi="Arial" w:cs="Arial"/>
          <w:color w:val="000000" w:themeColor="text1"/>
        </w:rPr>
        <w:t xml:space="preserve">Este é um modelo de Plano de Aquisição de Áreas elaborado para ser utilizado</w:t>
      </w:r>
      <w:r>
        <w:rPr>
          <w:rFonts w:ascii="Arial" w:hAnsi="Arial" w:cs="Arial"/>
          <w:color w:val="000000" w:themeColor="text1"/>
        </w:rPr>
        <w:t xml:space="preserve"> </w:t>
      </w:r>
      <w:r>
        <w:rPr>
          <w:rFonts w:ascii="Arial" w:hAnsi="Arial" w:cs="Arial"/>
          <w:color w:val="000000" w:themeColor="text1"/>
        </w:rPr>
        <w:t xml:space="preserve">pelas Contratadas exclusivamente para a aquisição de áreas e terras nuas</w:t>
      </w:r>
      <w:r>
        <w:rPr>
          <w:rFonts w:ascii="Arial" w:hAnsi="Arial" w:cs="Arial"/>
          <w:color w:val="000000" w:themeColor="text1"/>
        </w:rPr>
        <w:t xml:space="preserve"> </w:t>
      </w:r>
      <w:r>
        <w:rPr>
          <w:rFonts w:ascii="Arial" w:hAnsi="Arial" w:cs="Arial"/>
          <w:color w:val="000000" w:themeColor="text1"/>
        </w:rPr>
        <w:t xml:space="preserve">necessárias para a implementação das obras relacionadas ao Programa Águas e</w:t>
      </w:r>
      <w:r>
        <w:rPr>
          <w:rFonts w:ascii="Arial" w:hAnsi="Arial" w:cs="Arial"/>
          <w:color w:val="000000" w:themeColor="text1"/>
        </w:rPr>
        <w:t xml:space="preserve"> </w:t>
      </w:r>
      <w:r>
        <w:rPr>
          <w:rFonts w:ascii="Arial" w:hAnsi="Arial" w:cs="Arial"/>
          <w:color w:val="000000" w:themeColor="text1"/>
        </w:rPr>
        <w:t xml:space="preserve">Paisagem II.</w:t>
      </w:r>
      <w:r>
        <w:rPr>
          <w:rFonts w:ascii="Arial" w:hAnsi="Arial" w:cs="Arial"/>
          <w:color w:val="000000" w:themeColor="text1"/>
        </w:rPr>
      </w:r>
    </w:p>
    <w:p>
      <w:pPr>
        <w:pBdr/>
        <w:spacing w:line="360" w:lineRule="auto"/>
        <w:ind/>
        <w:jc w:val="both"/>
        <w:rPr>
          <w:rFonts w:ascii="Arial" w:hAnsi="Arial" w:cs="Arial"/>
          <w:color w:val="000000" w:themeColor="text1"/>
        </w:rPr>
      </w:pPr>
      <w:r>
        <w:rPr>
          <w:rFonts w:ascii="Arial" w:hAnsi="Arial" w:cs="Arial"/>
          <w:color w:val="000000" w:themeColor="text1"/>
        </w:rPr>
        <w:t xml:space="preserve">Este plano tem como objetivo a aquisição de áreas e terras nuas, sem envolver o</w:t>
      </w:r>
      <w:r>
        <w:rPr>
          <w:rFonts w:ascii="Arial" w:hAnsi="Arial" w:cs="Arial"/>
          <w:color w:val="000000" w:themeColor="text1"/>
        </w:rPr>
        <w:t xml:space="preserve"> </w:t>
      </w:r>
      <w:r>
        <w:rPr>
          <w:rFonts w:ascii="Arial" w:hAnsi="Arial" w:cs="Arial"/>
          <w:color w:val="000000" w:themeColor="text1"/>
        </w:rPr>
        <w:t xml:space="preserve">deslocamento físico de pessoas.</w:t>
      </w:r>
      <w:r>
        <w:rPr>
          <w:rFonts w:ascii="Arial" w:hAnsi="Arial" w:cs="Arial"/>
          <w:color w:val="000000" w:themeColor="text1"/>
        </w:rPr>
      </w:r>
    </w:p>
    <w:p>
      <w:pPr>
        <w:pBdr/>
        <w:spacing w:line="360" w:lineRule="auto"/>
        <w:ind/>
        <w:jc w:val="both"/>
        <w:rPr>
          <w:rFonts w:ascii="Arial" w:hAnsi="Arial" w:cs="Arial"/>
          <w:color w:val="000000" w:themeColor="text1"/>
        </w:rPr>
      </w:pPr>
      <w:r>
        <w:rPr>
          <w:rFonts w:ascii="Arial" w:hAnsi="Arial" w:cs="Arial"/>
          <w:color w:val="000000" w:themeColor="text1"/>
        </w:rPr>
        <w:t xml:space="preserve">Para tanto, as contratadas deverão elaborar e executar o Plano contemplando o</w:t>
      </w:r>
      <w:r>
        <w:rPr>
          <w:rFonts w:ascii="Arial" w:hAnsi="Arial" w:cs="Arial"/>
          <w:color w:val="000000" w:themeColor="text1"/>
        </w:rPr>
      </w:r>
    </w:p>
    <w:p>
      <w:pPr>
        <w:pBdr/>
        <w:spacing w:line="360" w:lineRule="auto"/>
        <w:ind/>
        <w:jc w:val="both"/>
        <w:rPr>
          <w:rFonts w:ascii="Arial" w:hAnsi="Arial" w:cs="Arial"/>
          <w:color w:val="000000" w:themeColor="text1"/>
        </w:rPr>
      </w:pPr>
      <w:r>
        <w:rPr>
          <w:rFonts w:ascii="Arial" w:hAnsi="Arial" w:cs="Arial"/>
          <w:color w:val="000000" w:themeColor="text1"/>
        </w:rPr>
        <w:t xml:space="preserve">conteúdo mínimo descrito a seguir:</w:t>
      </w:r>
      <w:r>
        <w:rPr>
          <w:rFonts w:ascii="Arial" w:hAnsi="Arial" w:cs="Arial"/>
          <w:color w:val="000000" w:themeColor="text1"/>
        </w:rPr>
      </w:r>
    </w:p>
    <w:p>
      <w:pPr>
        <w:pBdr/>
        <w:spacing w:line="360" w:lineRule="auto"/>
        <w:ind/>
        <w:jc w:val="both"/>
        <w:rPr>
          <w:rFonts w:ascii="Arial" w:hAnsi="Arial" w:cs="Arial"/>
          <w:color w:val="000000" w:themeColor="text1"/>
        </w:rPr>
      </w:pPr>
      <w:r>
        <w:rPr>
          <w:rFonts w:ascii="Arial" w:hAnsi="Arial" w:cs="Arial"/>
          <w:color w:val="000000" w:themeColor="text1"/>
        </w:rPr>
      </w:r>
      <w:r>
        <w:rPr>
          <w:rFonts w:ascii="Arial" w:hAnsi="Arial" w:cs="Arial"/>
          <w:color w:val="000000" w:themeColor="text1"/>
        </w:rPr>
      </w:r>
    </w:p>
    <w:p>
      <w:pPr>
        <w:pBdr/>
        <w:spacing w:line="360" w:lineRule="auto"/>
        <w:ind/>
        <w:jc w:val="both"/>
        <w:rPr>
          <w:rFonts w:ascii="Arial" w:hAnsi="Arial" w:cs="Arial"/>
          <w:b/>
          <w:color w:val="000000" w:themeColor="text1"/>
        </w:rPr>
      </w:pPr>
      <w:r>
        <w:rPr>
          <w:rFonts w:ascii="Arial" w:hAnsi="Arial" w:cs="Arial"/>
          <w:b/>
          <w:color w:val="000000" w:themeColor="text1"/>
        </w:rPr>
        <w:t xml:space="preserve">1. </w:t>
      </w:r>
      <w:r>
        <w:rPr>
          <w:rFonts w:ascii="Arial" w:hAnsi="Arial" w:cs="Arial"/>
          <w:b/>
          <w:color w:val="000000" w:themeColor="text1"/>
        </w:rPr>
        <w:t xml:space="preserve">Apresentação</w:t>
      </w:r>
      <w:r>
        <w:rPr>
          <w:rFonts w:ascii="Arial" w:hAnsi="Arial" w:cs="Arial"/>
          <w:b/>
          <w:color w:val="000000" w:themeColor="text1"/>
        </w:rPr>
      </w:r>
    </w:p>
    <w:tbl>
      <w:tblPr>
        <w:tblStyle w:val="749"/>
        <w:tblW w:w="8926" w:type="dxa"/>
        <w:tblBorders/>
        <w:tblLook w:val="04A0" w:firstRow="1" w:lastRow="0" w:firstColumn="1" w:lastColumn="0" w:noHBand="0" w:noVBand="1"/>
      </w:tblPr>
      <w:tblGrid>
        <w:gridCol w:w="8926"/>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6" w:type="dxa"/>
            <w:textDirection w:val="lrTb"/>
            <w:noWrap w:val="false"/>
          </w:tcPr>
          <w:p>
            <w:pPr>
              <w:pBdr/>
              <w:spacing w:line="360" w:lineRule="auto"/>
              <w:ind/>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Nesta seção, forneça uma descrição geral do projeto, incluindo nome, localização, delimitação da</w:t>
            </w:r>
            <w:r>
              <w:rPr>
                <w:rFonts w:ascii="Arial" w:hAnsi="Arial" w:cs="Arial"/>
                <w:bCs/>
                <w:i/>
                <w:color w:val="000000" w:themeColor="text1"/>
                <w:sz w:val="20"/>
                <w:szCs w:val="20"/>
                <w:lang w:val="pt-BR"/>
              </w:rPr>
              <w:t xml:space="preserve"> </w:t>
            </w:r>
            <w:r>
              <w:rPr>
                <w:rFonts w:ascii="Arial" w:hAnsi="Arial" w:cs="Arial"/>
                <w:bCs/>
                <w:i/>
                <w:color w:val="000000" w:themeColor="text1"/>
                <w:sz w:val="20"/>
                <w:szCs w:val="20"/>
                <w:lang w:val="pt-BR"/>
              </w:rPr>
              <w:t xml:space="preserve">área a ser adquirida e inclua detalhes específicos como coordenadas geográficas e</w:t>
            </w:r>
            <w:r>
              <w:rPr>
                <w:rFonts w:ascii="Arial" w:hAnsi="Arial" w:cs="Arial"/>
                <w:bCs/>
                <w:i/>
                <w:color w:val="000000" w:themeColor="text1"/>
                <w:sz w:val="20"/>
                <w:szCs w:val="20"/>
                <w:lang w:val="pt-BR"/>
              </w:rPr>
              <w:t xml:space="preserve"> </w:t>
            </w:r>
            <w:r>
              <w:rPr>
                <w:rFonts w:ascii="Arial" w:hAnsi="Arial" w:cs="Arial"/>
                <w:bCs/>
                <w:i/>
                <w:color w:val="000000" w:themeColor="text1"/>
                <w:sz w:val="20"/>
                <w:szCs w:val="20"/>
                <w:lang w:val="pt-BR"/>
              </w:rPr>
              <w:t xml:space="preserve">características físicas da área, além de uma breve justificativa da importância do projeto para a</w:t>
            </w:r>
            <w:r>
              <w:rPr>
                <w:rFonts w:ascii="Arial" w:hAnsi="Arial" w:cs="Arial"/>
                <w:bCs/>
                <w:i/>
                <w:color w:val="000000" w:themeColor="text1"/>
                <w:sz w:val="20"/>
                <w:szCs w:val="20"/>
                <w:lang w:val="pt-BR"/>
              </w:rPr>
              <w:t xml:space="preserve"> </w:t>
            </w:r>
            <w:r>
              <w:rPr>
                <w:rFonts w:ascii="Arial" w:hAnsi="Arial" w:cs="Arial"/>
                <w:bCs/>
                <w:i/>
                <w:color w:val="000000" w:themeColor="text1"/>
                <w:sz w:val="20"/>
                <w:szCs w:val="20"/>
                <w:lang w:val="pt-BR"/>
              </w:rPr>
              <w:t xml:space="preserve">comunidade afetada. Destaque a importância de cumprir os requisitos do Banco Mundial e as</w:t>
            </w:r>
            <w:r>
              <w:rPr>
                <w:rFonts w:ascii="Arial" w:hAnsi="Arial" w:cs="Arial"/>
                <w:bCs/>
                <w:i/>
                <w:color w:val="000000" w:themeColor="text1"/>
                <w:sz w:val="20"/>
                <w:szCs w:val="20"/>
                <w:lang w:val="pt-BR"/>
              </w:rPr>
              <w:t xml:space="preserve"> </w:t>
            </w:r>
            <w:r>
              <w:rPr>
                <w:rFonts w:ascii="Arial" w:hAnsi="Arial" w:cs="Arial"/>
                <w:bCs/>
                <w:i/>
                <w:color w:val="000000" w:themeColor="text1"/>
                <w:sz w:val="20"/>
                <w:szCs w:val="20"/>
                <w:lang w:val="pt-BR"/>
              </w:rPr>
              <w:t xml:space="preserve">legislações correlatas</w:t>
            </w:r>
            <w:r>
              <w:rPr>
                <w:rFonts w:ascii="Arial" w:hAnsi="Arial" w:cs="Arial"/>
                <w:bCs/>
                <w:i/>
                <w:color w:val="000000" w:themeColor="text1"/>
                <w:sz w:val="20"/>
                <w:szCs w:val="20"/>
                <w:lang w:val="pt-BR"/>
              </w:rPr>
              <w:t xml:space="preserve">.</w:t>
            </w:r>
            <w:r>
              <w:rPr>
                <w:rFonts w:ascii="Arial" w:hAnsi="Arial" w:cs="Arial"/>
                <w:bCs/>
                <w:i/>
                <w:color w:val="000000" w:themeColor="text1"/>
                <w:sz w:val="20"/>
                <w:szCs w:val="20"/>
                <w:lang w:val="pt-BR"/>
              </w:rPr>
            </w:r>
          </w:p>
        </w:tc>
      </w:tr>
    </w:tbl>
    <w:p>
      <w:pPr>
        <w:pBdr/>
        <w:spacing w:line="360" w:lineRule="auto"/>
        <w:ind/>
        <w:jc w:val="both"/>
        <w:rPr>
          <w:rFonts w:ascii="Arial" w:hAnsi="Arial" w:cs="Arial"/>
          <w:color w:val="000000" w:themeColor="text1"/>
        </w:rPr>
      </w:pPr>
      <w:r>
        <w:rPr>
          <w:rFonts w:ascii="Arial" w:hAnsi="Arial" w:cs="Arial"/>
          <w:color w:val="000000" w:themeColor="text1"/>
        </w:rPr>
      </w:r>
      <w:r>
        <w:rPr>
          <w:rFonts w:ascii="Arial" w:hAnsi="Arial" w:cs="Arial"/>
          <w:color w:val="000000" w:themeColor="text1"/>
        </w:rPr>
      </w:r>
    </w:p>
    <w:p>
      <w:pPr>
        <w:pBdr/>
        <w:spacing w:line="360" w:lineRule="auto"/>
        <w:ind/>
        <w:jc w:val="both"/>
        <w:rPr>
          <w:rFonts w:ascii="Arial" w:hAnsi="Arial" w:cs="Arial"/>
          <w:b/>
          <w:color w:val="000000" w:themeColor="text1"/>
        </w:rPr>
      </w:pPr>
      <w:r>
        <w:rPr>
          <w:rFonts w:ascii="Arial" w:hAnsi="Arial" w:cs="Arial"/>
          <w:b/>
          <w:color w:val="000000" w:themeColor="text1"/>
        </w:rPr>
        <w:t xml:space="preserve">2</w:t>
      </w:r>
      <w:r>
        <w:rPr>
          <w:rFonts w:ascii="Arial" w:hAnsi="Arial" w:cs="Arial"/>
          <w:b/>
          <w:color w:val="000000" w:themeColor="text1"/>
        </w:rPr>
        <w:t xml:space="preserve">. </w:t>
      </w:r>
      <w:r>
        <w:rPr>
          <w:rFonts w:ascii="Arial" w:hAnsi="Arial" w:cs="Arial"/>
          <w:b/>
          <w:color w:val="000000" w:themeColor="text1"/>
        </w:rPr>
        <w:t xml:space="preserve">Identificação dos Impactos Potenciais</w:t>
      </w:r>
      <w:r>
        <w:rPr>
          <w:rFonts w:ascii="Arial" w:hAnsi="Arial" w:cs="Arial"/>
          <w:b/>
          <w:color w:val="000000" w:themeColor="text1"/>
        </w:rPr>
      </w:r>
    </w:p>
    <w:tbl>
      <w:tblPr>
        <w:tblStyle w:val="749"/>
        <w:tblW w:w="8926" w:type="dxa"/>
        <w:tblBorders/>
        <w:tblLook w:val="04A0" w:firstRow="1" w:lastRow="0" w:firstColumn="1" w:lastColumn="0" w:noHBand="0" w:noVBand="1"/>
      </w:tblPr>
      <w:tblGrid>
        <w:gridCol w:w="8926"/>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6" w:type="dxa"/>
            <w:textDirection w:val="lrTb"/>
            <w:noWrap w:val="false"/>
          </w:tcPr>
          <w:p>
            <w:pPr>
              <w:pBdr/>
              <w:spacing w:line="360" w:lineRule="auto"/>
              <w:ind/>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Nesta seção, descreva a necessidade da aquisição das áreas e de que modo contribuirá para os</w:t>
            </w:r>
            <w:r>
              <w:rPr>
                <w:rFonts w:ascii="Arial" w:hAnsi="Arial" w:cs="Arial"/>
                <w:bCs/>
                <w:i/>
                <w:color w:val="000000" w:themeColor="text1"/>
                <w:sz w:val="20"/>
                <w:szCs w:val="20"/>
                <w:lang w:val="pt-BR"/>
              </w:rPr>
              <w:t xml:space="preserve"> </w:t>
            </w:r>
            <w:r>
              <w:rPr>
                <w:rFonts w:ascii="Arial" w:hAnsi="Arial" w:cs="Arial"/>
                <w:bCs/>
                <w:i/>
                <w:color w:val="000000" w:themeColor="text1"/>
                <w:sz w:val="20"/>
                <w:szCs w:val="20"/>
                <w:lang w:val="pt-BR"/>
              </w:rPr>
              <w:t xml:space="preserve">objetivos do projeto incluindo os benefícios esperados para a comunidade. Em convergência com</w:t>
            </w:r>
            <w:r>
              <w:rPr>
                <w:rFonts w:ascii="Arial" w:hAnsi="Arial" w:cs="Arial"/>
                <w:bCs/>
                <w:i/>
                <w:color w:val="000000" w:themeColor="text1"/>
                <w:sz w:val="20"/>
                <w:szCs w:val="20"/>
                <w:lang w:val="pt-BR"/>
              </w:rPr>
              <w:t xml:space="preserve"> </w:t>
            </w:r>
            <w:r>
              <w:rPr>
                <w:rFonts w:ascii="Arial" w:hAnsi="Arial" w:cs="Arial"/>
                <w:bCs/>
                <w:i/>
                <w:color w:val="000000" w:themeColor="text1"/>
                <w:sz w:val="20"/>
                <w:szCs w:val="20"/>
                <w:lang w:val="pt-BR"/>
              </w:rPr>
              <w:t xml:space="preserve">a NAS 5, notadamente aos aspectos socioambientais envolvidos na implantação das obras, o</w:t>
            </w:r>
            <w:r>
              <w:rPr>
                <w:rFonts w:ascii="Arial" w:hAnsi="Arial" w:cs="Arial"/>
                <w:bCs/>
                <w:i/>
                <w:color w:val="000000" w:themeColor="text1"/>
                <w:sz w:val="20"/>
                <w:szCs w:val="20"/>
                <w:lang w:val="pt-BR"/>
              </w:rPr>
              <w:t xml:space="preserve"> </w:t>
            </w:r>
            <w:r>
              <w:rPr>
                <w:rFonts w:ascii="Arial" w:hAnsi="Arial" w:cs="Arial"/>
                <w:bCs/>
                <w:i/>
                <w:color w:val="000000" w:themeColor="text1"/>
                <w:sz w:val="20"/>
                <w:szCs w:val="20"/>
                <w:lang w:val="pt-BR"/>
              </w:rPr>
              <w:t xml:space="preserve">projeto deverá definir e situar as desapropriações, quando inevitáveis, em áreas livres de</w:t>
            </w:r>
            <w:r>
              <w:rPr>
                <w:rFonts w:ascii="Arial" w:hAnsi="Arial" w:cs="Arial"/>
                <w:bCs/>
                <w:i/>
                <w:color w:val="000000" w:themeColor="text1"/>
                <w:sz w:val="20"/>
                <w:szCs w:val="20"/>
                <w:lang w:val="pt-BR"/>
              </w:rPr>
              <w:t xml:space="preserve"> </w:t>
            </w:r>
            <w:r>
              <w:rPr>
                <w:rFonts w:ascii="Arial" w:hAnsi="Arial" w:cs="Arial"/>
                <w:bCs/>
                <w:i/>
                <w:color w:val="000000" w:themeColor="text1"/>
                <w:sz w:val="20"/>
                <w:szCs w:val="20"/>
                <w:lang w:val="pt-BR"/>
              </w:rPr>
              <w:t xml:space="preserve">ocupação, com baixo ou inexistente impacto ambiental e, se possível, destituídas de benfeitorias</w:t>
            </w:r>
            <w:r>
              <w:rPr>
                <w:rFonts w:ascii="Arial" w:hAnsi="Arial" w:cs="Arial"/>
                <w:bCs/>
                <w:i/>
                <w:color w:val="000000" w:themeColor="text1"/>
                <w:sz w:val="20"/>
                <w:szCs w:val="20"/>
                <w:lang w:val="pt-BR"/>
              </w:rPr>
              <w:t xml:space="preserve"> </w:t>
            </w:r>
            <w:r>
              <w:rPr>
                <w:rFonts w:ascii="Arial" w:hAnsi="Arial" w:cs="Arial"/>
                <w:bCs/>
                <w:i/>
                <w:color w:val="000000" w:themeColor="text1"/>
                <w:sz w:val="20"/>
                <w:szCs w:val="20"/>
                <w:lang w:val="pt-BR"/>
              </w:rPr>
              <w:t xml:space="preserve">(terra nua).</w:t>
            </w:r>
            <w:r>
              <w:rPr>
                <w:rFonts w:ascii="Arial" w:hAnsi="Arial" w:cs="Arial"/>
                <w:bCs/>
                <w:i/>
                <w:color w:val="000000" w:themeColor="text1"/>
                <w:sz w:val="20"/>
                <w:szCs w:val="20"/>
                <w:lang w:val="pt-BR"/>
              </w:rPr>
            </w:r>
          </w:p>
        </w:tc>
      </w:tr>
    </w:tbl>
    <w:p>
      <w:pPr>
        <w:pBdr/>
        <w:spacing w:line="360" w:lineRule="auto"/>
        <w:ind/>
        <w:jc w:val="both"/>
        <w:rPr>
          <w:rFonts w:ascii="Arial" w:hAnsi="Arial" w:cs="Arial"/>
          <w:color w:val="000000" w:themeColor="text1"/>
        </w:rPr>
      </w:pPr>
      <w:r>
        <w:rPr>
          <w:rFonts w:ascii="Arial" w:hAnsi="Arial" w:cs="Arial"/>
          <w:color w:val="000000" w:themeColor="text1"/>
        </w:rPr>
      </w:r>
      <w:r>
        <w:rPr>
          <w:rFonts w:ascii="Arial" w:hAnsi="Arial" w:cs="Arial"/>
          <w:color w:val="000000" w:themeColor="text1"/>
        </w:rPr>
      </w:r>
    </w:p>
    <w:p>
      <w:pPr>
        <w:pBdr/>
        <w:spacing w:line="360" w:lineRule="auto"/>
        <w:ind/>
        <w:jc w:val="both"/>
        <w:rPr>
          <w:rFonts w:ascii="Arial" w:hAnsi="Arial" w:cs="Arial"/>
          <w:b/>
          <w:color w:val="000000" w:themeColor="text1"/>
        </w:rPr>
      </w:pPr>
      <w:r>
        <w:rPr>
          <w:rFonts w:ascii="Arial" w:hAnsi="Arial" w:cs="Arial"/>
          <w:b/>
          <w:color w:val="000000" w:themeColor="text1"/>
        </w:rPr>
        <w:t xml:space="preserve">3</w:t>
      </w:r>
      <w:r>
        <w:rPr>
          <w:rFonts w:ascii="Arial" w:hAnsi="Arial" w:cs="Arial"/>
          <w:b/>
          <w:color w:val="000000" w:themeColor="text1"/>
        </w:rPr>
        <w:t xml:space="preserve">. </w:t>
      </w:r>
      <w:r>
        <w:rPr>
          <w:rFonts w:ascii="Arial" w:hAnsi="Arial" w:cs="Arial"/>
          <w:b/>
          <w:color w:val="000000" w:themeColor="text1"/>
        </w:rPr>
        <w:t xml:space="preserve">Objetivos do Plano de Aquisição de Áreas</w:t>
      </w:r>
      <w:r>
        <w:rPr>
          <w:rFonts w:ascii="Arial" w:hAnsi="Arial" w:cs="Arial"/>
          <w:b/>
          <w:color w:val="000000" w:themeColor="text1"/>
        </w:rPr>
      </w:r>
    </w:p>
    <w:tbl>
      <w:tblPr>
        <w:tblStyle w:val="749"/>
        <w:tblW w:w="8926" w:type="dxa"/>
        <w:tblBorders/>
        <w:tblLook w:val="04A0" w:firstRow="1" w:lastRow="0" w:firstColumn="1" w:lastColumn="0" w:noHBand="0" w:noVBand="1"/>
      </w:tblPr>
      <w:tblGrid>
        <w:gridCol w:w="8926"/>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6" w:type="dxa"/>
            <w:textDirection w:val="lrTb"/>
            <w:noWrap w:val="false"/>
          </w:tcPr>
          <w:p>
            <w:pPr>
              <w:pBdr/>
              <w:spacing w:line="360" w:lineRule="auto"/>
              <w:ind/>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Nesta seção, descreva os objetivos do Plano de Aquisição de Áreas visando</w:t>
            </w:r>
            <w:r>
              <w:rPr>
                <w:rFonts w:ascii="Arial" w:hAnsi="Arial" w:cs="Arial"/>
                <w:bCs/>
                <w:i/>
                <w:color w:val="000000" w:themeColor="text1"/>
                <w:sz w:val="20"/>
                <w:szCs w:val="20"/>
                <w:lang w:val="pt-BR"/>
              </w:rPr>
              <w:t xml:space="preserve"> a</w:t>
            </w:r>
            <w:r>
              <w:rPr>
                <w:rFonts w:ascii="Arial" w:hAnsi="Arial" w:cs="Arial"/>
                <w:bCs/>
                <w:i/>
                <w:color w:val="000000" w:themeColor="text1"/>
                <w:sz w:val="20"/>
                <w:szCs w:val="20"/>
                <w:lang w:val="pt-BR"/>
              </w:rPr>
              <w:t xml:space="preserve"> assegurar a</w:t>
            </w:r>
            <w:r>
              <w:rPr>
                <w:rFonts w:ascii="Arial" w:hAnsi="Arial" w:cs="Arial"/>
                <w:bCs/>
                <w:i/>
                <w:color w:val="000000" w:themeColor="text1"/>
                <w:sz w:val="20"/>
                <w:szCs w:val="20"/>
                <w:lang w:val="pt-BR"/>
              </w:rPr>
              <w:t xml:space="preserve"> </w:t>
            </w:r>
            <w:r>
              <w:rPr>
                <w:rFonts w:ascii="Arial" w:hAnsi="Arial" w:cs="Arial"/>
                <w:bCs/>
                <w:i/>
                <w:color w:val="000000" w:themeColor="text1"/>
                <w:sz w:val="20"/>
                <w:szCs w:val="20"/>
                <w:lang w:val="pt-BR"/>
              </w:rPr>
              <w:t xml:space="preserve">aquisição de terras necessárias para a implementação das obras do Programa Águas e</w:t>
            </w:r>
            <w:r>
              <w:rPr>
                <w:rFonts w:ascii="Arial" w:hAnsi="Arial" w:cs="Arial"/>
                <w:bCs/>
                <w:i/>
                <w:color w:val="000000" w:themeColor="text1"/>
                <w:sz w:val="20"/>
                <w:szCs w:val="20"/>
                <w:lang w:val="pt-BR"/>
              </w:rPr>
              <w:t xml:space="preserve"> </w:t>
            </w:r>
            <w:r>
              <w:rPr>
                <w:rFonts w:ascii="Arial" w:hAnsi="Arial" w:cs="Arial"/>
                <w:bCs/>
                <w:i/>
                <w:color w:val="000000" w:themeColor="text1"/>
                <w:sz w:val="20"/>
                <w:szCs w:val="20"/>
                <w:lang w:val="pt-BR"/>
              </w:rPr>
              <w:t xml:space="preserve">Paisagem II de forma justa, transparente e eficiente, garantindo a conformidade com as leis e</w:t>
            </w:r>
            <w:r>
              <w:rPr>
                <w:rFonts w:ascii="Arial" w:hAnsi="Arial" w:cs="Arial"/>
                <w:bCs/>
                <w:i/>
                <w:color w:val="000000" w:themeColor="text1"/>
                <w:sz w:val="20"/>
                <w:szCs w:val="20"/>
                <w:lang w:val="pt-BR"/>
              </w:rPr>
              <w:t xml:space="preserve"> </w:t>
            </w:r>
            <w:r>
              <w:rPr>
                <w:rFonts w:ascii="Arial" w:hAnsi="Arial" w:cs="Arial"/>
                <w:bCs/>
                <w:i/>
                <w:color w:val="000000" w:themeColor="text1"/>
                <w:sz w:val="20"/>
                <w:szCs w:val="20"/>
                <w:lang w:val="pt-BR"/>
              </w:rPr>
              <w:t xml:space="preserve">regulamentações aplicáveis, e minimizando os impactos negativos sobre as comunidades e o</w:t>
            </w:r>
            <w:r>
              <w:rPr>
                <w:rFonts w:ascii="Arial" w:hAnsi="Arial" w:cs="Arial"/>
                <w:bCs/>
                <w:i/>
                <w:color w:val="000000" w:themeColor="text1"/>
                <w:sz w:val="20"/>
                <w:szCs w:val="20"/>
                <w:lang w:val="pt-BR"/>
              </w:rPr>
              <w:t xml:space="preserve"> </w:t>
            </w:r>
            <w:r>
              <w:rPr>
                <w:rFonts w:ascii="Arial" w:hAnsi="Arial" w:cs="Arial"/>
                <w:bCs/>
                <w:i/>
                <w:color w:val="000000" w:themeColor="text1"/>
                <w:sz w:val="20"/>
                <w:szCs w:val="20"/>
                <w:lang w:val="pt-BR"/>
              </w:rPr>
              <w:t xml:space="preserve">meio ambiente.</w:t>
            </w:r>
            <w:r>
              <w:rPr>
                <w:rFonts w:ascii="Arial" w:hAnsi="Arial" w:cs="Arial"/>
                <w:bCs/>
                <w:i/>
                <w:color w:val="000000" w:themeColor="text1"/>
                <w:sz w:val="20"/>
                <w:szCs w:val="20"/>
                <w:lang w:val="pt-BR"/>
              </w:rPr>
            </w:r>
          </w:p>
        </w:tc>
      </w:tr>
    </w:tbl>
    <w:p>
      <w:pPr>
        <w:pBdr/>
        <w:spacing w:line="360" w:lineRule="auto"/>
        <w:ind/>
        <w:jc w:val="both"/>
        <w:rPr>
          <w:rFonts w:ascii="Arial" w:hAnsi="Arial" w:cs="Arial"/>
          <w:color w:val="000000" w:themeColor="text1"/>
        </w:rPr>
      </w:pPr>
      <w:r>
        <w:rPr>
          <w:rFonts w:ascii="Arial" w:hAnsi="Arial" w:cs="Arial"/>
          <w:color w:val="000000" w:themeColor="text1"/>
        </w:rPr>
      </w:r>
      <w:r>
        <w:rPr>
          <w:rFonts w:ascii="Arial" w:hAnsi="Arial" w:cs="Arial"/>
          <w:color w:val="000000" w:themeColor="text1"/>
        </w:rPr>
      </w:r>
    </w:p>
    <w:p>
      <w:pPr>
        <w:pBdr/>
        <w:spacing w:line="360" w:lineRule="auto"/>
        <w:ind/>
        <w:jc w:val="both"/>
        <w:rPr>
          <w:rFonts w:ascii="Arial" w:hAnsi="Arial" w:cs="Arial"/>
          <w:b/>
          <w:color w:val="000000" w:themeColor="text1"/>
        </w:rPr>
      </w:pPr>
      <w:r>
        <w:rPr>
          <w:rFonts w:ascii="Arial" w:hAnsi="Arial" w:cs="Arial"/>
          <w:b/>
          <w:color w:val="000000" w:themeColor="text1"/>
        </w:rPr>
        <w:t xml:space="preserve">4</w:t>
      </w:r>
      <w:r>
        <w:rPr>
          <w:rFonts w:ascii="Arial" w:hAnsi="Arial" w:cs="Arial"/>
          <w:b/>
          <w:color w:val="000000" w:themeColor="text1"/>
        </w:rPr>
        <w:t xml:space="preserve">. </w:t>
      </w:r>
      <w:r>
        <w:rPr>
          <w:rFonts w:ascii="Arial" w:hAnsi="Arial" w:cs="Arial"/>
          <w:b/>
          <w:color w:val="000000" w:themeColor="text1"/>
        </w:rPr>
        <w:t xml:space="preserve">Situação de Afetação</w:t>
      </w:r>
      <w:r>
        <w:rPr>
          <w:rFonts w:ascii="Arial" w:hAnsi="Arial" w:cs="Arial"/>
          <w:b/>
          <w:color w:val="000000" w:themeColor="text1"/>
        </w:rPr>
      </w:r>
    </w:p>
    <w:tbl>
      <w:tblPr>
        <w:tblStyle w:val="749"/>
        <w:tblW w:w="8926" w:type="dxa"/>
        <w:tblBorders/>
        <w:tblLook w:val="04A0" w:firstRow="1" w:lastRow="0" w:firstColumn="1" w:lastColumn="0" w:noHBand="0" w:noVBand="1"/>
      </w:tblPr>
      <w:tblGrid>
        <w:gridCol w:w="8926"/>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6" w:type="dxa"/>
            <w:textDirection w:val="lrTb"/>
            <w:noWrap w:val="false"/>
          </w:tcPr>
          <w:p>
            <w:pPr>
              <w:pBdr/>
              <w:spacing w:line="360" w:lineRule="auto"/>
              <w:ind/>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Nesta seção, descreva a modalidade de</w:t>
            </w:r>
            <w:r>
              <w:rPr>
                <w:rFonts w:ascii="Arial" w:hAnsi="Arial" w:cs="Arial"/>
                <w:bCs/>
                <w:i/>
                <w:color w:val="000000" w:themeColor="text1"/>
                <w:sz w:val="20"/>
                <w:szCs w:val="20"/>
                <w:lang w:val="pt-BR"/>
              </w:rPr>
              <w:t xml:space="preserve"> indenização financeira para terra nua. Esta modalidade é </w:t>
            </w:r>
            <w:r>
              <w:rPr>
                <w:rFonts w:ascii="Arial" w:hAnsi="Arial" w:cs="Arial"/>
                <w:bCs/>
                <w:i/>
                <w:color w:val="000000" w:themeColor="text1"/>
                <w:sz w:val="20"/>
                <w:szCs w:val="20"/>
                <w:lang w:val="pt-BR"/>
              </w:rPr>
              <w:t xml:space="preserve">aplicada exclusivamente aos casos de desapropriação de áreas de terras nuas para aquisição ou</w:t>
            </w:r>
            <w:r>
              <w:rPr>
                <w:rFonts w:ascii="Arial" w:hAnsi="Arial" w:cs="Arial"/>
                <w:bCs/>
                <w:i/>
                <w:color w:val="000000" w:themeColor="text1"/>
                <w:sz w:val="20"/>
                <w:szCs w:val="20"/>
                <w:lang w:val="pt-BR"/>
              </w:rPr>
              <w:t xml:space="preserve"> </w:t>
            </w:r>
            <w:r>
              <w:rPr>
                <w:rFonts w:ascii="Arial" w:hAnsi="Arial" w:cs="Arial"/>
                <w:bCs/>
                <w:i/>
                <w:color w:val="000000" w:themeColor="text1"/>
                <w:sz w:val="20"/>
                <w:szCs w:val="20"/>
                <w:lang w:val="pt-BR"/>
              </w:rPr>
              <w:t xml:space="preserve">instituição de servidão administrativa de passagem</w:t>
            </w:r>
            <w:r>
              <w:rPr>
                <w:rFonts w:ascii="Arial" w:hAnsi="Arial" w:cs="Arial"/>
                <w:bCs/>
                <w:i/>
                <w:color w:val="000000" w:themeColor="text1"/>
                <w:sz w:val="20"/>
                <w:szCs w:val="20"/>
                <w:lang w:val="pt-BR"/>
              </w:rPr>
              <w:t xml:space="preserve">.</w:t>
            </w:r>
            <w:r>
              <w:rPr>
                <w:rFonts w:ascii="Arial" w:hAnsi="Arial" w:cs="Arial"/>
                <w:bCs/>
                <w:i/>
                <w:color w:val="000000" w:themeColor="text1"/>
                <w:sz w:val="20"/>
                <w:szCs w:val="20"/>
                <w:lang w:val="pt-BR"/>
              </w:rPr>
            </w:r>
          </w:p>
        </w:tc>
      </w:tr>
    </w:tbl>
    <w:p>
      <w:pPr>
        <w:pBdr/>
        <w:spacing w:line="360" w:lineRule="auto"/>
        <w:ind/>
        <w:jc w:val="both"/>
        <w:rPr>
          <w:rFonts w:ascii="Arial" w:hAnsi="Arial" w:cs="Arial"/>
          <w:color w:val="000000" w:themeColor="text1"/>
        </w:rPr>
      </w:pPr>
      <w:r>
        <w:rPr>
          <w:rFonts w:ascii="Arial" w:hAnsi="Arial" w:cs="Arial"/>
          <w:color w:val="000000" w:themeColor="text1"/>
        </w:rPr>
      </w:r>
      <w:r>
        <w:rPr>
          <w:rFonts w:ascii="Arial" w:hAnsi="Arial" w:cs="Arial"/>
          <w:color w:val="000000" w:themeColor="text1"/>
        </w:rPr>
      </w:r>
    </w:p>
    <w:p>
      <w:pPr>
        <w:pBdr/>
        <w:spacing w:line="360" w:lineRule="auto"/>
        <w:ind/>
        <w:jc w:val="both"/>
        <w:rPr>
          <w:rFonts w:ascii="Arial" w:hAnsi="Arial" w:cs="Arial"/>
          <w:b/>
          <w:color w:val="000000" w:themeColor="text1"/>
        </w:rPr>
      </w:pPr>
      <w:r>
        <w:rPr>
          <w:rFonts w:ascii="Arial" w:hAnsi="Arial" w:cs="Arial"/>
          <w:b/>
          <w:color w:val="000000" w:themeColor="text1"/>
        </w:rPr>
        <w:t xml:space="preserve">5</w:t>
      </w:r>
      <w:r>
        <w:rPr>
          <w:rFonts w:ascii="Arial" w:hAnsi="Arial" w:cs="Arial"/>
          <w:b/>
          <w:color w:val="000000" w:themeColor="text1"/>
        </w:rPr>
        <w:t xml:space="preserve">. </w:t>
      </w:r>
      <w:r>
        <w:rPr>
          <w:rFonts w:ascii="Arial" w:hAnsi="Arial" w:cs="Arial"/>
          <w:b/>
          <w:color w:val="000000" w:themeColor="text1"/>
        </w:rPr>
        <w:t xml:space="preserve">Procedimentos de Desapropriação</w:t>
      </w:r>
      <w:r>
        <w:rPr>
          <w:rFonts w:ascii="Arial" w:hAnsi="Arial" w:cs="Arial"/>
          <w:b/>
          <w:color w:val="000000" w:themeColor="text1"/>
        </w:rPr>
      </w:r>
    </w:p>
    <w:tbl>
      <w:tblPr>
        <w:tblStyle w:val="749"/>
        <w:tblW w:w="8926" w:type="dxa"/>
        <w:tblBorders/>
        <w:tblLook w:val="04A0" w:firstRow="1" w:lastRow="0" w:firstColumn="1" w:lastColumn="0" w:noHBand="0" w:noVBand="1"/>
      </w:tblPr>
      <w:tblGrid>
        <w:gridCol w:w="8926"/>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6" w:type="dxa"/>
            <w:textDirection w:val="lrTb"/>
            <w:noWrap w:val="false"/>
          </w:tcPr>
          <w:p>
            <w:pPr>
              <w:pBdr/>
              <w:spacing w:line="360" w:lineRule="auto"/>
              <w:ind/>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Nesta seção, descreva os procedimentos de desapropriação a serem utilizados para a aquisição</w:t>
            </w:r>
            <w:r>
              <w:rPr>
                <w:rFonts w:ascii="Arial" w:hAnsi="Arial" w:cs="Arial"/>
                <w:bCs/>
                <w:i/>
                <w:color w:val="000000" w:themeColor="text1"/>
                <w:sz w:val="20"/>
                <w:szCs w:val="20"/>
                <w:lang w:val="pt-BR"/>
              </w:rPr>
              <w:t xml:space="preserve"> </w:t>
            </w:r>
            <w:r>
              <w:rPr>
                <w:rFonts w:ascii="Arial" w:hAnsi="Arial" w:cs="Arial"/>
                <w:bCs/>
                <w:i/>
                <w:color w:val="000000" w:themeColor="text1"/>
                <w:sz w:val="20"/>
                <w:szCs w:val="20"/>
                <w:lang w:val="pt-BR"/>
              </w:rPr>
              <w:t xml:space="preserve">de áreas. A necessidade de aquisição dessas áreas será definida após a</w:t>
            </w:r>
            <w:r>
              <w:rPr>
                <w:rFonts w:ascii="Arial" w:hAnsi="Arial" w:cs="Arial"/>
                <w:bCs/>
                <w:i/>
                <w:color w:val="000000" w:themeColor="text1"/>
                <w:sz w:val="20"/>
                <w:szCs w:val="20"/>
                <w:lang w:val="pt-BR"/>
              </w:rPr>
              <w:t xml:space="preserve"> </w:t>
            </w:r>
            <w:r>
              <w:rPr>
                <w:rFonts w:ascii="Arial" w:hAnsi="Arial" w:cs="Arial"/>
                <w:bCs/>
                <w:i/>
                <w:color w:val="000000" w:themeColor="text1"/>
                <w:sz w:val="20"/>
                <w:szCs w:val="20"/>
                <w:lang w:val="pt-BR"/>
              </w:rPr>
              <w:t xml:space="preserve">executivos das obras referentes ao Componente 3 do Programa</w:t>
            </w:r>
            <w:r>
              <w:rPr>
                <w:rFonts w:ascii="Arial" w:hAnsi="Arial" w:cs="Arial"/>
                <w:bCs/>
                <w:i/>
                <w:color w:val="000000" w:themeColor="text1"/>
                <w:sz w:val="20"/>
                <w:szCs w:val="20"/>
                <w:lang w:val="pt-BR"/>
              </w:rPr>
              <w:t xml:space="preserve">.</w:t>
            </w:r>
            <w:r>
              <w:rPr>
                <w:rFonts w:ascii="Arial" w:hAnsi="Arial" w:cs="Arial"/>
                <w:bCs/>
                <w:i/>
                <w:color w:val="000000" w:themeColor="text1"/>
                <w:sz w:val="20"/>
                <w:szCs w:val="20"/>
                <w:lang w:val="pt-BR"/>
              </w:rPr>
            </w:r>
          </w:p>
          <w:p>
            <w:pPr>
              <w:pBdr/>
              <w:spacing w:line="360" w:lineRule="auto"/>
              <w:ind/>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As ações de reassentamento deverão seguir</w:t>
            </w:r>
            <w:r>
              <w:rPr>
                <w:rFonts w:ascii="Arial" w:hAnsi="Arial" w:cs="Arial"/>
                <w:bCs/>
                <w:i/>
                <w:color w:val="000000" w:themeColor="text1"/>
                <w:sz w:val="20"/>
                <w:szCs w:val="20"/>
                <w:lang w:val="pt-BR"/>
              </w:rPr>
              <w:t xml:space="preserve"> </w:t>
            </w:r>
            <w:r>
              <w:rPr>
                <w:rFonts w:ascii="Arial" w:hAnsi="Arial" w:cs="Arial"/>
                <w:bCs/>
                <w:i/>
                <w:color w:val="000000" w:themeColor="text1"/>
                <w:sz w:val="20"/>
                <w:szCs w:val="20"/>
                <w:lang w:val="pt-BR"/>
              </w:rPr>
              <w:t xml:space="preserve">o Decreto Estadual nº 3325 de junho de 2013,</w:t>
            </w:r>
            <w:r>
              <w:rPr>
                <w:rFonts w:ascii="Arial" w:hAnsi="Arial" w:cs="Arial"/>
                <w:bCs/>
                <w:i/>
                <w:color w:val="000000" w:themeColor="text1"/>
                <w:sz w:val="20"/>
                <w:szCs w:val="20"/>
                <w:lang w:val="pt-BR"/>
              </w:rPr>
              <w:t xml:space="preserve"> a </w:t>
            </w:r>
            <w:r>
              <w:rPr>
                <w:rFonts w:ascii="Arial" w:hAnsi="Arial" w:cs="Arial"/>
                <w:bCs/>
                <w:i/>
                <w:color w:val="000000" w:themeColor="text1"/>
                <w:sz w:val="20"/>
                <w:szCs w:val="20"/>
                <w:lang w:val="pt-BR"/>
              </w:rPr>
              <w:t xml:space="preserve">Norma de Procedimento</w:t>
            </w:r>
            <w:r>
              <w:rPr>
                <w:rFonts w:ascii="Arial" w:hAnsi="Arial" w:cs="Arial"/>
                <w:bCs/>
                <w:i/>
                <w:color w:val="000000" w:themeColor="text1"/>
                <w:sz w:val="20"/>
                <w:szCs w:val="20"/>
                <w:lang w:val="pt-BR"/>
              </w:rPr>
              <w:t xml:space="preserve"> DER-ES 001/2018,</w:t>
            </w:r>
            <w:r>
              <w:rPr>
                <w:rFonts w:ascii="Arial" w:hAnsi="Arial" w:cs="Arial"/>
                <w:bCs/>
                <w:i/>
                <w:color w:val="000000" w:themeColor="text1"/>
                <w:sz w:val="20"/>
                <w:szCs w:val="20"/>
                <w:lang w:val="pt-BR"/>
              </w:rPr>
              <w:t xml:space="preserve"> a</w:t>
            </w:r>
            <w:r>
              <w:rPr>
                <w:rFonts w:ascii="Arial" w:hAnsi="Arial" w:cs="Arial"/>
                <w:bCs/>
                <w:i/>
                <w:color w:val="000000" w:themeColor="text1"/>
                <w:sz w:val="20"/>
                <w:szCs w:val="20"/>
                <w:lang w:val="pt-BR"/>
              </w:rPr>
              <w:t xml:space="preserve"> Instrução de Serviço nº 008-N/2018</w:t>
            </w:r>
            <w:r>
              <w:rPr>
                <w:rFonts w:ascii="Arial" w:hAnsi="Arial" w:cs="Arial"/>
                <w:bCs/>
                <w:i/>
                <w:color w:val="000000" w:themeColor="text1"/>
                <w:sz w:val="20"/>
                <w:szCs w:val="20"/>
                <w:lang w:val="pt-BR"/>
              </w:rPr>
              <w:t xml:space="preserve">, que define os procedimentos</w:t>
            </w:r>
            <w:r>
              <w:rPr>
                <w:rFonts w:ascii="Arial" w:hAnsi="Arial" w:cs="Arial"/>
                <w:bCs/>
                <w:i/>
                <w:color w:val="000000" w:themeColor="text1"/>
                <w:sz w:val="20"/>
                <w:szCs w:val="20"/>
                <w:lang w:val="pt-BR"/>
              </w:rPr>
              <w:t xml:space="preserve"> aplicáveis às desapropriações relacionadas </w:t>
            </w:r>
            <w:r>
              <w:rPr>
                <w:rFonts w:ascii="Arial" w:hAnsi="Arial" w:cs="Arial"/>
                <w:bCs/>
                <w:i/>
                <w:color w:val="000000" w:themeColor="text1"/>
                <w:sz w:val="20"/>
                <w:szCs w:val="20"/>
                <w:lang w:val="pt-BR"/>
              </w:rPr>
              <w:t xml:space="preserve">à</w:t>
            </w:r>
            <w:r>
              <w:rPr>
                <w:rFonts w:ascii="Arial" w:hAnsi="Arial" w:cs="Arial"/>
                <w:bCs/>
                <w:i/>
                <w:color w:val="000000" w:themeColor="text1"/>
                <w:sz w:val="20"/>
                <w:szCs w:val="20"/>
                <w:lang w:val="pt-BR"/>
              </w:rPr>
              <w:t xml:space="preserve">s obras de</w:t>
            </w:r>
            <w:r>
              <w:rPr>
                <w:rFonts w:ascii="Arial" w:hAnsi="Arial" w:cs="Arial"/>
                <w:bCs/>
                <w:i/>
                <w:color w:val="000000" w:themeColor="text1"/>
                <w:sz w:val="20"/>
                <w:szCs w:val="20"/>
                <w:lang w:val="pt-BR"/>
              </w:rPr>
              <w:t xml:space="preserve"> infraestrutura de </w:t>
            </w:r>
            <w:r>
              <w:rPr>
                <w:rFonts w:ascii="Arial" w:hAnsi="Arial" w:cs="Arial"/>
                <w:bCs/>
                <w:i/>
                <w:color w:val="000000" w:themeColor="text1"/>
                <w:sz w:val="20"/>
                <w:szCs w:val="20"/>
                <w:lang w:val="pt-BR"/>
              </w:rPr>
              <w:t xml:space="preserve">responsabilidade do DER-ES, bem como todas as diretrizes e</w:t>
            </w:r>
            <w:r>
              <w:rPr>
                <w:rFonts w:ascii="Arial" w:hAnsi="Arial" w:cs="Arial"/>
                <w:bCs/>
                <w:i/>
                <w:color w:val="000000" w:themeColor="text1"/>
                <w:sz w:val="20"/>
                <w:szCs w:val="20"/>
                <w:lang w:val="pt-BR"/>
              </w:rPr>
              <w:t xml:space="preserve"> procedimentos estabelecidos no </w:t>
            </w:r>
            <w:r>
              <w:rPr>
                <w:rFonts w:ascii="Arial" w:hAnsi="Arial" w:cs="Arial"/>
                <w:bCs/>
                <w:i/>
                <w:color w:val="000000" w:themeColor="text1"/>
                <w:sz w:val="20"/>
                <w:szCs w:val="20"/>
                <w:lang w:val="pt-BR"/>
              </w:rPr>
              <w:t xml:space="preserve">Marco de Reassentamento em consonância com a Norma Ambiental e</w:t>
            </w:r>
            <w:r>
              <w:rPr>
                <w:rFonts w:ascii="Arial" w:hAnsi="Arial" w:cs="Arial"/>
                <w:bCs/>
                <w:i/>
                <w:color w:val="000000" w:themeColor="text1"/>
                <w:sz w:val="20"/>
                <w:szCs w:val="20"/>
                <w:lang w:val="pt-BR"/>
              </w:rPr>
              <w:t xml:space="preserve"> Social 05 do Banco </w:t>
            </w:r>
            <w:r>
              <w:rPr>
                <w:rFonts w:ascii="Arial" w:hAnsi="Arial" w:cs="Arial"/>
                <w:bCs/>
                <w:i/>
                <w:color w:val="000000" w:themeColor="text1"/>
                <w:sz w:val="20"/>
                <w:szCs w:val="20"/>
                <w:lang w:val="pt-BR"/>
              </w:rPr>
              <w:t xml:space="preserve">Mundial.</w:t>
            </w:r>
            <w:r>
              <w:rPr>
                <w:rFonts w:ascii="Arial" w:hAnsi="Arial" w:cs="Arial"/>
                <w:bCs/>
                <w:i/>
                <w:color w:val="000000" w:themeColor="text1"/>
                <w:sz w:val="20"/>
                <w:szCs w:val="20"/>
                <w:lang w:val="pt-BR"/>
              </w:rPr>
            </w:r>
          </w:p>
          <w:p>
            <w:pPr>
              <w:pBdr/>
              <w:spacing w:line="360" w:lineRule="auto"/>
              <w:ind/>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r>
            <w:r>
              <w:rPr>
                <w:rFonts w:ascii="Arial" w:hAnsi="Arial" w:cs="Arial"/>
                <w:bCs/>
                <w:i/>
                <w:color w:val="000000" w:themeColor="text1"/>
                <w:sz w:val="20"/>
                <w:szCs w:val="20"/>
                <w:lang w:val="pt-BR"/>
              </w:rPr>
            </w:r>
          </w:p>
          <w:p>
            <w:pPr>
              <w:pBdr/>
              <w:spacing w:line="360" w:lineRule="auto"/>
              <w:ind/>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Itemização do procedimento de desapropriação:</w:t>
            </w:r>
            <w:r>
              <w:rPr>
                <w:rFonts w:ascii="Arial" w:hAnsi="Arial" w:cs="Arial"/>
                <w:bCs/>
                <w:i/>
                <w:color w:val="000000" w:themeColor="text1"/>
                <w:sz w:val="20"/>
                <w:szCs w:val="20"/>
                <w:lang w:val="pt-BR"/>
              </w:rPr>
            </w:r>
          </w:p>
          <w:p>
            <w:pPr>
              <w:pBdr/>
              <w:spacing w:line="360" w:lineRule="auto"/>
              <w:ind/>
              <w:jc w:val="both"/>
              <w:rPr>
                <w:rFonts w:ascii="Arial" w:hAnsi="Arial" w:cs="Arial"/>
                <w:b/>
                <w:i/>
                <w:color w:val="000000" w:themeColor="text1"/>
                <w:sz w:val="20"/>
                <w:szCs w:val="20"/>
                <w:lang w:val="pt-BR"/>
              </w:rPr>
            </w:pPr>
            <w:r>
              <w:rPr>
                <w:rFonts w:ascii="Arial" w:hAnsi="Arial" w:cs="Arial"/>
                <w:b/>
                <w:i/>
                <w:color w:val="000000" w:themeColor="text1"/>
                <w:sz w:val="20"/>
                <w:szCs w:val="20"/>
                <w:lang w:val="pt-BR"/>
              </w:rPr>
              <w:t xml:space="preserve">Itens principais:</w:t>
            </w:r>
            <w:r>
              <w:rPr>
                <w:rFonts w:ascii="Arial" w:hAnsi="Arial" w:cs="Arial"/>
                <w:b/>
                <w:i/>
                <w:color w:val="000000" w:themeColor="text1"/>
                <w:sz w:val="20"/>
                <w:szCs w:val="20"/>
                <w:lang w:val="pt-BR"/>
              </w:rPr>
            </w:r>
          </w:p>
          <w:p>
            <w:pPr>
              <w:pBdr/>
              <w:spacing w:line="360" w:lineRule="auto"/>
              <w:ind w:left="736"/>
              <w:jc w:val="both"/>
              <w:rPr>
                <w:rFonts w:ascii="Arial" w:hAnsi="Arial" w:cs="Arial"/>
                <w:b/>
                <w:i/>
                <w:color w:val="000000" w:themeColor="text1"/>
                <w:sz w:val="20"/>
                <w:szCs w:val="20"/>
                <w:lang w:val="pt-BR"/>
              </w:rPr>
            </w:pPr>
            <w:r>
              <w:rPr>
                <w:rFonts w:ascii="Arial" w:hAnsi="Arial" w:cs="Arial"/>
                <w:b/>
                <w:i/>
                <w:color w:val="000000" w:themeColor="text1"/>
                <w:sz w:val="20"/>
                <w:szCs w:val="20"/>
                <w:lang w:val="pt-BR"/>
              </w:rPr>
              <w:t xml:space="preserve">1. Ações Prévias:</w:t>
            </w:r>
            <w:r>
              <w:rPr>
                <w:rFonts w:ascii="Arial" w:hAnsi="Arial" w:cs="Arial"/>
                <w:b/>
                <w:i/>
                <w:color w:val="000000" w:themeColor="text1"/>
                <w:sz w:val="20"/>
                <w:szCs w:val="20"/>
                <w:lang w:val="pt-BR"/>
              </w:rPr>
            </w:r>
          </w:p>
          <w:p>
            <w:pPr>
              <w:pBdr/>
              <w:spacing w:line="360" w:lineRule="auto"/>
              <w:ind w:left="1019"/>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1.1 - Confirmação da demarcação das áreas;</w:t>
            </w:r>
            <w:r>
              <w:rPr>
                <w:rFonts w:ascii="Arial" w:hAnsi="Arial" w:cs="Arial"/>
                <w:bCs/>
                <w:i/>
                <w:color w:val="000000" w:themeColor="text1"/>
                <w:sz w:val="20"/>
                <w:szCs w:val="20"/>
                <w:lang w:val="pt-BR"/>
              </w:rPr>
            </w:r>
          </w:p>
          <w:p>
            <w:pPr>
              <w:pBdr/>
              <w:spacing w:line="360" w:lineRule="auto"/>
              <w:ind w:left="1019"/>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1.2 - Estimativa de custos com as desapropriações;</w:t>
            </w:r>
            <w:r>
              <w:rPr>
                <w:rFonts w:ascii="Arial" w:hAnsi="Arial" w:cs="Arial"/>
                <w:bCs/>
                <w:i/>
                <w:color w:val="000000" w:themeColor="text1"/>
                <w:sz w:val="20"/>
                <w:szCs w:val="20"/>
                <w:lang w:val="pt-BR"/>
              </w:rPr>
            </w:r>
          </w:p>
          <w:p>
            <w:pPr>
              <w:pBdr/>
              <w:spacing w:line="360" w:lineRule="auto"/>
              <w:ind w:left="1019"/>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1.3 - Reserva orçamentária;</w:t>
            </w:r>
            <w:r>
              <w:rPr>
                <w:rFonts w:ascii="Arial" w:hAnsi="Arial" w:cs="Arial"/>
                <w:bCs/>
                <w:i/>
                <w:color w:val="000000" w:themeColor="text1"/>
                <w:sz w:val="20"/>
                <w:szCs w:val="20"/>
                <w:lang w:val="pt-BR"/>
              </w:rPr>
            </w:r>
          </w:p>
          <w:p>
            <w:pPr>
              <w:pBdr/>
              <w:spacing w:line="360" w:lineRule="auto"/>
              <w:ind w:left="1019"/>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1.4 - Decreto de Utilidade Pública (Publicação).</w:t>
            </w:r>
            <w:r>
              <w:rPr>
                <w:rFonts w:ascii="Arial" w:hAnsi="Arial" w:cs="Arial"/>
                <w:bCs/>
                <w:i/>
                <w:color w:val="000000" w:themeColor="text1"/>
                <w:sz w:val="20"/>
                <w:szCs w:val="20"/>
                <w:lang w:val="pt-BR"/>
              </w:rPr>
            </w:r>
          </w:p>
          <w:p>
            <w:pPr>
              <w:pBdr/>
              <w:spacing w:line="360" w:lineRule="auto"/>
              <w:ind w:left="736"/>
              <w:jc w:val="both"/>
              <w:rPr>
                <w:rFonts w:ascii="Arial" w:hAnsi="Arial" w:cs="Arial"/>
                <w:b/>
                <w:i/>
                <w:color w:val="000000" w:themeColor="text1"/>
                <w:sz w:val="20"/>
                <w:szCs w:val="20"/>
                <w:lang w:val="pt-BR"/>
              </w:rPr>
            </w:pPr>
            <w:r>
              <w:rPr>
                <w:rFonts w:ascii="Arial" w:hAnsi="Arial" w:cs="Arial"/>
                <w:b/>
                <w:i/>
                <w:color w:val="000000" w:themeColor="text1"/>
                <w:sz w:val="20"/>
                <w:szCs w:val="20"/>
                <w:lang w:val="pt-BR"/>
              </w:rPr>
              <w:t xml:space="preserve">2. Negociações com as famílias afetadas</w:t>
            </w:r>
            <w:r>
              <w:rPr>
                <w:rFonts w:ascii="Arial" w:hAnsi="Arial" w:cs="Arial"/>
                <w:b/>
                <w:i/>
                <w:color w:val="000000" w:themeColor="text1"/>
                <w:sz w:val="20"/>
                <w:szCs w:val="20"/>
                <w:lang w:val="pt-BR"/>
              </w:rPr>
            </w:r>
          </w:p>
          <w:p>
            <w:pPr>
              <w:pBdr/>
              <w:spacing w:line="360" w:lineRule="auto"/>
              <w:ind w:left="1019"/>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2.1 - Visitas domiciliares aos proprietários dos imóveis em interferência com a ob</w:t>
            </w:r>
            <w:r>
              <w:rPr>
                <w:rFonts w:ascii="Arial" w:hAnsi="Arial" w:cs="Arial"/>
                <w:bCs/>
                <w:i/>
                <w:color w:val="000000" w:themeColor="text1"/>
                <w:sz w:val="20"/>
                <w:szCs w:val="20"/>
                <w:lang w:val="pt-BR"/>
              </w:rPr>
              <w:t xml:space="preserve">ra </w:t>
            </w:r>
            <w:r>
              <w:rPr>
                <w:rFonts w:ascii="Arial" w:hAnsi="Arial" w:cs="Arial"/>
                <w:bCs/>
                <w:i/>
                <w:color w:val="000000" w:themeColor="text1"/>
                <w:sz w:val="20"/>
                <w:szCs w:val="20"/>
                <w:lang w:val="pt-BR"/>
              </w:rPr>
              <w:t xml:space="preserve">para coleta de documentação pessoal do proprietário e do imóvel;</w:t>
            </w:r>
            <w:r>
              <w:rPr>
                <w:rFonts w:ascii="Arial" w:hAnsi="Arial" w:cs="Arial"/>
                <w:bCs/>
                <w:i/>
                <w:color w:val="000000" w:themeColor="text1"/>
                <w:sz w:val="20"/>
                <w:szCs w:val="20"/>
                <w:lang w:val="pt-BR"/>
              </w:rPr>
            </w:r>
          </w:p>
          <w:p>
            <w:pPr>
              <w:pBdr/>
              <w:spacing w:line="360" w:lineRule="auto"/>
              <w:ind w:left="1019"/>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2.2 - Confecção do laudo de avaliação;</w:t>
            </w:r>
            <w:r>
              <w:rPr>
                <w:rFonts w:ascii="Arial" w:hAnsi="Arial" w:cs="Arial"/>
                <w:bCs/>
                <w:i/>
                <w:color w:val="000000" w:themeColor="text1"/>
                <w:sz w:val="20"/>
                <w:szCs w:val="20"/>
                <w:lang w:val="pt-BR"/>
              </w:rPr>
            </w:r>
          </w:p>
          <w:p>
            <w:pPr>
              <w:pBdr/>
              <w:spacing w:line="360" w:lineRule="auto"/>
              <w:ind w:left="1019"/>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2.3 - Homologação do laudo de avaliação pela comissão de avaliação imobiliária do</w:t>
            </w:r>
            <w:r>
              <w:rPr>
                <w:rFonts w:ascii="Arial" w:hAnsi="Arial" w:cs="Arial"/>
                <w:bCs/>
                <w:i/>
                <w:color w:val="000000" w:themeColor="text1"/>
                <w:sz w:val="20"/>
                <w:szCs w:val="20"/>
                <w:lang w:val="pt-BR"/>
              </w:rPr>
              <w:t xml:space="preserve"> </w:t>
            </w:r>
            <w:r>
              <w:rPr>
                <w:rFonts w:ascii="Arial" w:hAnsi="Arial" w:cs="Arial"/>
                <w:bCs/>
                <w:i/>
                <w:color w:val="000000" w:themeColor="text1"/>
                <w:sz w:val="20"/>
                <w:szCs w:val="20"/>
                <w:lang w:val="pt-BR"/>
              </w:rPr>
              <w:t xml:space="preserve">DER-ES;</w:t>
            </w:r>
            <w:r>
              <w:rPr>
                <w:rFonts w:ascii="Arial" w:hAnsi="Arial" w:cs="Arial"/>
                <w:bCs/>
                <w:i/>
                <w:color w:val="000000" w:themeColor="text1"/>
                <w:sz w:val="20"/>
                <w:szCs w:val="20"/>
                <w:lang w:val="pt-BR"/>
              </w:rPr>
            </w:r>
          </w:p>
          <w:p>
            <w:pPr>
              <w:pBdr/>
              <w:spacing w:line="360" w:lineRule="auto"/>
              <w:ind w:left="1019"/>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2.4 - Negociação administrativa com as famílias;</w:t>
            </w:r>
            <w:r>
              <w:rPr>
                <w:rFonts w:ascii="Arial" w:hAnsi="Arial" w:cs="Arial"/>
                <w:bCs/>
                <w:i/>
                <w:color w:val="000000" w:themeColor="text1"/>
                <w:sz w:val="20"/>
                <w:szCs w:val="20"/>
                <w:lang w:val="pt-BR"/>
              </w:rPr>
            </w:r>
          </w:p>
          <w:p>
            <w:pPr>
              <w:pBdr/>
              <w:spacing w:line="360" w:lineRule="auto"/>
              <w:ind w:left="1019"/>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2.5 - Assinatura do Termo de Acordo e Compromisso em caso de aceite do valor pelo</w:t>
            </w:r>
            <w:r>
              <w:rPr>
                <w:rFonts w:ascii="Arial" w:hAnsi="Arial" w:cs="Arial"/>
                <w:bCs/>
                <w:i/>
                <w:color w:val="000000" w:themeColor="text1"/>
                <w:sz w:val="20"/>
                <w:szCs w:val="20"/>
                <w:lang w:val="pt-BR"/>
              </w:rPr>
              <w:t xml:space="preserve"> </w:t>
            </w:r>
            <w:r>
              <w:rPr>
                <w:rFonts w:ascii="Arial" w:hAnsi="Arial" w:cs="Arial"/>
                <w:bCs/>
                <w:i/>
                <w:color w:val="000000" w:themeColor="text1"/>
                <w:sz w:val="20"/>
                <w:szCs w:val="20"/>
                <w:lang w:val="pt-BR"/>
              </w:rPr>
              <w:t xml:space="preserve">proprietário e emissão das certidões necessárias;</w:t>
            </w:r>
            <w:r>
              <w:rPr>
                <w:rFonts w:ascii="Arial" w:hAnsi="Arial" w:cs="Arial"/>
                <w:bCs/>
                <w:i/>
                <w:color w:val="000000" w:themeColor="text1"/>
                <w:sz w:val="20"/>
                <w:szCs w:val="20"/>
                <w:lang w:val="pt-BR"/>
              </w:rPr>
            </w:r>
          </w:p>
          <w:p>
            <w:pPr>
              <w:pBdr/>
              <w:spacing w:line="360" w:lineRule="auto"/>
              <w:ind w:left="1019"/>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2.6 - Elaboração de processos administrativos individualizados;</w:t>
            </w:r>
            <w:r>
              <w:rPr>
                <w:rFonts w:ascii="Arial" w:hAnsi="Arial" w:cs="Arial"/>
                <w:bCs/>
                <w:i/>
                <w:color w:val="000000" w:themeColor="text1"/>
                <w:sz w:val="20"/>
                <w:szCs w:val="20"/>
                <w:lang w:val="pt-BR"/>
              </w:rPr>
            </w:r>
          </w:p>
          <w:p>
            <w:pPr>
              <w:pBdr/>
              <w:spacing w:line="360" w:lineRule="auto"/>
              <w:ind w:left="1019"/>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2.7 - Empenho do valor aceito pelo proprietário de acordo com o laudo de avaliaç</w:t>
            </w:r>
            <w:r>
              <w:rPr>
                <w:rFonts w:ascii="Arial" w:hAnsi="Arial" w:cs="Arial"/>
                <w:bCs/>
                <w:i/>
                <w:color w:val="000000" w:themeColor="text1"/>
                <w:sz w:val="20"/>
                <w:szCs w:val="20"/>
                <w:lang w:val="pt-BR"/>
              </w:rPr>
              <w:t xml:space="preserve">ão;</w:t>
            </w:r>
            <w:r>
              <w:rPr>
                <w:rFonts w:ascii="Arial" w:hAnsi="Arial" w:cs="Arial"/>
                <w:bCs/>
                <w:i/>
                <w:color w:val="000000" w:themeColor="text1"/>
                <w:sz w:val="20"/>
                <w:szCs w:val="20"/>
                <w:lang w:val="pt-BR"/>
              </w:rPr>
            </w:r>
          </w:p>
          <w:p>
            <w:pPr>
              <w:pBdr/>
              <w:spacing w:line="360" w:lineRule="auto"/>
              <w:ind w:left="1019"/>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2.8 - Assinatura do contrato pela Diretoria Geral do DER</w:t>
            </w:r>
            <w:r>
              <w:rPr>
                <w:rFonts w:ascii="Arial" w:hAnsi="Arial" w:cs="Arial"/>
                <w:bCs/>
                <w:i/>
                <w:color w:val="000000" w:themeColor="text1"/>
                <w:sz w:val="20"/>
                <w:szCs w:val="20"/>
                <w:lang w:val="pt-BR"/>
              </w:rPr>
              <w:t xml:space="preserve">-ES;</w:t>
            </w:r>
            <w:r>
              <w:rPr>
                <w:rFonts w:ascii="Arial" w:hAnsi="Arial" w:cs="Arial"/>
                <w:bCs/>
                <w:i/>
                <w:color w:val="000000" w:themeColor="text1"/>
                <w:sz w:val="20"/>
                <w:szCs w:val="20"/>
                <w:lang w:val="pt-BR"/>
              </w:rPr>
            </w:r>
          </w:p>
          <w:p>
            <w:pPr>
              <w:pBdr/>
              <w:spacing w:line="360" w:lineRule="auto"/>
              <w:ind w:left="1019"/>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2.9 - Pagamento das indenizações</w:t>
            </w:r>
            <w:r>
              <w:rPr>
                <w:rFonts w:ascii="Arial" w:hAnsi="Arial" w:cs="Arial"/>
                <w:bCs/>
                <w:i/>
                <w:color w:val="000000" w:themeColor="text1"/>
                <w:sz w:val="20"/>
                <w:szCs w:val="20"/>
                <w:lang w:val="pt-BR"/>
              </w:rPr>
              <w:t xml:space="preserve"> – negociações administrativas;</w:t>
            </w:r>
            <w:r>
              <w:rPr>
                <w:rFonts w:ascii="Arial" w:hAnsi="Arial" w:cs="Arial"/>
                <w:bCs/>
                <w:i/>
                <w:color w:val="000000" w:themeColor="text1"/>
                <w:sz w:val="20"/>
                <w:szCs w:val="20"/>
                <w:lang w:val="pt-BR"/>
              </w:rPr>
            </w:r>
          </w:p>
          <w:p>
            <w:pPr>
              <w:pBdr/>
              <w:spacing w:line="360" w:lineRule="auto"/>
              <w:ind w:left="1019"/>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2.10 - Após o pagamento, adotar as providências necessárias à lavratura da escritura</w:t>
            </w:r>
            <w:r>
              <w:rPr>
                <w:rFonts w:ascii="Arial" w:hAnsi="Arial" w:cs="Arial"/>
                <w:bCs/>
                <w:i/>
                <w:color w:val="000000" w:themeColor="text1"/>
                <w:sz w:val="20"/>
                <w:szCs w:val="20"/>
                <w:lang w:val="pt-BR"/>
              </w:rPr>
              <w:t xml:space="preserve"> </w:t>
            </w:r>
            <w:r>
              <w:rPr>
                <w:rFonts w:ascii="Arial" w:hAnsi="Arial" w:cs="Arial"/>
                <w:bCs/>
                <w:i/>
                <w:color w:val="000000" w:themeColor="text1"/>
                <w:sz w:val="20"/>
                <w:szCs w:val="20"/>
                <w:lang w:val="pt-BR"/>
              </w:rPr>
              <w:t xml:space="preserve">pública de desapropriação.</w:t>
            </w:r>
            <w:r>
              <w:rPr>
                <w:rFonts w:ascii="Arial" w:hAnsi="Arial" w:cs="Arial"/>
                <w:bCs/>
                <w:i/>
                <w:color w:val="000000" w:themeColor="text1"/>
                <w:sz w:val="20"/>
                <w:szCs w:val="20"/>
                <w:lang w:val="pt-BR"/>
              </w:rPr>
            </w:r>
          </w:p>
          <w:p>
            <w:pPr>
              <w:pBdr/>
              <w:spacing w:line="360" w:lineRule="auto"/>
              <w:ind w:left="736"/>
              <w:jc w:val="both"/>
              <w:rPr>
                <w:rFonts w:ascii="Arial" w:hAnsi="Arial" w:cs="Arial"/>
                <w:b/>
                <w:i/>
                <w:color w:val="000000" w:themeColor="text1"/>
                <w:sz w:val="20"/>
                <w:szCs w:val="20"/>
                <w:lang w:val="pt-BR"/>
              </w:rPr>
            </w:pPr>
            <w:r>
              <w:rPr>
                <w:rFonts w:ascii="Arial" w:hAnsi="Arial" w:cs="Arial"/>
                <w:b/>
                <w:i/>
                <w:color w:val="000000" w:themeColor="text1"/>
                <w:sz w:val="20"/>
                <w:szCs w:val="20"/>
                <w:lang w:val="pt-BR"/>
              </w:rPr>
              <w:t xml:space="preserve">3. Negociações infrutíferas com as famílias afetadas</w:t>
            </w:r>
            <w:r>
              <w:rPr>
                <w:rFonts w:ascii="Arial" w:hAnsi="Arial" w:cs="Arial"/>
                <w:b/>
                <w:i/>
                <w:color w:val="000000" w:themeColor="text1"/>
                <w:sz w:val="20"/>
                <w:szCs w:val="20"/>
                <w:lang w:val="pt-BR"/>
              </w:rPr>
            </w:r>
          </w:p>
          <w:p>
            <w:pPr>
              <w:pBdr/>
              <w:spacing w:line="360" w:lineRule="auto"/>
              <w:ind w:left="1019"/>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3.1 - Emissão das certidões necessárias;</w:t>
            </w:r>
            <w:r>
              <w:rPr>
                <w:rFonts w:ascii="Arial" w:hAnsi="Arial" w:cs="Arial"/>
                <w:bCs/>
                <w:i/>
                <w:color w:val="000000" w:themeColor="text1"/>
                <w:sz w:val="20"/>
                <w:szCs w:val="20"/>
                <w:lang w:val="pt-BR"/>
              </w:rPr>
            </w:r>
          </w:p>
          <w:p>
            <w:pPr>
              <w:pBdr/>
              <w:spacing w:line="360" w:lineRule="auto"/>
              <w:ind w:left="1019"/>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3.2 - Encaminhamento para empenho e do valor apurado em laudo de avaliação;</w:t>
            </w:r>
            <w:r>
              <w:rPr>
                <w:rFonts w:ascii="Arial" w:hAnsi="Arial" w:cs="Arial"/>
                <w:bCs/>
                <w:i/>
                <w:color w:val="000000" w:themeColor="text1"/>
                <w:sz w:val="20"/>
                <w:szCs w:val="20"/>
                <w:lang w:val="pt-BR"/>
              </w:rPr>
            </w:r>
          </w:p>
          <w:p>
            <w:pPr>
              <w:pBdr/>
              <w:spacing w:line="360" w:lineRule="auto"/>
              <w:ind w:left="1019"/>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3.3 - Encaminhamento para Procuradoria Jurídica do DER</w:t>
            </w:r>
            <w:r>
              <w:rPr>
                <w:rFonts w:ascii="Arial" w:hAnsi="Arial" w:cs="Arial"/>
                <w:bCs/>
                <w:i/>
                <w:color w:val="000000" w:themeColor="text1"/>
                <w:sz w:val="20"/>
                <w:szCs w:val="20"/>
                <w:lang w:val="pt-BR"/>
              </w:rPr>
              <w:t xml:space="preserve">-ES para ajuizamento de </w:t>
            </w:r>
            <w:r>
              <w:rPr>
                <w:rFonts w:ascii="Arial" w:hAnsi="Arial" w:cs="Arial"/>
                <w:bCs/>
                <w:i/>
                <w:color w:val="000000" w:themeColor="text1"/>
                <w:sz w:val="20"/>
                <w:szCs w:val="20"/>
                <w:lang w:val="pt-BR"/>
              </w:rPr>
              <w:t xml:space="preserve">ação de desapropri</w:t>
            </w:r>
            <w:r>
              <w:rPr>
                <w:rFonts w:ascii="Arial" w:hAnsi="Arial" w:cs="Arial"/>
                <w:bCs/>
                <w:i/>
                <w:color w:val="000000" w:themeColor="text1"/>
                <w:sz w:val="20"/>
                <w:szCs w:val="20"/>
                <w:lang w:val="pt-BR"/>
              </w:rPr>
              <w:t xml:space="preserve">ação;</w:t>
            </w:r>
            <w:r>
              <w:rPr>
                <w:rFonts w:ascii="Arial" w:hAnsi="Arial" w:cs="Arial"/>
                <w:bCs/>
                <w:i/>
                <w:color w:val="000000" w:themeColor="text1"/>
                <w:sz w:val="20"/>
                <w:szCs w:val="20"/>
                <w:lang w:val="pt-BR"/>
              </w:rPr>
            </w:r>
          </w:p>
          <w:p>
            <w:pPr>
              <w:pBdr/>
              <w:spacing w:line="360" w:lineRule="auto"/>
              <w:ind w:left="1019"/>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3.4 - Solicitação de imissão de posse provisória</w:t>
            </w:r>
            <w:r>
              <w:rPr>
                <w:rFonts w:ascii="Arial" w:hAnsi="Arial" w:cs="Arial"/>
                <w:bCs/>
                <w:i/>
                <w:color w:val="000000" w:themeColor="text1"/>
                <w:sz w:val="20"/>
                <w:szCs w:val="20"/>
                <w:lang w:val="pt-BR"/>
              </w:rPr>
              <w:t xml:space="preserve">;</w:t>
            </w:r>
            <w:r>
              <w:rPr>
                <w:rFonts w:ascii="Arial" w:hAnsi="Arial" w:cs="Arial"/>
                <w:bCs/>
                <w:i/>
                <w:color w:val="000000" w:themeColor="text1"/>
                <w:sz w:val="20"/>
                <w:szCs w:val="20"/>
                <w:lang w:val="pt-BR"/>
              </w:rPr>
            </w:r>
          </w:p>
          <w:p>
            <w:pPr>
              <w:pBdr/>
              <w:spacing w:line="360" w:lineRule="auto"/>
              <w:ind w:left="1019"/>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3.5 - Prosseguimento da ação judicial.</w:t>
            </w:r>
            <w:r>
              <w:rPr>
                <w:rFonts w:ascii="Arial" w:hAnsi="Arial" w:cs="Arial"/>
                <w:bCs/>
                <w:i/>
                <w:color w:val="000000" w:themeColor="text1"/>
                <w:sz w:val="20"/>
                <w:szCs w:val="20"/>
                <w:lang w:val="pt-BR"/>
              </w:rPr>
            </w:r>
          </w:p>
          <w:p>
            <w:pPr>
              <w:pBdr/>
              <w:spacing w:line="360" w:lineRule="auto"/>
              <w:ind/>
              <w:jc w:val="both"/>
              <w:rPr>
                <w:rFonts w:ascii="Arial" w:hAnsi="Arial" w:cs="Arial"/>
                <w:b/>
                <w:i/>
                <w:color w:val="000000" w:themeColor="text1"/>
                <w:sz w:val="20"/>
                <w:szCs w:val="20"/>
                <w:lang w:val="pt-BR"/>
              </w:rPr>
            </w:pPr>
            <w:r>
              <w:rPr>
                <w:rFonts w:ascii="Arial" w:hAnsi="Arial" w:cs="Arial"/>
                <w:b/>
                <w:i/>
                <w:color w:val="000000" w:themeColor="text1"/>
                <w:sz w:val="20"/>
                <w:szCs w:val="20"/>
                <w:lang w:val="pt-BR"/>
              </w:rPr>
            </w:r>
            <w:r>
              <w:rPr>
                <w:rFonts w:ascii="Arial" w:hAnsi="Arial" w:cs="Arial"/>
                <w:b/>
                <w:i/>
                <w:color w:val="000000" w:themeColor="text1"/>
                <w:sz w:val="20"/>
                <w:szCs w:val="20"/>
                <w:lang w:val="pt-BR"/>
              </w:rPr>
            </w:r>
          </w:p>
          <w:p>
            <w:pPr>
              <w:pBdr/>
              <w:spacing w:line="360" w:lineRule="auto"/>
              <w:ind/>
              <w:jc w:val="both"/>
              <w:rPr>
                <w:rFonts w:ascii="Arial" w:hAnsi="Arial" w:cs="Arial"/>
                <w:b/>
                <w:i/>
                <w:color w:val="000000" w:themeColor="text1"/>
                <w:sz w:val="20"/>
                <w:szCs w:val="20"/>
                <w:lang w:val="pt-BR"/>
              </w:rPr>
            </w:pPr>
            <w:r>
              <w:rPr>
                <w:rFonts w:ascii="Arial" w:hAnsi="Arial" w:cs="Arial"/>
                <w:b/>
                <w:i/>
                <w:color w:val="000000" w:themeColor="text1"/>
                <w:sz w:val="20"/>
                <w:szCs w:val="20"/>
                <w:lang w:val="pt-BR"/>
              </w:rPr>
              <w:t xml:space="preserve">Observações:</w:t>
            </w:r>
            <w:r>
              <w:rPr>
                <w:rFonts w:ascii="Arial" w:hAnsi="Arial" w:cs="Arial"/>
                <w:b/>
                <w:i/>
                <w:color w:val="000000" w:themeColor="text1"/>
                <w:sz w:val="20"/>
                <w:szCs w:val="20"/>
                <w:lang w:val="pt-BR"/>
              </w:rPr>
            </w:r>
          </w:p>
          <w:p>
            <w:pPr>
              <w:pBdr/>
              <w:spacing w:line="360" w:lineRule="auto"/>
              <w:ind/>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 Caso haja o litígio judicial, a reparação ficará subordinada à decisão definitiva do judiciário</w:t>
            </w:r>
            <w:r>
              <w:rPr>
                <w:rFonts w:ascii="Arial" w:hAnsi="Arial" w:cs="Arial"/>
                <w:bCs/>
                <w:i/>
                <w:color w:val="000000" w:themeColor="text1"/>
                <w:sz w:val="20"/>
                <w:szCs w:val="20"/>
                <w:lang w:val="pt-BR"/>
              </w:rPr>
              <w:t xml:space="preserve">.</w:t>
            </w:r>
            <w:r>
              <w:rPr>
                <w:rFonts w:ascii="Arial" w:hAnsi="Arial" w:cs="Arial"/>
                <w:bCs/>
                <w:i/>
                <w:color w:val="000000" w:themeColor="text1"/>
                <w:sz w:val="20"/>
                <w:szCs w:val="20"/>
                <w:lang w:val="pt-BR"/>
              </w:rPr>
            </w:r>
          </w:p>
          <w:p>
            <w:pPr>
              <w:pBdr/>
              <w:spacing w:line="360" w:lineRule="auto"/>
              <w:ind/>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 De acordo com art.</w:t>
            </w:r>
            <w:r>
              <w:rPr>
                <w:rFonts w:ascii="Arial" w:hAnsi="Arial" w:cs="Arial"/>
                <w:bCs/>
                <w:i/>
                <w:color w:val="000000" w:themeColor="text1"/>
                <w:sz w:val="20"/>
                <w:szCs w:val="20"/>
                <w:lang w:val="pt-BR"/>
              </w:rPr>
              <w:t xml:space="preserve"> </w:t>
            </w:r>
            <w:r>
              <w:rPr>
                <w:rFonts w:ascii="Arial" w:hAnsi="Arial" w:cs="Arial"/>
                <w:bCs/>
                <w:i/>
                <w:color w:val="000000" w:themeColor="text1"/>
                <w:sz w:val="20"/>
                <w:szCs w:val="20"/>
                <w:lang w:val="pt-BR"/>
              </w:rPr>
              <w:t xml:space="preserve">15 do decreto</w:t>
            </w:r>
            <w:r>
              <w:rPr>
                <w:rFonts w:ascii="Arial" w:hAnsi="Arial" w:cs="Arial"/>
                <w:bCs/>
                <w:i/>
                <w:color w:val="000000" w:themeColor="text1"/>
                <w:sz w:val="20"/>
                <w:szCs w:val="20"/>
                <w:lang w:val="pt-BR"/>
              </w:rPr>
              <w:t xml:space="preserve"> 3325/2013 “</w:t>
            </w:r>
            <w:r>
              <w:rPr>
                <w:rFonts w:ascii="Arial" w:hAnsi="Arial" w:cs="Arial"/>
                <w:bCs/>
                <w:i/>
                <w:color w:val="000000" w:themeColor="text1"/>
                <w:sz w:val="20"/>
                <w:szCs w:val="20"/>
                <w:lang w:val="pt-BR"/>
              </w:rPr>
              <w:t xml:space="preserve">“as desapropriações de imóveis de interesse do</w:t>
            </w:r>
            <w:r>
              <w:rPr>
                <w:rFonts w:ascii="Arial" w:hAnsi="Arial" w:cs="Arial"/>
                <w:bCs/>
                <w:i/>
                <w:color w:val="000000" w:themeColor="text1"/>
                <w:sz w:val="20"/>
                <w:szCs w:val="20"/>
                <w:lang w:val="pt-BR"/>
              </w:rPr>
              <w:t xml:space="preserve"> </w:t>
            </w:r>
            <w:r>
              <w:rPr>
                <w:rFonts w:ascii="Arial" w:hAnsi="Arial" w:cs="Arial"/>
                <w:bCs/>
                <w:i/>
                <w:color w:val="000000" w:themeColor="text1"/>
                <w:sz w:val="20"/>
                <w:szCs w:val="20"/>
                <w:lang w:val="pt-BR"/>
              </w:rPr>
              <w:t xml:space="preserve">Estado serão processadas administrativa ou judicialmente, devendo a Administração es</w:t>
            </w:r>
            <w:r>
              <w:rPr>
                <w:rFonts w:ascii="Arial" w:hAnsi="Arial" w:cs="Arial"/>
                <w:bCs/>
                <w:i/>
                <w:color w:val="000000" w:themeColor="text1"/>
                <w:sz w:val="20"/>
                <w:szCs w:val="20"/>
                <w:lang w:val="pt-BR"/>
              </w:rPr>
              <w:t xml:space="preserve">gotar as</w:t>
            </w:r>
            <w:r>
              <w:rPr>
                <w:rFonts w:ascii="Arial" w:hAnsi="Arial" w:cs="Arial"/>
                <w:bCs/>
                <w:i/>
                <w:color w:val="000000" w:themeColor="text1"/>
                <w:sz w:val="20"/>
                <w:szCs w:val="20"/>
                <w:lang w:val="pt-BR"/>
              </w:rPr>
              <w:t xml:space="preserve"> </w:t>
            </w:r>
            <w:r>
              <w:rPr>
                <w:rFonts w:ascii="Arial" w:hAnsi="Arial" w:cs="Arial"/>
                <w:bCs/>
                <w:i/>
                <w:color w:val="000000" w:themeColor="text1"/>
                <w:sz w:val="20"/>
                <w:szCs w:val="20"/>
                <w:lang w:val="pt-BR"/>
              </w:rPr>
              <w:t xml:space="preserve">tentativas de composição amigável com o expropriado.”</w:t>
            </w:r>
            <w:r>
              <w:rPr>
                <w:rFonts w:ascii="Arial" w:hAnsi="Arial" w:cs="Arial"/>
                <w:bCs/>
                <w:i/>
                <w:color w:val="000000" w:themeColor="text1"/>
                <w:sz w:val="20"/>
                <w:szCs w:val="20"/>
                <w:lang w:val="pt-BR"/>
              </w:rPr>
            </w:r>
          </w:p>
        </w:tc>
      </w:tr>
    </w:tbl>
    <w:p>
      <w:pPr>
        <w:pBdr/>
        <w:spacing w:line="360" w:lineRule="auto"/>
        <w:ind/>
        <w:jc w:val="both"/>
        <w:rPr>
          <w:rFonts w:ascii="Arial" w:hAnsi="Arial" w:cs="Arial"/>
          <w:color w:val="000000" w:themeColor="text1"/>
        </w:rPr>
      </w:pPr>
      <w:r>
        <w:rPr>
          <w:rFonts w:ascii="Arial" w:hAnsi="Arial" w:cs="Arial"/>
          <w:color w:val="000000" w:themeColor="text1"/>
        </w:rPr>
      </w:r>
      <w:r>
        <w:rPr>
          <w:rFonts w:ascii="Arial" w:hAnsi="Arial" w:cs="Arial"/>
          <w:color w:val="000000" w:themeColor="text1"/>
        </w:rPr>
      </w:r>
    </w:p>
    <w:p>
      <w:pPr>
        <w:pBdr/>
        <w:spacing w:line="360" w:lineRule="auto"/>
        <w:ind/>
        <w:jc w:val="both"/>
        <w:rPr>
          <w:rFonts w:ascii="Arial" w:hAnsi="Arial" w:cs="Arial"/>
          <w:b/>
          <w:color w:val="000000" w:themeColor="text1"/>
        </w:rPr>
      </w:pPr>
      <w:r>
        <w:rPr>
          <w:rFonts w:ascii="Arial" w:hAnsi="Arial" w:cs="Arial"/>
          <w:b/>
          <w:color w:val="000000" w:themeColor="text1"/>
        </w:rPr>
        <w:t xml:space="preserve">6</w:t>
      </w:r>
      <w:r>
        <w:rPr>
          <w:rFonts w:ascii="Arial" w:hAnsi="Arial" w:cs="Arial"/>
          <w:b/>
          <w:color w:val="000000" w:themeColor="text1"/>
        </w:rPr>
        <w:t xml:space="preserve">. </w:t>
      </w:r>
      <w:r>
        <w:rPr>
          <w:rFonts w:ascii="Arial" w:hAnsi="Arial" w:cs="Arial"/>
          <w:b/>
          <w:color w:val="000000" w:themeColor="text1"/>
        </w:rPr>
        <w:t xml:space="preserve">Quadro Jurídico</w:t>
      </w:r>
      <w:r>
        <w:rPr>
          <w:rFonts w:ascii="Arial" w:hAnsi="Arial" w:cs="Arial"/>
          <w:b/>
          <w:color w:val="000000" w:themeColor="text1"/>
        </w:rPr>
      </w:r>
    </w:p>
    <w:tbl>
      <w:tblPr>
        <w:tblStyle w:val="749"/>
        <w:tblW w:w="8926" w:type="dxa"/>
        <w:tblBorders/>
        <w:tblLook w:val="04A0" w:firstRow="1" w:lastRow="0" w:firstColumn="1" w:lastColumn="0" w:noHBand="0" w:noVBand="1"/>
      </w:tblPr>
      <w:tblGrid>
        <w:gridCol w:w="8926"/>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6" w:type="dxa"/>
            <w:textDirection w:val="lrTb"/>
            <w:noWrap w:val="false"/>
          </w:tcPr>
          <w:p>
            <w:pPr>
              <w:pBdr/>
              <w:spacing w:line="360" w:lineRule="auto"/>
              <w:ind/>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Nesta seção, descreva as</w:t>
            </w:r>
            <w:r>
              <w:rPr>
                <w:rFonts w:ascii="Arial" w:hAnsi="Arial" w:cs="Arial"/>
                <w:bCs/>
                <w:i/>
                <w:color w:val="000000" w:themeColor="text1"/>
                <w:sz w:val="20"/>
                <w:szCs w:val="20"/>
                <w:lang w:val="pt-BR"/>
              </w:rPr>
              <w:t xml:space="preserve"> l</w:t>
            </w:r>
            <w:r>
              <w:rPr>
                <w:rFonts w:ascii="Arial" w:hAnsi="Arial" w:cs="Arial"/>
                <w:bCs/>
                <w:i/>
                <w:color w:val="000000" w:themeColor="text1"/>
                <w:sz w:val="20"/>
                <w:szCs w:val="20"/>
                <w:lang w:val="pt-BR"/>
              </w:rPr>
              <w:t xml:space="preserve">eis e regulamentos aplicáveis à aquisição de terras, incluindo</w:t>
            </w:r>
            <w:r>
              <w:rPr>
                <w:rFonts w:ascii="Arial" w:hAnsi="Arial" w:cs="Arial"/>
                <w:bCs/>
                <w:i/>
                <w:color w:val="000000" w:themeColor="text1"/>
                <w:sz w:val="20"/>
                <w:szCs w:val="20"/>
                <w:lang w:val="pt-BR"/>
              </w:rPr>
              <w:t xml:space="preserve"> </w:t>
            </w:r>
            <w:r>
              <w:rPr>
                <w:rFonts w:ascii="Arial" w:hAnsi="Arial" w:cs="Arial"/>
                <w:bCs/>
                <w:i/>
                <w:color w:val="000000" w:themeColor="text1"/>
                <w:sz w:val="20"/>
                <w:szCs w:val="20"/>
                <w:lang w:val="pt-BR"/>
              </w:rPr>
              <w:t xml:space="preserve">requisitos específicos do Banco Mundial. Detalhe os principais riscos associados ao processo de</w:t>
            </w:r>
            <w:r>
              <w:rPr>
                <w:rFonts w:ascii="Arial" w:hAnsi="Arial" w:cs="Arial"/>
                <w:bCs/>
                <w:i/>
                <w:color w:val="000000" w:themeColor="text1"/>
                <w:sz w:val="20"/>
                <w:szCs w:val="20"/>
                <w:lang w:val="pt-BR"/>
              </w:rPr>
              <w:t xml:space="preserve"> </w:t>
            </w:r>
            <w:r>
              <w:rPr>
                <w:rFonts w:ascii="Arial" w:hAnsi="Arial" w:cs="Arial"/>
                <w:bCs/>
                <w:i/>
                <w:color w:val="000000" w:themeColor="text1"/>
                <w:sz w:val="20"/>
                <w:szCs w:val="20"/>
                <w:lang w:val="pt-BR"/>
              </w:rPr>
              <w:t xml:space="preserve">aquisição e as medidas planejadas para </w:t>
            </w:r>
            <w:r>
              <w:rPr>
                <w:rFonts w:ascii="Arial" w:hAnsi="Arial" w:cs="Arial"/>
                <w:bCs/>
                <w:i/>
                <w:color w:val="000000" w:themeColor="text1"/>
                <w:sz w:val="20"/>
                <w:szCs w:val="20"/>
                <w:lang w:val="pt-BR"/>
              </w:rPr>
              <w:t xml:space="preserve">mitig</w:t>
            </w:r>
            <w:r>
              <w:rPr>
                <w:rFonts w:ascii="Arial" w:hAnsi="Arial" w:cs="Arial"/>
                <w:bCs/>
                <w:i/>
                <w:color w:val="000000" w:themeColor="text1"/>
                <w:sz w:val="20"/>
                <w:szCs w:val="20"/>
                <w:lang w:val="pt-BR"/>
              </w:rPr>
              <w:t xml:space="preserve">á</w:t>
            </w:r>
            <w:r>
              <w:rPr>
                <w:rFonts w:ascii="Arial" w:hAnsi="Arial" w:cs="Arial"/>
                <w:bCs/>
                <w:i/>
                <w:color w:val="000000" w:themeColor="text1"/>
                <w:sz w:val="20"/>
                <w:szCs w:val="20"/>
                <w:lang w:val="pt-BR"/>
              </w:rPr>
              <w:t xml:space="preserve">-los. Inclua informações sobre quaisquer</w:t>
            </w:r>
            <w:r>
              <w:rPr>
                <w:rFonts w:ascii="Arial" w:hAnsi="Arial" w:cs="Arial"/>
                <w:bCs/>
                <w:i/>
                <w:color w:val="000000" w:themeColor="text1"/>
                <w:sz w:val="20"/>
                <w:szCs w:val="20"/>
                <w:lang w:val="pt-BR"/>
              </w:rPr>
              <w:t xml:space="preserve"> </w:t>
            </w:r>
            <w:r>
              <w:rPr>
                <w:rFonts w:ascii="Arial" w:hAnsi="Arial" w:cs="Arial"/>
                <w:bCs/>
                <w:i/>
                <w:color w:val="000000" w:themeColor="text1"/>
                <w:sz w:val="20"/>
                <w:szCs w:val="20"/>
                <w:lang w:val="pt-BR"/>
              </w:rPr>
              <w:t xml:space="preserve">autorizações ou licenças necessárias para a aquisição das terras e a execução do projeto.</w:t>
            </w:r>
            <w:r>
              <w:rPr>
                <w:rFonts w:ascii="Arial" w:hAnsi="Arial" w:cs="Arial"/>
                <w:bCs/>
                <w:i/>
                <w:color w:val="000000" w:themeColor="text1"/>
                <w:sz w:val="20"/>
                <w:szCs w:val="20"/>
                <w:lang w:val="pt-BR"/>
              </w:rPr>
              <w:t xml:space="preserve"> </w:t>
            </w:r>
            <w:r>
              <w:rPr>
                <w:rFonts w:ascii="Arial" w:hAnsi="Arial" w:cs="Arial"/>
                <w:bCs/>
                <w:i/>
                <w:color w:val="000000" w:themeColor="text1"/>
                <w:sz w:val="20"/>
                <w:szCs w:val="20"/>
                <w:lang w:val="pt-BR"/>
              </w:rPr>
              <w:t xml:space="preserve">Explique a conformidade com o quadro jurídico, incluindo os direitos de expropriação,</w:t>
            </w:r>
            <w:r>
              <w:rPr>
                <w:rFonts w:ascii="Arial" w:hAnsi="Arial" w:cs="Arial"/>
                <w:bCs/>
                <w:i/>
                <w:color w:val="000000" w:themeColor="text1"/>
                <w:sz w:val="20"/>
                <w:szCs w:val="20"/>
                <w:lang w:val="pt-BR"/>
              </w:rPr>
              <w:t xml:space="preserve"> </w:t>
            </w:r>
            <w:r>
              <w:rPr>
                <w:rFonts w:ascii="Arial" w:hAnsi="Arial" w:cs="Arial"/>
                <w:bCs/>
                <w:i/>
                <w:color w:val="000000" w:themeColor="text1"/>
                <w:sz w:val="20"/>
                <w:szCs w:val="20"/>
                <w:lang w:val="pt-BR"/>
              </w:rPr>
              <w:t xml:space="preserve">mecanismos de compensação, e recursos legais disponíveis para os proprietários afetados.</w:t>
            </w:r>
            <w:r>
              <w:rPr>
                <w:rFonts w:ascii="Arial" w:hAnsi="Arial" w:cs="Arial"/>
                <w:bCs/>
                <w:i/>
                <w:color w:val="000000" w:themeColor="text1"/>
                <w:sz w:val="20"/>
                <w:szCs w:val="20"/>
                <w:lang w:val="pt-BR"/>
              </w:rPr>
            </w:r>
          </w:p>
        </w:tc>
      </w:tr>
    </w:tbl>
    <w:p>
      <w:pPr>
        <w:pBdr/>
        <w:spacing w:line="360" w:lineRule="auto"/>
        <w:ind/>
        <w:jc w:val="both"/>
        <w:rPr>
          <w:rFonts w:ascii="Arial" w:hAnsi="Arial" w:cs="Arial"/>
          <w:color w:val="000000" w:themeColor="text1"/>
        </w:rPr>
      </w:pPr>
      <w:r>
        <w:rPr>
          <w:rFonts w:ascii="Arial" w:hAnsi="Arial" w:cs="Arial"/>
          <w:color w:val="000000" w:themeColor="text1"/>
        </w:rPr>
      </w:r>
      <w:r>
        <w:rPr>
          <w:rFonts w:ascii="Arial" w:hAnsi="Arial" w:cs="Arial"/>
          <w:color w:val="000000" w:themeColor="text1"/>
        </w:rPr>
      </w:r>
    </w:p>
    <w:p>
      <w:pPr>
        <w:pBdr/>
        <w:spacing w:line="360" w:lineRule="auto"/>
        <w:ind/>
        <w:jc w:val="both"/>
        <w:rPr>
          <w:rFonts w:ascii="Arial" w:hAnsi="Arial" w:cs="Arial"/>
          <w:b/>
          <w:color w:val="000000" w:themeColor="text1"/>
        </w:rPr>
      </w:pPr>
      <w:r>
        <w:rPr>
          <w:rFonts w:ascii="Arial" w:hAnsi="Arial" w:cs="Arial"/>
          <w:b/>
          <w:color w:val="000000" w:themeColor="text1"/>
        </w:rPr>
        <w:t xml:space="preserve">7</w:t>
      </w:r>
      <w:r>
        <w:rPr>
          <w:rFonts w:ascii="Arial" w:hAnsi="Arial" w:cs="Arial"/>
          <w:b/>
          <w:color w:val="000000" w:themeColor="text1"/>
        </w:rPr>
        <w:t xml:space="preserve">. </w:t>
      </w:r>
      <w:r>
        <w:rPr>
          <w:rFonts w:ascii="Arial" w:hAnsi="Arial" w:cs="Arial"/>
          <w:b/>
          <w:color w:val="000000" w:themeColor="text1"/>
        </w:rPr>
        <w:t xml:space="preserve">Quadro Institucional</w:t>
      </w:r>
      <w:r>
        <w:rPr>
          <w:rFonts w:ascii="Arial" w:hAnsi="Arial" w:cs="Arial"/>
          <w:b/>
          <w:color w:val="000000" w:themeColor="text1"/>
        </w:rPr>
      </w:r>
    </w:p>
    <w:tbl>
      <w:tblPr>
        <w:tblStyle w:val="749"/>
        <w:tblW w:w="8926" w:type="dxa"/>
        <w:tblBorders/>
        <w:tblLook w:val="04A0" w:firstRow="1" w:lastRow="0" w:firstColumn="1" w:lastColumn="0" w:noHBand="0" w:noVBand="1"/>
      </w:tblPr>
      <w:tblGrid>
        <w:gridCol w:w="8926"/>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6" w:type="dxa"/>
            <w:textDirection w:val="lrTb"/>
            <w:noWrap w:val="false"/>
          </w:tcPr>
          <w:p>
            <w:pPr>
              <w:pBdr/>
              <w:spacing w:line="360" w:lineRule="auto"/>
              <w:ind/>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Nesta seção, descreva as responsabilidades e funções das instituições envolvidas na aquisição</w:t>
            </w:r>
            <w:r>
              <w:rPr>
                <w:rFonts w:ascii="Arial" w:hAnsi="Arial" w:cs="Arial"/>
                <w:bCs/>
                <w:i/>
                <w:color w:val="000000" w:themeColor="text1"/>
                <w:sz w:val="20"/>
                <w:szCs w:val="20"/>
                <w:lang w:val="pt-BR"/>
              </w:rPr>
            </w:r>
          </w:p>
          <w:p>
            <w:pPr>
              <w:pBdr/>
              <w:spacing w:line="360" w:lineRule="auto"/>
              <w:ind/>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de terras. Inclua informações sobre as capacidades institucionais dos órgãos responsáveis pela</w:t>
            </w:r>
            <w:r>
              <w:rPr>
                <w:rFonts w:ascii="Arial" w:hAnsi="Arial" w:cs="Arial"/>
                <w:bCs/>
                <w:i/>
                <w:color w:val="000000" w:themeColor="text1"/>
                <w:sz w:val="20"/>
                <w:szCs w:val="20"/>
                <w:lang w:val="pt-BR"/>
              </w:rPr>
            </w:r>
          </w:p>
          <w:p>
            <w:pPr>
              <w:pBdr/>
              <w:spacing w:line="360" w:lineRule="auto"/>
              <w:ind/>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implementação do plano de aquisição</w:t>
            </w:r>
            <w:r>
              <w:rPr>
                <w:rFonts w:ascii="Arial" w:hAnsi="Arial" w:cs="Arial"/>
                <w:bCs/>
                <w:i/>
                <w:color w:val="000000" w:themeColor="text1"/>
                <w:sz w:val="20"/>
                <w:szCs w:val="20"/>
                <w:lang w:val="pt-BR"/>
              </w:rPr>
              <w:t xml:space="preserve">. </w:t>
            </w:r>
            <w:r>
              <w:rPr>
                <w:rFonts w:ascii="Arial" w:hAnsi="Arial" w:cs="Arial"/>
                <w:bCs/>
                <w:i/>
                <w:color w:val="000000" w:themeColor="text1"/>
                <w:sz w:val="20"/>
                <w:szCs w:val="20"/>
                <w:lang w:val="pt-BR"/>
              </w:rPr>
              <w:t xml:space="preserve">Detalhe quaisquer medidas necessárias para fortalecer a</w:t>
            </w:r>
            <w:r>
              <w:rPr>
                <w:rFonts w:ascii="Arial" w:hAnsi="Arial" w:cs="Arial"/>
                <w:bCs/>
                <w:i/>
                <w:color w:val="000000" w:themeColor="text1"/>
                <w:sz w:val="20"/>
                <w:szCs w:val="20"/>
                <w:lang w:val="pt-BR"/>
              </w:rPr>
            </w:r>
          </w:p>
          <w:p>
            <w:pPr>
              <w:pBdr/>
              <w:spacing w:line="360" w:lineRule="auto"/>
              <w:ind/>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capacidade institucional das instituições envolvidas, assegurando que estejam preparadas para</w:t>
            </w:r>
            <w:r>
              <w:rPr>
                <w:rFonts w:ascii="Arial" w:hAnsi="Arial" w:cs="Arial"/>
                <w:bCs/>
                <w:i/>
                <w:color w:val="000000" w:themeColor="text1"/>
                <w:sz w:val="20"/>
                <w:szCs w:val="20"/>
                <w:lang w:val="pt-BR"/>
              </w:rPr>
            </w:r>
          </w:p>
          <w:p>
            <w:pPr>
              <w:pBdr/>
              <w:spacing w:line="360" w:lineRule="auto"/>
              <w:ind/>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gerenciar o processo de aquisição de forma eficiente e equitativa.</w:t>
            </w:r>
            <w:r>
              <w:rPr>
                <w:rFonts w:ascii="Arial" w:hAnsi="Arial" w:cs="Arial"/>
                <w:bCs/>
                <w:i/>
                <w:color w:val="000000" w:themeColor="text1"/>
                <w:sz w:val="20"/>
                <w:szCs w:val="20"/>
                <w:lang w:val="pt-BR"/>
              </w:rPr>
            </w:r>
          </w:p>
        </w:tc>
      </w:tr>
    </w:tbl>
    <w:p>
      <w:pPr>
        <w:pBdr/>
        <w:spacing w:line="360" w:lineRule="auto"/>
        <w:ind/>
        <w:jc w:val="both"/>
        <w:rPr>
          <w:rFonts w:ascii="Arial" w:hAnsi="Arial" w:cs="Arial"/>
          <w:color w:val="000000" w:themeColor="text1"/>
        </w:rPr>
      </w:pPr>
      <w:r>
        <w:rPr>
          <w:rFonts w:ascii="Arial" w:hAnsi="Arial" w:cs="Arial"/>
          <w:color w:val="000000" w:themeColor="text1"/>
        </w:rPr>
      </w:r>
      <w:r>
        <w:rPr>
          <w:rFonts w:ascii="Arial" w:hAnsi="Arial" w:cs="Arial"/>
          <w:color w:val="000000" w:themeColor="text1"/>
        </w:rPr>
      </w:r>
    </w:p>
    <w:p>
      <w:pPr>
        <w:pBdr/>
        <w:spacing w:line="360" w:lineRule="auto"/>
        <w:ind/>
        <w:jc w:val="both"/>
        <w:rPr>
          <w:rFonts w:ascii="Arial" w:hAnsi="Arial" w:cs="Arial"/>
          <w:b/>
          <w:color w:val="000000" w:themeColor="text1"/>
        </w:rPr>
      </w:pPr>
      <w:r>
        <w:rPr>
          <w:rFonts w:ascii="Arial" w:hAnsi="Arial" w:cs="Arial"/>
          <w:b/>
          <w:color w:val="000000" w:themeColor="text1"/>
        </w:rPr>
        <w:t xml:space="preserve">8</w:t>
      </w:r>
      <w:r>
        <w:rPr>
          <w:rFonts w:ascii="Arial" w:hAnsi="Arial" w:cs="Arial"/>
          <w:b/>
          <w:color w:val="000000" w:themeColor="text1"/>
        </w:rPr>
        <w:t xml:space="preserve">. </w:t>
      </w:r>
      <w:r>
        <w:rPr>
          <w:rFonts w:ascii="Arial" w:hAnsi="Arial" w:cs="Arial"/>
          <w:b/>
          <w:color w:val="000000" w:themeColor="text1"/>
        </w:rPr>
        <w:t xml:space="preserve">Categorias de Pessoas Elegíveis</w:t>
      </w:r>
      <w:r>
        <w:rPr>
          <w:rFonts w:ascii="Arial" w:hAnsi="Arial" w:cs="Arial"/>
          <w:b/>
          <w:color w:val="000000" w:themeColor="text1"/>
        </w:rPr>
      </w:r>
    </w:p>
    <w:tbl>
      <w:tblPr>
        <w:tblStyle w:val="749"/>
        <w:tblW w:w="8926" w:type="dxa"/>
        <w:tblBorders/>
        <w:tblLook w:val="04A0" w:firstRow="1" w:lastRow="0" w:firstColumn="1" w:lastColumn="0" w:noHBand="0" w:noVBand="1"/>
      </w:tblPr>
      <w:tblGrid>
        <w:gridCol w:w="8926"/>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6" w:type="dxa"/>
            <w:textDirection w:val="lrTb"/>
            <w:noWrap w:val="false"/>
          </w:tcPr>
          <w:p>
            <w:pPr>
              <w:pBdr/>
              <w:spacing w:line="360" w:lineRule="auto"/>
              <w:ind/>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Nesta seção, descreva as categorias de pessoas elegíveis potencialmente afetadas no âmbito do</w:t>
            </w:r>
            <w:r>
              <w:rPr>
                <w:rFonts w:ascii="Arial" w:hAnsi="Arial" w:cs="Arial"/>
                <w:bCs/>
                <w:i/>
                <w:color w:val="000000" w:themeColor="text1"/>
                <w:sz w:val="20"/>
                <w:szCs w:val="20"/>
                <w:lang w:val="pt-BR"/>
              </w:rPr>
              <w:t xml:space="preserve"> </w:t>
            </w:r>
            <w:r>
              <w:rPr>
                <w:rFonts w:ascii="Arial" w:hAnsi="Arial" w:cs="Arial"/>
                <w:bCs/>
                <w:i/>
                <w:color w:val="000000" w:themeColor="text1"/>
                <w:sz w:val="20"/>
                <w:szCs w:val="20"/>
                <w:lang w:val="pt-BR"/>
              </w:rPr>
              <w:t xml:space="preserve">Programa Águas e Paisag</w:t>
            </w:r>
            <w:r>
              <w:rPr>
                <w:rFonts w:ascii="Arial" w:hAnsi="Arial" w:cs="Arial"/>
                <w:bCs/>
                <w:i/>
                <w:color w:val="000000" w:themeColor="text1"/>
                <w:sz w:val="20"/>
                <w:szCs w:val="20"/>
                <w:lang w:val="pt-BR"/>
              </w:rPr>
              <w:t xml:space="preserve">e</w:t>
            </w:r>
            <w:r>
              <w:rPr>
                <w:rFonts w:ascii="Arial" w:hAnsi="Arial" w:cs="Arial"/>
                <w:bCs/>
                <w:i/>
                <w:color w:val="000000" w:themeColor="text1"/>
                <w:sz w:val="20"/>
                <w:szCs w:val="20"/>
                <w:lang w:val="pt-BR"/>
              </w:rPr>
              <w:t xml:space="preserve">m II em decorrência da relação com imóveis que possam ser</w:t>
            </w:r>
            <w:r>
              <w:rPr>
                <w:rFonts w:ascii="Arial" w:hAnsi="Arial" w:cs="Arial"/>
                <w:bCs/>
                <w:i/>
                <w:color w:val="000000" w:themeColor="text1"/>
                <w:sz w:val="20"/>
                <w:szCs w:val="20"/>
                <w:lang w:val="pt-BR"/>
              </w:rPr>
              <w:t xml:space="preserve"> </w:t>
            </w:r>
            <w:r>
              <w:rPr>
                <w:rFonts w:ascii="Arial" w:hAnsi="Arial" w:cs="Arial"/>
                <w:bCs/>
                <w:i/>
                <w:color w:val="000000" w:themeColor="text1"/>
                <w:sz w:val="20"/>
                <w:szCs w:val="20"/>
                <w:lang w:val="pt-BR"/>
              </w:rPr>
              <w:t xml:space="preserve">desapropriados, inutilizados </w:t>
            </w:r>
            <w:r>
              <w:rPr>
                <w:rFonts w:ascii="Arial" w:hAnsi="Arial" w:cs="Arial"/>
                <w:bCs/>
                <w:i/>
                <w:color w:val="000000" w:themeColor="text1"/>
                <w:sz w:val="20"/>
                <w:szCs w:val="20"/>
                <w:lang w:val="pt-BR"/>
              </w:rPr>
              <w:t xml:space="preserve">p</w:t>
            </w:r>
            <w:r>
              <w:rPr>
                <w:rFonts w:ascii="Arial" w:hAnsi="Arial" w:cs="Arial"/>
                <w:bCs/>
                <w:i/>
                <w:color w:val="000000" w:themeColor="text1"/>
                <w:sz w:val="20"/>
                <w:szCs w:val="20"/>
                <w:lang w:val="pt-BR"/>
              </w:rPr>
              <w:t xml:space="preserve">or servidão de passagem, afetados por ocorrência fortuita durante a</w:t>
            </w:r>
            <w:r>
              <w:rPr>
                <w:rFonts w:ascii="Arial" w:hAnsi="Arial" w:cs="Arial"/>
                <w:bCs/>
                <w:i/>
                <w:color w:val="000000" w:themeColor="text1"/>
                <w:sz w:val="20"/>
                <w:szCs w:val="20"/>
                <w:lang w:val="pt-BR"/>
              </w:rPr>
              <w:t xml:space="preserve"> </w:t>
            </w:r>
            <w:r>
              <w:rPr>
                <w:rFonts w:ascii="Arial" w:hAnsi="Arial" w:cs="Arial"/>
                <w:bCs/>
                <w:i/>
                <w:color w:val="000000" w:themeColor="text1"/>
                <w:sz w:val="20"/>
                <w:szCs w:val="20"/>
                <w:lang w:val="pt-BR"/>
              </w:rPr>
              <w:t xml:space="preserve">execução das obras, ou danificados em decorrência das obras:</w:t>
            </w:r>
            <w:r>
              <w:rPr>
                <w:rFonts w:ascii="Arial" w:hAnsi="Arial" w:cs="Arial"/>
                <w:bCs/>
                <w:i/>
                <w:color w:val="000000" w:themeColor="text1"/>
                <w:sz w:val="20"/>
                <w:szCs w:val="20"/>
                <w:lang w:val="pt-BR"/>
              </w:rPr>
            </w:r>
          </w:p>
          <w:p>
            <w:pPr>
              <w:pBdr/>
              <w:spacing w:line="360" w:lineRule="auto"/>
              <w:ind w:left="736"/>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1.</w:t>
            </w:r>
            <w:r>
              <w:rPr>
                <w:rFonts w:ascii="Arial" w:hAnsi="Arial" w:cs="Arial"/>
                <w:bCs/>
                <w:i/>
                <w:color w:val="000000" w:themeColor="text1"/>
                <w:sz w:val="20"/>
                <w:szCs w:val="20"/>
                <w:lang w:val="pt-BR"/>
              </w:rPr>
              <w:t xml:space="preserve"> </w:t>
            </w:r>
            <w:r>
              <w:rPr>
                <w:rFonts w:ascii="Arial" w:hAnsi="Arial" w:cs="Arial"/>
                <w:bCs/>
                <w:i/>
                <w:color w:val="000000" w:themeColor="text1"/>
                <w:sz w:val="20"/>
                <w:szCs w:val="20"/>
                <w:lang w:val="pt-BR"/>
              </w:rPr>
              <w:t xml:space="preserve">Proprietários de imó</w:t>
            </w:r>
            <w:r>
              <w:rPr>
                <w:rFonts w:ascii="Arial" w:hAnsi="Arial" w:cs="Arial"/>
                <w:bCs/>
                <w:i/>
                <w:color w:val="000000" w:themeColor="text1"/>
                <w:sz w:val="20"/>
                <w:szCs w:val="20"/>
                <w:lang w:val="pt-BR"/>
              </w:rPr>
              <w:t xml:space="preserve">v</w:t>
            </w:r>
            <w:r>
              <w:rPr>
                <w:rFonts w:ascii="Arial" w:hAnsi="Arial" w:cs="Arial"/>
                <w:bCs/>
                <w:i/>
                <w:color w:val="000000" w:themeColor="text1"/>
                <w:sz w:val="20"/>
                <w:szCs w:val="20"/>
                <w:lang w:val="pt-BR"/>
              </w:rPr>
              <w:t xml:space="preserve">eis, incluindo terra nua, terras cultivadas e edificações</w:t>
            </w:r>
            <w:r>
              <w:rPr>
                <w:rFonts w:ascii="Arial" w:hAnsi="Arial" w:cs="Arial"/>
                <w:bCs/>
                <w:i/>
                <w:color w:val="000000" w:themeColor="text1"/>
                <w:sz w:val="20"/>
                <w:szCs w:val="20"/>
                <w:lang w:val="pt-BR"/>
              </w:rPr>
              <w:t xml:space="preserve"> </w:t>
            </w:r>
            <w:r>
              <w:rPr>
                <w:rFonts w:ascii="Arial" w:hAnsi="Arial" w:cs="Arial"/>
                <w:bCs/>
                <w:i/>
                <w:color w:val="000000" w:themeColor="text1"/>
                <w:sz w:val="20"/>
                <w:szCs w:val="20"/>
                <w:lang w:val="pt-BR"/>
              </w:rPr>
              <w:t xml:space="preserve">residenciais ou comerciais.</w:t>
            </w:r>
            <w:r>
              <w:rPr>
                <w:rFonts w:ascii="Arial" w:hAnsi="Arial" w:cs="Arial"/>
                <w:bCs/>
                <w:i/>
                <w:color w:val="000000" w:themeColor="text1"/>
                <w:sz w:val="20"/>
                <w:szCs w:val="20"/>
                <w:lang w:val="pt-BR"/>
              </w:rPr>
            </w:r>
          </w:p>
          <w:p>
            <w:pPr>
              <w:pBdr/>
              <w:spacing w:line="360" w:lineRule="auto"/>
              <w:ind w:left="736"/>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2.</w:t>
            </w:r>
            <w:r>
              <w:rPr>
                <w:rFonts w:ascii="Arial" w:hAnsi="Arial" w:cs="Arial"/>
                <w:bCs/>
                <w:i/>
                <w:color w:val="000000" w:themeColor="text1"/>
                <w:sz w:val="20"/>
                <w:szCs w:val="20"/>
                <w:lang w:val="pt-BR"/>
              </w:rPr>
              <w:t xml:space="preserve"> </w:t>
            </w:r>
            <w:r>
              <w:rPr>
                <w:rFonts w:ascii="Arial" w:hAnsi="Arial" w:cs="Arial"/>
                <w:bCs/>
                <w:i/>
                <w:color w:val="000000" w:themeColor="text1"/>
                <w:sz w:val="20"/>
                <w:szCs w:val="20"/>
                <w:lang w:val="pt-BR"/>
              </w:rPr>
              <w:t xml:space="preserve">Posseiros de imóvei</w:t>
            </w:r>
            <w:r>
              <w:rPr>
                <w:rFonts w:ascii="Arial" w:hAnsi="Arial" w:cs="Arial"/>
                <w:bCs/>
                <w:i/>
                <w:color w:val="000000" w:themeColor="text1"/>
                <w:sz w:val="20"/>
                <w:szCs w:val="20"/>
                <w:lang w:val="pt-BR"/>
              </w:rPr>
              <w:t xml:space="preserve">s</w:t>
            </w:r>
            <w:r>
              <w:rPr>
                <w:rFonts w:ascii="Arial" w:hAnsi="Arial" w:cs="Arial"/>
                <w:bCs/>
                <w:i/>
                <w:color w:val="000000" w:themeColor="text1"/>
                <w:sz w:val="20"/>
                <w:szCs w:val="20"/>
                <w:lang w:val="pt-BR"/>
              </w:rPr>
              <w:t xml:space="preserve">, incluindo terra nua, terras cultivadas e edificações</w:t>
            </w:r>
            <w:r>
              <w:rPr>
                <w:rFonts w:ascii="Arial" w:hAnsi="Arial" w:cs="Arial"/>
                <w:bCs/>
                <w:i/>
                <w:color w:val="000000" w:themeColor="text1"/>
                <w:sz w:val="20"/>
                <w:szCs w:val="20"/>
                <w:lang w:val="pt-BR"/>
              </w:rPr>
              <w:t xml:space="preserve"> r</w:t>
            </w:r>
            <w:r>
              <w:rPr>
                <w:rFonts w:ascii="Arial" w:hAnsi="Arial" w:cs="Arial"/>
                <w:bCs/>
                <w:i/>
                <w:color w:val="000000" w:themeColor="text1"/>
                <w:sz w:val="20"/>
                <w:szCs w:val="20"/>
                <w:lang w:val="pt-BR"/>
              </w:rPr>
              <w:t xml:space="preserve">esidenciais ou comerciais.</w:t>
            </w:r>
            <w:r>
              <w:rPr>
                <w:rFonts w:ascii="Arial" w:hAnsi="Arial" w:cs="Arial"/>
                <w:bCs/>
                <w:i/>
                <w:color w:val="000000" w:themeColor="text1"/>
                <w:sz w:val="20"/>
                <w:szCs w:val="20"/>
                <w:lang w:val="pt-BR"/>
              </w:rPr>
            </w:r>
          </w:p>
          <w:p>
            <w:pPr>
              <w:pBdr/>
              <w:spacing w:line="360" w:lineRule="auto"/>
              <w:ind w:left="736"/>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3.</w:t>
            </w:r>
            <w:r>
              <w:rPr>
                <w:rFonts w:ascii="Arial" w:hAnsi="Arial" w:cs="Arial"/>
                <w:bCs/>
                <w:i/>
                <w:color w:val="000000" w:themeColor="text1"/>
                <w:sz w:val="20"/>
                <w:szCs w:val="20"/>
                <w:lang w:val="pt-BR"/>
              </w:rPr>
              <w:t xml:space="preserve"> </w:t>
            </w:r>
            <w:r>
              <w:rPr>
                <w:rFonts w:ascii="Arial" w:hAnsi="Arial" w:cs="Arial"/>
                <w:bCs/>
                <w:i/>
                <w:color w:val="000000" w:themeColor="text1"/>
                <w:sz w:val="20"/>
                <w:szCs w:val="20"/>
                <w:lang w:val="pt-BR"/>
              </w:rPr>
              <w:t xml:space="preserve">Locatários ou arre</w:t>
            </w:r>
            <w:r>
              <w:rPr>
                <w:rFonts w:ascii="Arial" w:hAnsi="Arial" w:cs="Arial"/>
                <w:bCs/>
                <w:i/>
                <w:color w:val="000000" w:themeColor="text1"/>
                <w:sz w:val="20"/>
                <w:szCs w:val="20"/>
                <w:lang w:val="pt-BR"/>
              </w:rPr>
              <w:t xml:space="preserve">n</w:t>
            </w:r>
            <w:r>
              <w:rPr>
                <w:rFonts w:ascii="Arial" w:hAnsi="Arial" w:cs="Arial"/>
                <w:bCs/>
                <w:i/>
                <w:color w:val="000000" w:themeColor="text1"/>
                <w:sz w:val="20"/>
                <w:szCs w:val="20"/>
                <w:lang w:val="pt-BR"/>
              </w:rPr>
              <w:t xml:space="preserve">datários de imóveis, incluindo terras cultiv</w:t>
            </w:r>
            <w:r>
              <w:rPr>
                <w:rFonts w:ascii="Arial" w:hAnsi="Arial" w:cs="Arial"/>
                <w:bCs/>
                <w:i/>
                <w:color w:val="000000" w:themeColor="text1"/>
                <w:sz w:val="20"/>
                <w:szCs w:val="20"/>
                <w:lang w:val="pt-BR"/>
              </w:rPr>
              <w:t xml:space="preserve">a</w:t>
            </w:r>
            <w:r>
              <w:rPr>
                <w:rFonts w:ascii="Arial" w:hAnsi="Arial" w:cs="Arial"/>
                <w:bCs/>
                <w:i/>
                <w:color w:val="000000" w:themeColor="text1"/>
                <w:sz w:val="20"/>
                <w:szCs w:val="20"/>
                <w:lang w:val="pt-BR"/>
              </w:rPr>
              <w:t xml:space="preserve">das e edificações</w:t>
            </w:r>
            <w:r>
              <w:rPr>
                <w:rFonts w:ascii="Arial" w:hAnsi="Arial" w:cs="Arial"/>
                <w:bCs/>
                <w:i/>
                <w:color w:val="000000" w:themeColor="text1"/>
                <w:sz w:val="20"/>
                <w:szCs w:val="20"/>
                <w:lang w:val="pt-BR"/>
              </w:rPr>
              <w:t xml:space="preserve"> </w:t>
            </w:r>
            <w:r>
              <w:rPr>
                <w:rFonts w:ascii="Arial" w:hAnsi="Arial" w:cs="Arial"/>
                <w:bCs/>
                <w:i/>
                <w:color w:val="000000" w:themeColor="text1"/>
                <w:sz w:val="20"/>
                <w:szCs w:val="20"/>
                <w:lang w:val="pt-BR"/>
              </w:rPr>
              <w:t xml:space="preserve">residenciais ou comerciais.</w:t>
            </w:r>
            <w:r>
              <w:rPr>
                <w:rFonts w:ascii="Arial" w:hAnsi="Arial" w:cs="Arial"/>
                <w:bCs/>
                <w:i/>
                <w:color w:val="000000" w:themeColor="text1"/>
                <w:sz w:val="20"/>
                <w:szCs w:val="20"/>
                <w:lang w:val="pt-BR"/>
              </w:rPr>
            </w:r>
          </w:p>
          <w:p>
            <w:pPr>
              <w:pBdr/>
              <w:spacing w:line="360" w:lineRule="auto"/>
              <w:ind w:left="736"/>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4.</w:t>
            </w:r>
            <w:r>
              <w:rPr>
                <w:rFonts w:ascii="Arial" w:hAnsi="Arial" w:cs="Arial"/>
                <w:bCs/>
                <w:i/>
                <w:color w:val="000000" w:themeColor="text1"/>
                <w:sz w:val="20"/>
                <w:szCs w:val="20"/>
                <w:lang w:val="pt-BR"/>
              </w:rPr>
              <w:t xml:space="preserve"> </w:t>
            </w:r>
            <w:r>
              <w:rPr>
                <w:rFonts w:ascii="Arial" w:hAnsi="Arial" w:cs="Arial"/>
                <w:bCs/>
                <w:i/>
                <w:color w:val="000000" w:themeColor="text1"/>
                <w:sz w:val="20"/>
                <w:szCs w:val="20"/>
                <w:lang w:val="pt-BR"/>
              </w:rPr>
              <w:t xml:space="preserve">Ocupantes de áreas ou imóveis irregulares, públicas ou privadas, utilizadas como</w:t>
            </w:r>
            <w:r>
              <w:rPr>
                <w:rFonts w:ascii="Arial" w:hAnsi="Arial" w:cs="Arial"/>
                <w:bCs/>
                <w:i/>
                <w:color w:val="000000" w:themeColor="text1"/>
                <w:sz w:val="20"/>
                <w:szCs w:val="20"/>
                <w:lang w:val="pt-BR"/>
              </w:rPr>
              <w:t xml:space="preserve"> </w:t>
            </w:r>
            <w:r>
              <w:rPr>
                <w:rFonts w:ascii="Arial" w:hAnsi="Arial" w:cs="Arial"/>
                <w:bCs/>
                <w:i/>
                <w:color w:val="000000" w:themeColor="text1"/>
                <w:sz w:val="20"/>
                <w:szCs w:val="20"/>
                <w:lang w:val="pt-BR"/>
              </w:rPr>
              <w:t xml:space="preserve">moradia ou local de trabalho. Destaca-se que ocupantes de terras públicas não têm direito</w:t>
            </w:r>
            <w:r>
              <w:rPr>
                <w:rFonts w:ascii="Arial" w:hAnsi="Arial" w:cs="Arial"/>
                <w:bCs/>
                <w:i/>
                <w:color w:val="000000" w:themeColor="text1"/>
                <w:sz w:val="20"/>
                <w:szCs w:val="20"/>
                <w:lang w:val="pt-BR"/>
              </w:rPr>
              <w:t xml:space="preserve"> </w:t>
            </w:r>
            <w:r>
              <w:rPr>
                <w:rFonts w:ascii="Arial" w:hAnsi="Arial" w:cs="Arial"/>
                <w:bCs/>
                <w:i/>
                <w:color w:val="000000" w:themeColor="text1"/>
                <w:sz w:val="20"/>
                <w:szCs w:val="20"/>
                <w:lang w:val="pt-BR"/>
              </w:rPr>
              <w:t xml:space="preserve">à indenização pela posse, mas podem ser indenizad</w:t>
            </w:r>
            <w:r>
              <w:rPr>
                <w:rFonts w:ascii="Arial" w:hAnsi="Arial" w:cs="Arial"/>
                <w:bCs/>
                <w:i/>
                <w:color w:val="000000" w:themeColor="text1"/>
                <w:sz w:val="20"/>
                <w:szCs w:val="20"/>
                <w:lang w:val="pt-BR"/>
              </w:rPr>
              <w:t xml:space="preserve">o</w:t>
            </w:r>
            <w:r>
              <w:rPr>
                <w:rFonts w:ascii="Arial" w:hAnsi="Arial" w:cs="Arial"/>
                <w:bCs/>
                <w:i/>
                <w:color w:val="000000" w:themeColor="text1"/>
                <w:sz w:val="20"/>
                <w:szCs w:val="20"/>
                <w:lang w:val="pt-BR"/>
              </w:rPr>
              <w:t xml:space="preserve">s por benfeitorias executadas.</w:t>
            </w:r>
            <w:r>
              <w:rPr>
                <w:rFonts w:ascii="Arial" w:hAnsi="Arial" w:cs="Arial"/>
                <w:bCs/>
                <w:i/>
                <w:color w:val="000000" w:themeColor="text1"/>
                <w:sz w:val="20"/>
                <w:szCs w:val="20"/>
                <w:lang w:val="pt-BR"/>
              </w:rPr>
            </w:r>
          </w:p>
          <w:p>
            <w:pPr>
              <w:pBdr/>
              <w:spacing w:line="360" w:lineRule="auto"/>
              <w:ind w:left="736"/>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5.</w:t>
            </w:r>
            <w:r>
              <w:rPr>
                <w:rFonts w:ascii="Arial" w:hAnsi="Arial" w:cs="Arial"/>
                <w:bCs/>
                <w:i/>
                <w:color w:val="000000" w:themeColor="text1"/>
                <w:sz w:val="20"/>
                <w:szCs w:val="20"/>
                <w:lang w:val="pt-BR"/>
              </w:rPr>
              <w:t xml:space="preserve"> </w:t>
            </w:r>
            <w:r>
              <w:rPr>
                <w:rFonts w:ascii="Arial" w:hAnsi="Arial" w:cs="Arial"/>
                <w:bCs/>
                <w:i/>
                <w:color w:val="000000" w:themeColor="text1"/>
                <w:sz w:val="20"/>
                <w:szCs w:val="20"/>
                <w:lang w:val="pt-BR"/>
              </w:rPr>
              <w:t xml:space="preserve">Locadores de imóveis, que obtêm a maior parte de sua renda familiar de propriedades,</w:t>
            </w:r>
            <w:r>
              <w:rPr>
                <w:rFonts w:ascii="Arial" w:hAnsi="Arial" w:cs="Arial"/>
                <w:bCs/>
                <w:i/>
                <w:color w:val="000000" w:themeColor="text1"/>
                <w:sz w:val="20"/>
                <w:szCs w:val="20"/>
                <w:lang w:val="pt-BR"/>
              </w:rPr>
              <w:t xml:space="preserve"> </w:t>
            </w:r>
            <w:r>
              <w:rPr>
                <w:rFonts w:ascii="Arial" w:hAnsi="Arial" w:cs="Arial"/>
                <w:bCs/>
                <w:i/>
                <w:color w:val="000000" w:themeColor="text1"/>
                <w:sz w:val="20"/>
                <w:szCs w:val="20"/>
                <w:lang w:val="pt-BR"/>
              </w:rPr>
              <w:t xml:space="preserve">incluindo terra nua, t</w:t>
            </w:r>
            <w:r>
              <w:rPr>
                <w:rFonts w:ascii="Arial" w:hAnsi="Arial" w:cs="Arial"/>
                <w:bCs/>
                <w:i/>
                <w:color w:val="000000" w:themeColor="text1"/>
                <w:sz w:val="20"/>
                <w:szCs w:val="20"/>
                <w:lang w:val="pt-BR"/>
              </w:rPr>
              <w:t xml:space="preserve">e</w:t>
            </w:r>
            <w:r>
              <w:rPr>
                <w:rFonts w:ascii="Arial" w:hAnsi="Arial" w:cs="Arial"/>
                <w:bCs/>
                <w:i/>
                <w:color w:val="000000" w:themeColor="text1"/>
                <w:sz w:val="20"/>
                <w:szCs w:val="20"/>
                <w:lang w:val="pt-BR"/>
              </w:rPr>
              <w:t xml:space="preserve">rras cultivadas e edificações residenciais ou co</w:t>
            </w:r>
            <w:r>
              <w:rPr>
                <w:rFonts w:ascii="Arial" w:hAnsi="Arial" w:cs="Arial"/>
                <w:bCs/>
                <w:i/>
                <w:color w:val="000000" w:themeColor="text1"/>
                <w:sz w:val="20"/>
                <w:szCs w:val="20"/>
                <w:lang w:val="pt-BR"/>
              </w:rPr>
              <w:t xml:space="preserve">m</w:t>
            </w:r>
            <w:r>
              <w:rPr>
                <w:rFonts w:ascii="Arial" w:hAnsi="Arial" w:cs="Arial"/>
                <w:bCs/>
                <w:i/>
                <w:color w:val="000000" w:themeColor="text1"/>
                <w:sz w:val="20"/>
                <w:szCs w:val="20"/>
                <w:lang w:val="pt-BR"/>
              </w:rPr>
              <w:t xml:space="preserve">erciais.</w:t>
            </w:r>
            <w:r>
              <w:rPr>
                <w:rFonts w:ascii="Arial" w:hAnsi="Arial" w:cs="Arial"/>
                <w:bCs/>
                <w:i/>
                <w:color w:val="000000" w:themeColor="text1"/>
                <w:sz w:val="20"/>
                <w:szCs w:val="20"/>
                <w:lang w:val="pt-BR"/>
              </w:rPr>
            </w:r>
          </w:p>
        </w:tc>
      </w:tr>
    </w:tbl>
    <w:p>
      <w:pPr>
        <w:pBdr/>
        <w:spacing w:line="360" w:lineRule="auto"/>
        <w:ind/>
        <w:jc w:val="both"/>
        <w:rPr>
          <w:rFonts w:ascii="Arial" w:hAnsi="Arial" w:cs="Arial"/>
          <w:color w:val="000000" w:themeColor="text1"/>
        </w:rPr>
      </w:pPr>
      <w:r>
        <w:rPr>
          <w:rFonts w:ascii="Arial" w:hAnsi="Arial" w:cs="Arial"/>
          <w:color w:val="000000" w:themeColor="text1"/>
        </w:rPr>
      </w:r>
      <w:r>
        <w:rPr>
          <w:rFonts w:ascii="Arial" w:hAnsi="Arial" w:cs="Arial"/>
          <w:color w:val="000000" w:themeColor="text1"/>
        </w:rPr>
      </w:r>
    </w:p>
    <w:p>
      <w:pPr>
        <w:pBdr/>
        <w:spacing w:line="360" w:lineRule="auto"/>
        <w:ind/>
        <w:jc w:val="both"/>
        <w:rPr>
          <w:rFonts w:ascii="Arial" w:hAnsi="Arial" w:cs="Arial"/>
          <w:b/>
          <w:color w:val="000000" w:themeColor="text1"/>
        </w:rPr>
      </w:pPr>
      <w:r>
        <w:rPr>
          <w:rFonts w:ascii="Arial" w:hAnsi="Arial" w:cs="Arial"/>
          <w:b/>
          <w:color w:val="000000" w:themeColor="text1"/>
        </w:rPr>
        <w:t xml:space="preserve">9</w:t>
      </w:r>
      <w:r>
        <w:rPr>
          <w:rFonts w:ascii="Arial" w:hAnsi="Arial" w:cs="Arial"/>
          <w:b/>
          <w:color w:val="000000" w:themeColor="text1"/>
        </w:rPr>
        <w:t xml:space="preserve">. </w:t>
      </w:r>
      <w:r>
        <w:rPr>
          <w:rFonts w:ascii="Arial" w:hAnsi="Arial" w:cs="Arial"/>
          <w:b/>
          <w:color w:val="000000" w:themeColor="text1"/>
        </w:rPr>
        <w:t xml:space="preserve">Matriz de Compensação</w:t>
      </w:r>
      <w:r>
        <w:rPr>
          <w:rFonts w:ascii="Arial" w:hAnsi="Arial" w:cs="Arial"/>
          <w:b/>
          <w:color w:val="000000" w:themeColor="text1"/>
        </w:rPr>
      </w:r>
    </w:p>
    <w:tbl>
      <w:tblPr>
        <w:tblStyle w:val="749"/>
        <w:tblW w:w="8926" w:type="dxa"/>
        <w:tblBorders/>
        <w:tblLook w:val="04A0" w:firstRow="1" w:lastRow="0" w:firstColumn="1" w:lastColumn="0" w:noHBand="0" w:noVBand="1"/>
      </w:tblPr>
      <w:tblGrid>
        <w:gridCol w:w="9006"/>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6" w:type="dxa"/>
            <w:textDirection w:val="lrTb"/>
            <w:noWrap w:val="false"/>
          </w:tcPr>
          <w:p>
            <w:pPr>
              <w:pBdr/>
              <w:spacing w:line="360" w:lineRule="auto"/>
              <w:ind/>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Nesta seção, descreva as formas previstas de compensação, por tipo de impacto. As opções</w:t>
            </w:r>
            <w:r>
              <w:rPr>
                <w:rFonts w:ascii="Arial" w:hAnsi="Arial" w:cs="Arial"/>
                <w:bCs/>
                <w:i/>
                <w:color w:val="000000" w:themeColor="text1"/>
                <w:sz w:val="20"/>
                <w:szCs w:val="20"/>
                <w:lang w:val="pt-BR"/>
              </w:rPr>
              <w:t xml:space="preserve"> </w:t>
            </w:r>
            <w:r>
              <w:rPr>
                <w:rFonts w:ascii="Arial" w:hAnsi="Arial" w:cs="Arial"/>
                <w:bCs/>
                <w:i/>
                <w:color w:val="000000" w:themeColor="text1"/>
                <w:sz w:val="20"/>
                <w:szCs w:val="20"/>
                <w:lang w:val="pt-BR"/>
              </w:rPr>
              <w:t xml:space="preserve">listadas por categoria significam que são previamente elegíveis, devendo ser escolhida uma ou as</w:t>
            </w:r>
            <w:r>
              <w:rPr>
                <w:rFonts w:ascii="Arial" w:hAnsi="Arial" w:cs="Arial"/>
                <w:bCs/>
                <w:i/>
                <w:color w:val="000000" w:themeColor="text1"/>
                <w:sz w:val="20"/>
                <w:szCs w:val="20"/>
                <w:lang w:val="pt-BR"/>
              </w:rPr>
              <w:t xml:space="preserve"> </w:t>
            </w:r>
            <w:r>
              <w:rPr>
                <w:rFonts w:ascii="Arial" w:hAnsi="Arial" w:cs="Arial"/>
                <w:bCs/>
                <w:i/>
                <w:color w:val="000000" w:themeColor="text1"/>
                <w:sz w:val="20"/>
                <w:szCs w:val="20"/>
                <w:lang w:val="pt-BR"/>
              </w:rPr>
              <w:t xml:space="preserve">opções que mais se adequarem, conforme análises que serão feitas à época da elaboração do</w:t>
            </w:r>
            <w:r>
              <w:rPr>
                <w:rFonts w:ascii="Arial" w:hAnsi="Arial" w:cs="Arial"/>
                <w:bCs/>
                <w:i/>
                <w:color w:val="000000" w:themeColor="text1"/>
                <w:sz w:val="20"/>
                <w:szCs w:val="20"/>
                <w:lang w:val="pt-BR"/>
              </w:rPr>
              <w:t xml:space="preserve"> </w:t>
            </w:r>
            <w:r>
              <w:rPr>
                <w:rFonts w:ascii="Arial" w:hAnsi="Arial" w:cs="Arial"/>
                <w:bCs/>
                <w:i/>
                <w:color w:val="000000" w:themeColor="text1"/>
                <w:sz w:val="20"/>
                <w:szCs w:val="20"/>
                <w:lang w:val="pt-BR"/>
              </w:rPr>
              <w:t xml:space="preserve">Plano de Aquisição de Áreas</w:t>
            </w:r>
            <w:r>
              <w:rPr>
                <w:rFonts w:ascii="Arial" w:hAnsi="Arial" w:cs="Arial"/>
                <w:bCs/>
                <w:i/>
                <w:color w:val="000000" w:themeColor="text1"/>
                <w:sz w:val="20"/>
                <w:szCs w:val="20"/>
                <w:lang w:val="pt-BR"/>
              </w:rPr>
              <w:t xml:space="preserve">.</w:t>
            </w:r>
            <w:r>
              <w:rPr>
                <w:rFonts w:ascii="Arial" w:hAnsi="Arial" w:cs="Arial"/>
                <w:bCs/>
                <w:i/>
                <w:color w:val="000000" w:themeColor="text1"/>
                <w:sz w:val="20"/>
                <w:szCs w:val="20"/>
                <w:lang w:val="pt-BR"/>
              </w:rPr>
            </w:r>
          </w:p>
          <w:p>
            <w:pPr>
              <w:pBdr/>
              <w:spacing w:line="360" w:lineRule="auto"/>
              <w:ind/>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mc:AlternateContent>
                <mc:Choice Requires="wpg">
                  <w:drawing>
                    <wp:inline xmlns:wp="http://schemas.openxmlformats.org/drawingml/2006/wordprocessingDrawing" distT="0" distB="0" distL="0" distR="0">
                      <wp:extent cx="5581015" cy="2364105"/>
                      <wp:effectExtent l="0" t="0" r="635" b="0"/>
                      <wp:docPr id="5"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r/>
                            </pic:nvPicPr>
                            <pic:blipFill>
                              <a:blip r:embed="rId14"/>
                              <a:stretch/>
                            </pic:blipFill>
                            <pic:spPr bwMode="auto">
                              <a:xfrm>
                                <a:off x="0" y="0"/>
                                <a:ext cx="5581015" cy="2364105"/>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 o:spid="_x0000_s4" type="#_x0000_t75" style="width:439.45pt;height:186.15pt;mso-wrap-distance-left:0.00pt;mso-wrap-distance-top:0.00pt;mso-wrap-distance-right:0.00pt;mso-wrap-distance-bottom:0.00pt;z-index:1;" stroked="false">
                      <v:imagedata r:id="rId14" o:title=""/>
                      <o:lock v:ext="edit" rotation="t"/>
                    </v:shape>
                  </w:pict>
                </mc:Fallback>
              </mc:AlternateContent>
            </w:r>
            <w:r>
              <w:rPr>
                <w:rFonts w:ascii="Arial" w:hAnsi="Arial" w:cs="Arial"/>
                <w:bCs/>
                <w:i/>
                <w:color w:val="000000" w:themeColor="text1"/>
                <w:sz w:val="20"/>
                <w:szCs w:val="20"/>
                <w:lang w:val="pt-BR"/>
              </w:rPr>
            </w:r>
          </w:p>
          <w:p>
            <w:pPr>
              <w:pBdr/>
              <w:spacing w:line="360" w:lineRule="auto"/>
              <w:ind w:right="116"/>
              <w:jc w:val="right"/>
              <w:rPr>
                <w:rFonts w:ascii="Arial" w:hAnsi="Arial" w:cs="Arial"/>
                <w:bCs/>
                <w:i/>
                <w:color w:val="000000" w:themeColor="text1"/>
                <w:sz w:val="16"/>
                <w:szCs w:val="16"/>
                <w:lang w:val="pt-BR"/>
              </w:rPr>
            </w:pPr>
            <w:r>
              <w:rPr>
                <w:rFonts w:ascii="Arial" w:hAnsi="Arial" w:cs="Arial"/>
                <w:bCs/>
                <w:i/>
                <w:color w:val="000000" w:themeColor="text1"/>
                <w:sz w:val="16"/>
                <w:szCs w:val="16"/>
                <w:lang w:val="pt-BR"/>
              </w:rPr>
              <w:t xml:space="preserve">Fonte: MPRI, página 54</w:t>
            </w:r>
            <w:r>
              <w:rPr>
                <w:rFonts w:ascii="Arial" w:hAnsi="Arial" w:cs="Arial"/>
                <w:bCs/>
                <w:i/>
                <w:color w:val="000000" w:themeColor="text1"/>
                <w:sz w:val="16"/>
                <w:szCs w:val="16"/>
                <w:lang w:val="pt-BR"/>
              </w:rPr>
            </w:r>
          </w:p>
          <w:p>
            <w:pPr>
              <w:pBdr/>
              <w:spacing w:line="360" w:lineRule="auto"/>
              <w:ind/>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r>
            <w:r>
              <w:rPr>
                <w:rFonts w:ascii="Arial" w:hAnsi="Arial" w:cs="Arial"/>
                <w:bCs/>
                <w:i/>
                <w:color w:val="000000" w:themeColor="text1"/>
                <w:sz w:val="20"/>
                <w:szCs w:val="20"/>
                <w:lang w:val="pt-BR"/>
              </w:rPr>
            </w:r>
          </w:p>
          <w:p>
            <w:pPr>
              <w:pBdr/>
              <w:spacing w:line="360" w:lineRule="auto"/>
              <w:ind/>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Entende-se por terra nua aquela onde não há benfeitorias, edificações ou uso produtivo</w:t>
            </w:r>
            <w:r>
              <w:rPr>
                <w:rFonts w:ascii="Arial" w:hAnsi="Arial" w:cs="Arial"/>
                <w:bCs/>
                <w:i/>
                <w:color w:val="000000" w:themeColor="text1"/>
                <w:sz w:val="20"/>
                <w:szCs w:val="20"/>
                <w:lang w:val="pt-BR"/>
              </w:rPr>
              <w:t xml:space="preserve">.</w:t>
            </w:r>
            <w:r>
              <w:rPr>
                <w:rFonts w:ascii="Arial" w:hAnsi="Arial" w:cs="Arial"/>
                <w:bCs/>
                <w:i/>
                <w:color w:val="000000" w:themeColor="text1"/>
                <w:sz w:val="20"/>
                <w:szCs w:val="20"/>
                <w:lang w:val="pt-BR"/>
              </w:rPr>
            </w:r>
          </w:p>
          <w:p>
            <w:pPr>
              <w:pBdr/>
              <w:spacing w:line="360" w:lineRule="auto"/>
              <w:ind/>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r>
            <w:r>
              <w:rPr>
                <w:rFonts w:ascii="Arial" w:hAnsi="Arial" w:cs="Arial"/>
                <w:bCs/>
                <w:i/>
                <w:color w:val="000000" w:themeColor="text1"/>
                <w:sz w:val="20"/>
                <w:szCs w:val="20"/>
                <w:lang w:val="pt-BR"/>
              </w:rPr>
            </w:r>
          </w:p>
          <w:p>
            <w:pPr>
              <w:pBdr/>
              <w:spacing w:line="360" w:lineRule="auto"/>
              <w:ind/>
              <w:jc w:val="both"/>
              <w:rPr>
                <w:rFonts w:ascii="Arial" w:hAnsi="Arial" w:cs="Arial"/>
                <w:b/>
                <w:i/>
                <w:color w:val="000000" w:themeColor="text1"/>
                <w:sz w:val="20"/>
                <w:szCs w:val="20"/>
                <w:lang w:val="pt-BR"/>
              </w:rPr>
            </w:pPr>
            <w:r>
              <w:rPr>
                <w:rFonts w:ascii="Arial" w:hAnsi="Arial" w:cs="Arial"/>
                <w:b/>
                <w:i/>
                <w:color w:val="000000" w:themeColor="text1"/>
                <w:sz w:val="20"/>
                <w:szCs w:val="20"/>
                <w:lang w:val="pt-BR"/>
              </w:rPr>
              <w:t xml:space="preserve">Observação:</w:t>
            </w:r>
            <w:r>
              <w:rPr>
                <w:rFonts w:ascii="Arial" w:hAnsi="Arial" w:cs="Arial"/>
                <w:b/>
                <w:i/>
                <w:color w:val="000000" w:themeColor="text1"/>
                <w:sz w:val="20"/>
                <w:szCs w:val="20"/>
                <w:lang w:val="pt-BR"/>
              </w:rPr>
            </w:r>
          </w:p>
          <w:p>
            <w:pPr>
              <w:pBdr/>
              <w:spacing w:line="360" w:lineRule="auto"/>
              <w:ind/>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Esta tabela deve ser preenchida apenas com as opções que forem efetivamente utilizadas para</w:t>
            </w:r>
            <w:r>
              <w:rPr>
                <w:rFonts w:ascii="Arial" w:hAnsi="Arial" w:cs="Arial"/>
                <w:bCs/>
                <w:i/>
                <w:color w:val="000000" w:themeColor="text1"/>
                <w:sz w:val="20"/>
                <w:szCs w:val="20"/>
                <w:lang w:val="pt-BR"/>
              </w:rPr>
              <w:t xml:space="preserve"> </w:t>
            </w:r>
            <w:r>
              <w:rPr>
                <w:rFonts w:ascii="Arial" w:hAnsi="Arial" w:cs="Arial"/>
                <w:bCs/>
                <w:i/>
                <w:color w:val="000000" w:themeColor="text1"/>
                <w:sz w:val="20"/>
                <w:szCs w:val="20"/>
                <w:lang w:val="pt-BR"/>
              </w:rPr>
              <w:t xml:space="preserve">esse Plano de Aquisição de Áreas</w:t>
            </w:r>
            <w:r>
              <w:rPr>
                <w:rFonts w:ascii="Arial" w:hAnsi="Arial" w:cs="Arial"/>
                <w:bCs/>
                <w:i/>
                <w:color w:val="000000" w:themeColor="text1"/>
                <w:sz w:val="20"/>
                <w:szCs w:val="20"/>
                <w:lang w:val="pt-BR"/>
              </w:rPr>
            </w:r>
          </w:p>
        </w:tc>
      </w:tr>
    </w:tbl>
    <w:p>
      <w:pPr>
        <w:pBdr/>
        <w:spacing w:line="360" w:lineRule="auto"/>
        <w:ind/>
        <w:jc w:val="both"/>
        <w:rPr>
          <w:rFonts w:ascii="Arial" w:hAnsi="Arial" w:cs="Arial"/>
          <w:color w:val="000000" w:themeColor="text1"/>
        </w:rPr>
      </w:pPr>
      <w:r>
        <w:rPr>
          <w:rFonts w:ascii="Arial" w:hAnsi="Arial" w:cs="Arial"/>
          <w:color w:val="000000" w:themeColor="text1"/>
        </w:rPr>
      </w:r>
      <w:r>
        <w:rPr>
          <w:rFonts w:ascii="Arial" w:hAnsi="Arial" w:cs="Arial"/>
          <w:color w:val="000000" w:themeColor="text1"/>
        </w:rPr>
      </w:r>
    </w:p>
    <w:p>
      <w:pPr>
        <w:pBdr/>
        <w:spacing w:line="360" w:lineRule="auto"/>
        <w:ind/>
        <w:jc w:val="both"/>
        <w:rPr>
          <w:rFonts w:ascii="Arial" w:hAnsi="Arial" w:cs="Arial"/>
          <w:b/>
          <w:color w:val="000000" w:themeColor="text1"/>
        </w:rPr>
      </w:pPr>
      <w:r>
        <w:rPr>
          <w:rFonts w:ascii="Arial" w:hAnsi="Arial" w:cs="Arial"/>
          <w:b/>
          <w:color w:val="000000" w:themeColor="text1"/>
        </w:rPr>
        <w:t xml:space="preserve">10</w:t>
      </w:r>
      <w:r>
        <w:rPr>
          <w:rFonts w:ascii="Arial" w:hAnsi="Arial" w:cs="Arial"/>
          <w:b/>
          <w:color w:val="000000" w:themeColor="text1"/>
        </w:rPr>
        <w:t xml:space="preserve">. </w:t>
      </w:r>
      <w:r>
        <w:rPr>
          <w:rFonts w:ascii="Arial" w:hAnsi="Arial" w:cs="Arial"/>
          <w:b/>
          <w:color w:val="000000" w:themeColor="text1"/>
        </w:rPr>
        <w:t xml:space="preserve">Metodologia de Cálculo</w:t>
      </w:r>
      <w:r>
        <w:rPr>
          <w:rFonts w:ascii="Arial" w:hAnsi="Arial" w:cs="Arial"/>
          <w:b/>
          <w:color w:val="000000" w:themeColor="text1"/>
        </w:rPr>
      </w:r>
    </w:p>
    <w:tbl>
      <w:tblPr>
        <w:tblStyle w:val="749"/>
        <w:tblW w:w="8926" w:type="dxa"/>
        <w:tblBorders/>
        <w:tblLook w:val="04A0" w:firstRow="1" w:lastRow="0" w:firstColumn="1" w:lastColumn="0" w:noHBand="0" w:noVBand="1"/>
      </w:tblPr>
      <w:tblGrid>
        <w:gridCol w:w="8926"/>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6" w:type="dxa"/>
            <w:textDirection w:val="lrTb"/>
            <w:noWrap w:val="false"/>
          </w:tcPr>
          <w:p>
            <w:pPr>
              <w:pBdr/>
              <w:spacing w:line="360" w:lineRule="auto"/>
              <w:ind/>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Nesta seção, descreva como</w:t>
            </w:r>
            <w:r>
              <w:rPr>
                <w:rFonts w:ascii="Arial" w:hAnsi="Arial" w:cs="Arial"/>
                <w:bCs/>
                <w:i/>
                <w:color w:val="000000" w:themeColor="text1"/>
                <w:sz w:val="20"/>
                <w:szCs w:val="20"/>
                <w:lang w:val="pt-BR"/>
              </w:rPr>
              <w:t xml:space="preserve"> </w:t>
            </w:r>
            <w:r>
              <w:rPr>
                <w:rFonts w:ascii="Arial" w:hAnsi="Arial" w:cs="Arial"/>
                <w:bCs/>
                <w:i/>
                <w:color w:val="000000" w:themeColor="text1"/>
                <w:sz w:val="20"/>
                <w:szCs w:val="20"/>
                <w:lang w:val="pt-BR"/>
              </w:rPr>
              <w:t xml:space="preserve">a modalidade de indenização por desapropriação será ca</w:t>
            </w:r>
            <w:r>
              <w:rPr>
                <w:rFonts w:ascii="Arial" w:hAnsi="Arial" w:cs="Arial"/>
                <w:bCs/>
                <w:i/>
                <w:color w:val="000000" w:themeColor="text1"/>
                <w:sz w:val="20"/>
                <w:szCs w:val="20"/>
                <w:lang w:val="pt-BR"/>
              </w:rPr>
              <w:t xml:space="preserve">lculada. As </w:t>
            </w:r>
            <w:r>
              <w:rPr>
                <w:rFonts w:ascii="Arial" w:hAnsi="Arial" w:cs="Arial"/>
                <w:bCs/>
                <w:i/>
                <w:color w:val="000000" w:themeColor="text1"/>
                <w:sz w:val="20"/>
                <w:szCs w:val="20"/>
                <w:lang w:val="pt-BR"/>
              </w:rPr>
              <w:t xml:space="preserve">pessoas elegíveis para o recebimento de indenização por desapropriação e por instituição de</w:t>
            </w:r>
            <w:r>
              <w:rPr>
                <w:rFonts w:ascii="Arial" w:hAnsi="Arial" w:cs="Arial"/>
                <w:bCs/>
                <w:i/>
                <w:color w:val="000000" w:themeColor="text1"/>
                <w:sz w:val="20"/>
                <w:szCs w:val="20"/>
                <w:lang w:val="pt-BR"/>
              </w:rPr>
              <w:t xml:space="preserve"> </w:t>
            </w:r>
            <w:r>
              <w:rPr>
                <w:rFonts w:ascii="Arial" w:hAnsi="Arial" w:cs="Arial"/>
                <w:bCs/>
                <w:i/>
                <w:color w:val="000000" w:themeColor="text1"/>
                <w:sz w:val="20"/>
                <w:szCs w:val="20"/>
                <w:lang w:val="pt-BR"/>
              </w:rPr>
              <w:t xml:space="preserve">servidão terão o laudo de avaliação</w:t>
            </w:r>
            <w:r>
              <w:rPr>
                <w:rFonts w:ascii="Arial" w:hAnsi="Arial" w:cs="Arial"/>
                <w:bCs/>
                <w:i/>
                <w:color w:val="000000" w:themeColor="text1"/>
                <w:sz w:val="20"/>
                <w:szCs w:val="20"/>
                <w:lang w:val="pt-BR"/>
              </w:rPr>
              <w:t xml:space="preserve"> </w:t>
            </w:r>
            <w:r>
              <w:rPr>
                <w:rFonts w:ascii="Arial" w:hAnsi="Arial" w:cs="Arial"/>
                <w:bCs/>
                <w:i/>
                <w:color w:val="000000" w:themeColor="text1"/>
                <w:sz w:val="20"/>
                <w:szCs w:val="20"/>
                <w:lang w:val="pt-BR"/>
              </w:rPr>
              <w:t xml:space="preserve">elaborado com base nas</w:t>
            </w:r>
            <w:r>
              <w:rPr>
                <w:rFonts w:ascii="Arial" w:hAnsi="Arial" w:cs="Arial"/>
                <w:bCs/>
                <w:i/>
                <w:color w:val="000000" w:themeColor="text1"/>
                <w:sz w:val="20"/>
                <w:szCs w:val="20"/>
                <w:lang w:val="pt-BR"/>
              </w:rPr>
              <w:t xml:space="preserve"> Normas Brasileiras </w:t>
            </w:r>
            <w:r>
              <w:rPr>
                <w:rFonts w:ascii="Arial" w:hAnsi="Arial" w:cs="Arial"/>
                <w:bCs/>
                <w:i/>
                <w:color w:val="000000" w:themeColor="text1"/>
                <w:sz w:val="20"/>
                <w:szCs w:val="20"/>
                <w:lang w:val="pt-BR"/>
              </w:rPr>
              <w:t xml:space="preserve">Regulamentadoras – NBR e em consonância com a Associação Brasileira de Normas Técnicas</w:t>
            </w:r>
            <w:r>
              <w:rPr>
                <w:rFonts w:ascii="Arial" w:hAnsi="Arial" w:cs="Arial"/>
                <w:bCs/>
                <w:i/>
                <w:color w:val="000000" w:themeColor="text1"/>
                <w:sz w:val="20"/>
                <w:szCs w:val="20"/>
                <w:lang w:val="pt-BR"/>
              </w:rPr>
              <w:t xml:space="preserve"> </w:t>
            </w:r>
            <w:r>
              <w:rPr>
                <w:rFonts w:ascii="Arial" w:hAnsi="Arial" w:cs="Arial"/>
                <w:bCs/>
                <w:i/>
                <w:color w:val="000000" w:themeColor="text1"/>
                <w:sz w:val="20"/>
                <w:szCs w:val="20"/>
                <w:lang w:val="pt-BR"/>
              </w:rPr>
              <w:t xml:space="preserve">–</w:t>
            </w:r>
            <w:r>
              <w:rPr>
                <w:rFonts w:ascii="Arial" w:hAnsi="Arial" w:cs="Arial"/>
                <w:bCs/>
                <w:i/>
                <w:color w:val="000000" w:themeColor="text1"/>
                <w:sz w:val="20"/>
                <w:szCs w:val="20"/>
                <w:lang w:val="pt-BR"/>
              </w:rPr>
            </w:r>
          </w:p>
          <w:p>
            <w:pPr>
              <w:pBdr/>
              <w:spacing w:line="360" w:lineRule="auto"/>
              <w:ind/>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ABNT.</w:t>
            </w:r>
            <w:r>
              <w:rPr>
                <w:rFonts w:ascii="Arial" w:hAnsi="Arial" w:cs="Arial"/>
                <w:bCs/>
                <w:i/>
                <w:color w:val="000000" w:themeColor="text1"/>
                <w:sz w:val="20"/>
                <w:szCs w:val="20"/>
                <w:lang w:val="pt-BR"/>
              </w:rPr>
            </w:r>
          </w:p>
        </w:tc>
      </w:tr>
    </w:tbl>
    <w:p>
      <w:pPr>
        <w:pBdr/>
        <w:spacing w:line="360" w:lineRule="auto"/>
        <w:ind/>
        <w:jc w:val="both"/>
        <w:rPr>
          <w:rFonts w:ascii="Arial" w:hAnsi="Arial" w:cs="Arial"/>
          <w:color w:val="000000" w:themeColor="text1"/>
        </w:rPr>
      </w:pPr>
      <w:r>
        <w:rPr>
          <w:rFonts w:ascii="Arial" w:hAnsi="Arial" w:cs="Arial"/>
          <w:color w:val="000000" w:themeColor="text1"/>
        </w:rPr>
      </w:r>
      <w:r>
        <w:rPr>
          <w:rFonts w:ascii="Arial" w:hAnsi="Arial" w:cs="Arial"/>
          <w:color w:val="000000" w:themeColor="text1"/>
        </w:rPr>
      </w:r>
    </w:p>
    <w:p>
      <w:pPr>
        <w:pBdr/>
        <w:spacing w:line="360" w:lineRule="auto"/>
        <w:ind/>
        <w:jc w:val="both"/>
        <w:rPr>
          <w:rFonts w:ascii="Arial" w:hAnsi="Arial" w:cs="Arial"/>
          <w:b/>
          <w:color w:val="000000" w:themeColor="text1"/>
        </w:rPr>
      </w:pPr>
      <w:r>
        <w:rPr>
          <w:rFonts w:ascii="Arial" w:hAnsi="Arial" w:cs="Arial"/>
          <w:b/>
          <w:color w:val="000000" w:themeColor="text1"/>
        </w:rPr>
        <w:t xml:space="preserve">11</w:t>
      </w:r>
      <w:r>
        <w:rPr>
          <w:rFonts w:ascii="Arial" w:hAnsi="Arial" w:cs="Arial"/>
          <w:b/>
          <w:color w:val="000000" w:themeColor="text1"/>
        </w:rPr>
        <w:t xml:space="preserve">. </w:t>
      </w:r>
      <w:r>
        <w:rPr>
          <w:rFonts w:ascii="Arial" w:hAnsi="Arial" w:cs="Arial"/>
          <w:b/>
          <w:color w:val="000000" w:themeColor="text1"/>
        </w:rPr>
        <w:t xml:space="preserve">Participação da Comunidade</w:t>
      </w:r>
      <w:r>
        <w:rPr>
          <w:rFonts w:ascii="Arial" w:hAnsi="Arial" w:cs="Arial"/>
          <w:b/>
          <w:color w:val="000000" w:themeColor="text1"/>
        </w:rPr>
      </w:r>
    </w:p>
    <w:tbl>
      <w:tblPr>
        <w:tblStyle w:val="749"/>
        <w:tblW w:w="8926" w:type="dxa"/>
        <w:tblBorders/>
        <w:tblLook w:val="04A0" w:firstRow="1" w:lastRow="0" w:firstColumn="1" w:lastColumn="0" w:noHBand="0" w:noVBand="1"/>
      </w:tblPr>
      <w:tblGrid>
        <w:gridCol w:w="8926"/>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6" w:type="dxa"/>
            <w:textDirection w:val="lrTb"/>
            <w:noWrap w:val="false"/>
          </w:tcPr>
          <w:p>
            <w:pPr>
              <w:pBdr/>
              <w:spacing w:line="360" w:lineRule="auto"/>
              <w:ind/>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Nesta seção, descreva como se</w:t>
            </w:r>
            <w:r>
              <w:rPr>
                <w:rFonts w:ascii="Arial" w:hAnsi="Arial" w:cs="Arial"/>
                <w:bCs/>
                <w:i/>
                <w:color w:val="000000" w:themeColor="text1"/>
                <w:sz w:val="20"/>
                <w:szCs w:val="20"/>
                <w:lang w:val="pt-BR"/>
              </w:rPr>
              <w:t xml:space="preserve"> </w:t>
            </w:r>
            <w:r>
              <w:rPr>
                <w:rFonts w:ascii="Arial" w:hAnsi="Arial" w:cs="Arial"/>
                <w:bCs/>
                <w:i/>
                <w:color w:val="000000" w:themeColor="text1"/>
                <w:sz w:val="20"/>
                <w:szCs w:val="20"/>
                <w:lang w:val="pt-BR"/>
              </w:rPr>
              <w:t xml:space="preserve">dará a participação dos proprietários no plano de aquisição de</w:t>
            </w:r>
            <w:r>
              <w:rPr>
                <w:rFonts w:ascii="Arial" w:hAnsi="Arial" w:cs="Arial"/>
                <w:bCs/>
                <w:i/>
                <w:color w:val="000000" w:themeColor="text1"/>
                <w:sz w:val="20"/>
                <w:szCs w:val="20"/>
                <w:lang w:val="pt-BR"/>
              </w:rPr>
              <w:t xml:space="preserve"> </w:t>
            </w:r>
            <w:r>
              <w:rPr>
                <w:rFonts w:ascii="Arial" w:hAnsi="Arial" w:cs="Arial"/>
                <w:bCs/>
                <w:i/>
                <w:color w:val="000000" w:themeColor="text1"/>
                <w:sz w:val="20"/>
                <w:szCs w:val="20"/>
                <w:lang w:val="pt-BR"/>
              </w:rPr>
              <w:t xml:space="preserve">S</w:t>
            </w:r>
            <w:r>
              <w:rPr>
                <w:rFonts w:ascii="Arial" w:hAnsi="Arial" w:cs="Arial"/>
                <w:bCs/>
                <w:i/>
                <w:color w:val="000000" w:themeColor="text1"/>
                <w:sz w:val="20"/>
                <w:szCs w:val="20"/>
                <w:lang w:val="pt-BR"/>
              </w:rPr>
              <w:t xml:space="preserve">empre que possível, a participação ocorrerá por meio de processos individualizados de</w:t>
            </w:r>
            <w:r>
              <w:rPr>
                <w:rFonts w:ascii="Arial" w:hAnsi="Arial" w:cs="Arial"/>
                <w:bCs/>
                <w:i/>
                <w:color w:val="000000" w:themeColor="text1"/>
                <w:sz w:val="20"/>
                <w:szCs w:val="20"/>
                <w:lang w:val="pt-BR"/>
              </w:rPr>
              <w:t xml:space="preserve"> </w:t>
            </w:r>
            <w:r>
              <w:rPr>
                <w:rFonts w:ascii="Arial" w:hAnsi="Arial" w:cs="Arial"/>
                <w:bCs/>
                <w:i/>
                <w:color w:val="000000" w:themeColor="text1"/>
                <w:sz w:val="20"/>
                <w:szCs w:val="20"/>
                <w:lang w:val="pt-BR"/>
              </w:rPr>
              <w:t xml:space="preserve">negociação. Durante esses processos, será apresentado o Programa Águas e Paisagem II,</w:t>
            </w:r>
            <w:r>
              <w:rPr>
                <w:rFonts w:ascii="Arial" w:hAnsi="Arial" w:cs="Arial"/>
                <w:bCs/>
                <w:i/>
                <w:color w:val="000000" w:themeColor="text1"/>
                <w:sz w:val="20"/>
                <w:szCs w:val="20"/>
                <w:lang w:val="pt-BR"/>
              </w:rPr>
              <w:t xml:space="preserve"> </w:t>
            </w:r>
            <w:r>
              <w:rPr>
                <w:rFonts w:ascii="Arial" w:hAnsi="Arial" w:cs="Arial"/>
                <w:bCs/>
                <w:i/>
                <w:color w:val="000000" w:themeColor="text1"/>
                <w:sz w:val="20"/>
                <w:szCs w:val="20"/>
                <w:lang w:val="pt-BR"/>
              </w:rPr>
              <w:t xml:space="preserve">esclarecendo a necessidade de aquisição das áreas e a política de atendimento prevista.</w:t>
            </w:r>
            <w:r>
              <w:rPr>
                <w:rFonts w:ascii="Arial" w:hAnsi="Arial" w:cs="Arial"/>
                <w:bCs/>
                <w:i/>
                <w:color w:val="000000" w:themeColor="text1"/>
                <w:sz w:val="20"/>
                <w:szCs w:val="20"/>
                <w:lang w:val="pt-BR"/>
              </w:rPr>
            </w:r>
          </w:p>
        </w:tc>
      </w:tr>
    </w:tbl>
    <w:p>
      <w:pPr>
        <w:pBdr/>
        <w:spacing w:line="360" w:lineRule="auto"/>
        <w:ind/>
        <w:jc w:val="both"/>
        <w:rPr>
          <w:rFonts w:ascii="Arial" w:hAnsi="Arial" w:cs="Arial"/>
          <w:color w:val="000000" w:themeColor="text1"/>
        </w:rPr>
      </w:pPr>
      <w:r>
        <w:rPr>
          <w:rFonts w:ascii="Arial" w:hAnsi="Arial" w:cs="Arial"/>
          <w:color w:val="000000" w:themeColor="text1"/>
        </w:rPr>
      </w:r>
      <w:r>
        <w:rPr>
          <w:rFonts w:ascii="Arial" w:hAnsi="Arial" w:cs="Arial"/>
          <w:color w:val="000000" w:themeColor="text1"/>
        </w:rPr>
      </w:r>
    </w:p>
    <w:p>
      <w:pPr>
        <w:pBdr/>
        <w:spacing w:line="360" w:lineRule="auto"/>
        <w:ind/>
        <w:jc w:val="both"/>
        <w:rPr>
          <w:rFonts w:ascii="Arial" w:hAnsi="Arial" w:cs="Arial"/>
          <w:b/>
          <w:color w:val="000000" w:themeColor="text1"/>
        </w:rPr>
      </w:pPr>
      <w:r>
        <w:rPr>
          <w:rFonts w:ascii="Arial" w:hAnsi="Arial" w:cs="Arial"/>
          <w:b/>
          <w:color w:val="000000" w:themeColor="text1"/>
        </w:rPr>
        <w:t xml:space="preserve">12</w:t>
      </w:r>
      <w:r>
        <w:rPr>
          <w:rFonts w:ascii="Arial" w:hAnsi="Arial" w:cs="Arial"/>
          <w:b/>
          <w:color w:val="000000" w:themeColor="text1"/>
        </w:rPr>
        <w:t xml:space="preserve">. </w:t>
      </w:r>
      <w:r>
        <w:rPr>
          <w:rFonts w:ascii="Arial" w:hAnsi="Arial" w:cs="Arial"/>
          <w:b/>
          <w:color w:val="000000" w:themeColor="text1"/>
        </w:rPr>
        <w:t xml:space="preserve">Aspectos de Gênero</w:t>
      </w:r>
      <w:r>
        <w:rPr>
          <w:rFonts w:ascii="Arial" w:hAnsi="Arial" w:cs="Arial"/>
          <w:b/>
          <w:color w:val="000000" w:themeColor="text1"/>
        </w:rPr>
      </w:r>
    </w:p>
    <w:tbl>
      <w:tblPr>
        <w:tblStyle w:val="749"/>
        <w:tblW w:w="8926" w:type="dxa"/>
        <w:tblBorders/>
        <w:tblLook w:val="04A0" w:firstRow="1" w:lastRow="0" w:firstColumn="1" w:lastColumn="0" w:noHBand="0" w:noVBand="1"/>
      </w:tblPr>
      <w:tblGrid>
        <w:gridCol w:w="8926"/>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6" w:type="dxa"/>
            <w:textDirection w:val="lrTb"/>
            <w:noWrap w:val="false"/>
          </w:tcPr>
          <w:p>
            <w:pPr>
              <w:pBdr/>
              <w:spacing w:line="360" w:lineRule="auto"/>
              <w:ind/>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Nesta seção, descreva como</w:t>
            </w:r>
            <w:r>
              <w:rPr>
                <w:rFonts w:ascii="Arial" w:hAnsi="Arial" w:cs="Arial"/>
                <w:bCs/>
                <w:i/>
                <w:color w:val="000000" w:themeColor="text1"/>
                <w:sz w:val="20"/>
                <w:szCs w:val="20"/>
                <w:lang w:val="pt-BR"/>
              </w:rPr>
              <w:t xml:space="preserve"> o </w:t>
            </w:r>
            <w:r>
              <w:rPr>
                <w:rFonts w:ascii="Arial" w:hAnsi="Arial" w:cs="Arial"/>
                <w:bCs/>
                <w:i/>
                <w:color w:val="000000" w:themeColor="text1"/>
                <w:sz w:val="20"/>
                <w:szCs w:val="20"/>
                <w:lang w:val="pt-BR"/>
              </w:rPr>
              <w:t xml:space="preserve">plano</w:t>
            </w:r>
            <w:r>
              <w:rPr>
                <w:rFonts w:ascii="Arial" w:hAnsi="Arial" w:cs="Arial"/>
                <w:bCs/>
                <w:i/>
                <w:color w:val="000000" w:themeColor="text1"/>
                <w:sz w:val="20"/>
                <w:szCs w:val="20"/>
                <w:lang w:val="pt-BR"/>
              </w:rPr>
              <w:t xml:space="preserve"> de aquisição de áreas considerará os impactos específicos</w:t>
            </w:r>
            <w:r>
              <w:rPr>
                <w:rFonts w:ascii="Arial" w:hAnsi="Arial" w:cs="Arial"/>
                <w:bCs/>
                <w:i/>
                <w:color w:val="000000" w:themeColor="text1"/>
                <w:sz w:val="20"/>
                <w:szCs w:val="20"/>
                <w:lang w:val="pt-BR"/>
              </w:rPr>
              <w:t xml:space="preserve"> </w:t>
            </w:r>
            <w:r>
              <w:rPr>
                <w:rFonts w:ascii="Arial" w:hAnsi="Arial" w:cs="Arial"/>
                <w:bCs/>
                <w:i/>
                <w:color w:val="000000" w:themeColor="text1"/>
                <w:sz w:val="20"/>
                <w:szCs w:val="20"/>
                <w:lang w:val="pt-BR"/>
              </w:rPr>
              <w:t xml:space="preserve">as mulheres a serem desapropriadas, levando em consideração que as mulheres podem</w:t>
            </w:r>
            <w:r>
              <w:rPr>
                <w:rFonts w:ascii="Arial" w:hAnsi="Arial" w:cs="Arial"/>
                <w:bCs/>
                <w:i/>
                <w:color w:val="000000" w:themeColor="text1"/>
                <w:sz w:val="20"/>
                <w:szCs w:val="20"/>
                <w:lang w:val="pt-BR"/>
              </w:rPr>
              <w:t xml:space="preserve"> </w:t>
            </w:r>
            <w:r>
              <w:rPr>
                <w:rFonts w:ascii="Arial" w:hAnsi="Arial" w:cs="Arial"/>
                <w:bCs/>
                <w:i/>
                <w:color w:val="000000" w:themeColor="text1"/>
                <w:sz w:val="20"/>
                <w:szCs w:val="20"/>
                <w:lang w:val="pt-BR"/>
              </w:rPr>
              <w:t xml:space="preserve">ter</w:t>
            </w:r>
            <w:r>
              <w:rPr>
                <w:rFonts w:ascii="Arial" w:hAnsi="Arial" w:cs="Arial"/>
                <w:bCs/>
                <w:i/>
                <w:color w:val="000000" w:themeColor="text1"/>
                <w:sz w:val="20"/>
                <w:szCs w:val="20"/>
                <w:lang w:val="pt-BR"/>
              </w:rPr>
              <w:t xml:space="preserve"> </w:t>
            </w:r>
            <w:r>
              <w:rPr>
                <w:rFonts w:ascii="Arial" w:hAnsi="Arial" w:cs="Arial"/>
                <w:bCs/>
                <w:i/>
                <w:color w:val="000000" w:themeColor="text1"/>
                <w:sz w:val="20"/>
                <w:szCs w:val="20"/>
                <w:lang w:val="pt-BR"/>
              </w:rPr>
              <w:t xml:space="preserve">diferentes</w:t>
            </w:r>
            <w:r>
              <w:rPr>
                <w:rFonts w:ascii="Arial" w:hAnsi="Arial" w:cs="Arial"/>
                <w:bCs/>
                <w:i/>
                <w:color w:val="000000" w:themeColor="text1"/>
                <w:sz w:val="20"/>
                <w:szCs w:val="20"/>
                <w:lang w:val="pt-BR"/>
              </w:rPr>
              <w:t xml:space="preserve"> </w:t>
            </w:r>
            <w:r>
              <w:rPr>
                <w:rFonts w:ascii="Arial" w:hAnsi="Arial" w:cs="Arial"/>
                <w:bCs/>
                <w:i/>
                <w:color w:val="000000" w:themeColor="text1"/>
                <w:sz w:val="20"/>
                <w:szCs w:val="20"/>
                <w:lang w:val="pt-BR"/>
              </w:rPr>
              <w:t xml:space="preserve">necessidades e vulnerabilidades em relação à aquisição de terras e as</w:t>
            </w:r>
            <w:r>
              <w:rPr>
                <w:rFonts w:ascii="Arial" w:hAnsi="Arial" w:cs="Arial"/>
                <w:bCs/>
                <w:i/>
                <w:color w:val="000000" w:themeColor="text1"/>
                <w:sz w:val="20"/>
                <w:szCs w:val="20"/>
                <w:lang w:val="pt-BR"/>
              </w:rPr>
              <w:t xml:space="preserve"> </w:t>
            </w:r>
            <w:r>
              <w:rPr>
                <w:rFonts w:ascii="Arial" w:hAnsi="Arial" w:cs="Arial"/>
                <w:bCs/>
                <w:i/>
                <w:color w:val="000000" w:themeColor="text1"/>
                <w:sz w:val="20"/>
                <w:szCs w:val="20"/>
                <w:lang w:val="pt-BR"/>
              </w:rPr>
              <w:t xml:space="preserve">desapropriações. É importante garantir a participaçã</w:t>
            </w:r>
            <w:r>
              <w:rPr>
                <w:rFonts w:ascii="Arial" w:hAnsi="Arial" w:cs="Arial"/>
                <w:bCs/>
                <w:i/>
                <w:color w:val="000000" w:themeColor="text1"/>
                <w:sz w:val="20"/>
                <w:szCs w:val="20"/>
                <w:lang w:val="pt-BR"/>
              </w:rPr>
              <w:t xml:space="preserve">o </w:t>
            </w:r>
            <w:r>
              <w:rPr>
                <w:rFonts w:ascii="Arial" w:hAnsi="Arial" w:cs="Arial"/>
                <w:bCs/>
                <w:i/>
                <w:color w:val="000000" w:themeColor="text1"/>
                <w:sz w:val="20"/>
                <w:szCs w:val="20"/>
                <w:lang w:val="pt-BR"/>
              </w:rPr>
              <w:t xml:space="preserve">das mulheres em todas as etapas do</w:t>
            </w:r>
            <w:r>
              <w:rPr>
                <w:rFonts w:ascii="Arial" w:hAnsi="Arial" w:cs="Arial"/>
                <w:bCs/>
                <w:i/>
                <w:color w:val="000000" w:themeColor="text1"/>
                <w:sz w:val="20"/>
                <w:szCs w:val="20"/>
                <w:lang w:val="pt-BR"/>
              </w:rPr>
              <w:t xml:space="preserve"> </w:t>
            </w:r>
            <w:r>
              <w:rPr>
                <w:rFonts w:ascii="Arial" w:hAnsi="Arial" w:cs="Arial"/>
                <w:bCs/>
                <w:i/>
                <w:color w:val="000000" w:themeColor="text1"/>
                <w:sz w:val="20"/>
                <w:szCs w:val="20"/>
                <w:lang w:val="pt-BR"/>
              </w:rPr>
              <w:t xml:space="preserve">processo de consulta e tomada de decisão</w:t>
            </w:r>
            <w:r>
              <w:rPr>
                <w:rFonts w:ascii="Arial" w:hAnsi="Arial" w:cs="Arial"/>
                <w:bCs/>
                <w:i/>
                <w:color w:val="000000" w:themeColor="text1"/>
                <w:sz w:val="20"/>
                <w:szCs w:val="20"/>
                <w:lang w:val="pt-BR"/>
              </w:rPr>
              <w:t xml:space="preserve">. </w:t>
            </w:r>
            <w:r>
              <w:rPr>
                <w:rFonts w:ascii="Arial" w:hAnsi="Arial" w:cs="Arial"/>
                <w:bCs/>
                <w:i/>
                <w:color w:val="000000" w:themeColor="text1"/>
                <w:sz w:val="20"/>
                <w:szCs w:val="20"/>
                <w:lang w:val="pt-BR"/>
              </w:rPr>
              <w:t xml:space="preserve">Inclua indicadores específicos</w:t>
            </w:r>
            <w:r>
              <w:rPr>
                <w:rFonts w:ascii="Arial" w:hAnsi="Arial" w:cs="Arial"/>
                <w:bCs/>
                <w:i/>
                <w:color w:val="000000" w:themeColor="text1"/>
                <w:sz w:val="20"/>
                <w:szCs w:val="20"/>
                <w:lang w:val="pt-BR"/>
              </w:rPr>
              <w:t xml:space="preserve"> para monitorar os</w:t>
            </w:r>
            <w:r>
              <w:rPr>
                <w:rFonts w:ascii="Arial" w:hAnsi="Arial" w:cs="Arial"/>
                <w:bCs/>
                <w:i/>
                <w:color w:val="000000" w:themeColor="text1"/>
                <w:sz w:val="20"/>
                <w:szCs w:val="20"/>
                <w:lang w:val="pt-BR"/>
              </w:rPr>
              <w:t xml:space="preserve"> </w:t>
            </w:r>
            <w:r>
              <w:rPr>
                <w:rFonts w:ascii="Arial" w:hAnsi="Arial" w:cs="Arial"/>
                <w:bCs/>
                <w:i/>
                <w:color w:val="000000" w:themeColor="text1"/>
                <w:sz w:val="20"/>
                <w:szCs w:val="20"/>
                <w:lang w:val="pt-BR"/>
              </w:rPr>
              <w:t xml:space="preserve">impactos de gênero do plano de aquisição de áreas</w:t>
            </w:r>
            <w:r>
              <w:rPr>
                <w:rFonts w:ascii="Arial" w:hAnsi="Arial" w:cs="Arial"/>
                <w:bCs/>
                <w:i/>
                <w:color w:val="000000" w:themeColor="text1"/>
                <w:sz w:val="20"/>
                <w:szCs w:val="20"/>
                <w:lang w:val="pt-BR"/>
              </w:rPr>
              <w:t xml:space="preserve">.</w:t>
            </w:r>
            <w:r>
              <w:rPr>
                <w:rFonts w:ascii="Arial" w:hAnsi="Arial" w:cs="Arial"/>
                <w:bCs/>
                <w:i/>
                <w:color w:val="000000" w:themeColor="text1"/>
                <w:sz w:val="20"/>
                <w:szCs w:val="20"/>
                <w:lang w:val="pt-BR"/>
              </w:rPr>
            </w:r>
          </w:p>
        </w:tc>
      </w:tr>
    </w:tbl>
    <w:p>
      <w:pPr>
        <w:pBdr/>
        <w:spacing w:line="360" w:lineRule="auto"/>
        <w:ind/>
        <w:jc w:val="both"/>
        <w:rPr>
          <w:rFonts w:ascii="Arial" w:hAnsi="Arial" w:cs="Arial"/>
          <w:color w:val="000000" w:themeColor="text1"/>
        </w:rPr>
      </w:pPr>
      <w:r>
        <w:rPr>
          <w:rFonts w:ascii="Arial" w:hAnsi="Arial" w:cs="Arial"/>
          <w:color w:val="000000" w:themeColor="text1"/>
        </w:rPr>
      </w:r>
      <w:r>
        <w:rPr>
          <w:rFonts w:ascii="Arial" w:hAnsi="Arial" w:cs="Arial"/>
          <w:color w:val="000000" w:themeColor="text1"/>
        </w:rPr>
      </w:r>
    </w:p>
    <w:p>
      <w:pPr>
        <w:pBdr/>
        <w:spacing w:line="360" w:lineRule="auto"/>
        <w:ind/>
        <w:jc w:val="both"/>
        <w:rPr>
          <w:rFonts w:ascii="Arial" w:hAnsi="Arial" w:cs="Arial"/>
          <w:b/>
          <w:color w:val="000000" w:themeColor="text1"/>
        </w:rPr>
      </w:pPr>
      <w:r>
        <w:rPr>
          <w:rFonts w:ascii="Arial" w:hAnsi="Arial" w:cs="Arial"/>
          <w:b/>
          <w:color w:val="000000" w:themeColor="text1"/>
        </w:rPr>
        <w:t xml:space="preserve">1</w:t>
      </w:r>
      <w:r>
        <w:rPr>
          <w:rFonts w:ascii="Arial" w:hAnsi="Arial" w:cs="Arial"/>
          <w:b/>
          <w:color w:val="000000" w:themeColor="text1"/>
        </w:rPr>
        <w:t xml:space="preserve">3</w:t>
      </w:r>
      <w:r>
        <w:rPr>
          <w:rFonts w:ascii="Arial" w:hAnsi="Arial" w:cs="Arial"/>
          <w:b/>
          <w:color w:val="000000" w:themeColor="text1"/>
        </w:rPr>
        <w:t xml:space="preserve">. </w:t>
      </w:r>
      <w:r>
        <w:rPr>
          <w:rFonts w:ascii="Arial" w:hAnsi="Arial" w:cs="Arial"/>
          <w:b/>
          <w:color w:val="000000" w:themeColor="text1"/>
        </w:rPr>
        <w:t xml:space="preserve">Calendário de Implementação</w:t>
      </w:r>
      <w:r>
        <w:rPr>
          <w:rFonts w:ascii="Arial" w:hAnsi="Arial" w:cs="Arial"/>
          <w:b/>
          <w:color w:val="000000" w:themeColor="text1"/>
        </w:rPr>
      </w:r>
    </w:p>
    <w:tbl>
      <w:tblPr>
        <w:tblStyle w:val="749"/>
        <w:tblW w:w="8926" w:type="dxa"/>
        <w:tblBorders/>
        <w:tblLook w:val="04A0" w:firstRow="1" w:lastRow="0" w:firstColumn="1" w:lastColumn="0" w:noHBand="0" w:noVBand="1"/>
      </w:tblPr>
      <w:tblGrid>
        <w:gridCol w:w="8926"/>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6" w:type="dxa"/>
            <w:textDirection w:val="lrTb"/>
            <w:noWrap w:val="false"/>
          </w:tcPr>
          <w:p>
            <w:pPr>
              <w:pBdr/>
              <w:spacing w:line="360" w:lineRule="auto"/>
              <w:ind/>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Nesta seção, apresente um cronograma detalhado que forneça as datas previstas para a</w:t>
            </w:r>
            <w:r>
              <w:rPr>
                <w:rFonts w:ascii="Arial" w:hAnsi="Arial" w:cs="Arial"/>
                <w:bCs/>
                <w:i/>
                <w:color w:val="000000" w:themeColor="text1"/>
                <w:sz w:val="20"/>
                <w:szCs w:val="20"/>
                <w:lang w:val="pt-BR"/>
              </w:rPr>
              <w:t xml:space="preserve"> </w:t>
            </w:r>
            <w:r>
              <w:rPr>
                <w:rFonts w:ascii="Arial" w:hAnsi="Arial" w:cs="Arial"/>
                <w:bCs/>
                <w:i/>
                <w:color w:val="000000" w:themeColor="text1"/>
                <w:sz w:val="20"/>
                <w:szCs w:val="20"/>
                <w:lang w:val="pt-BR"/>
              </w:rPr>
              <w:t xml:space="preserve">aquisição, bem como as datas de início e conclusão de todas as atividades do plano de aquisição</w:t>
            </w:r>
            <w:r>
              <w:rPr>
                <w:rFonts w:ascii="Arial" w:hAnsi="Arial" w:cs="Arial"/>
                <w:bCs/>
                <w:i/>
                <w:color w:val="000000" w:themeColor="text1"/>
                <w:sz w:val="20"/>
                <w:szCs w:val="20"/>
                <w:lang w:val="pt-BR"/>
              </w:rPr>
              <w:t xml:space="preserve"> </w:t>
            </w:r>
            <w:r>
              <w:rPr>
                <w:rFonts w:ascii="Arial" w:hAnsi="Arial" w:cs="Arial"/>
                <w:bCs/>
                <w:i/>
                <w:color w:val="000000" w:themeColor="text1"/>
                <w:sz w:val="20"/>
                <w:szCs w:val="20"/>
                <w:lang w:val="pt-BR"/>
              </w:rPr>
              <w:t xml:space="preserve">de áreas.</w:t>
            </w:r>
            <w:r>
              <w:rPr>
                <w:rFonts w:ascii="Arial" w:hAnsi="Arial" w:cs="Arial"/>
                <w:bCs/>
                <w:i/>
                <w:color w:val="000000" w:themeColor="text1"/>
                <w:sz w:val="20"/>
                <w:szCs w:val="20"/>
                <w:lang w:val="pt-BR"/>
              </w:rPr>
              <w:t xml:space="preserve"> </w:t>
            </w:r>
            <w:r>
              <w:rPr>
                <w:rFonts w:ascii="Arial" w:hAnsi="Arial" w:cs="Arial"/>
                <w:bCs/>
                <w:i/>
                <w:color w:val="000000" w:themeColor="text1"/>
                <w:sz w:val="20"/>
                <w:szCs w:val="20"/>
                <w:lang w:val="pt-BR"/>
              </w:rPr>
              <w:t xml:space="preserve">O calendário deve indicar como as atividades de aquisição estão v</w:t>
            </w:r>
            <w:r>
              <w:rPr>
                <w:rFonts w:ascii="Arial" w:hAnsi="Arial" w:cs="Arial"/>
                <w:bCs/>
                <w:i/>
                <w:color w:val="000000" w:themeColor="text1"/>
                <w:sz w:val="20"/>
                <w:szCs w:val="20"/>
                <w:lang w:val="pt-BR"/>
              </w:rPr>
              <w:t xml:space="preserve">inculadas à </w:t>
            </w:r>
            <w:r>
              <w:rPr>
                <w:rFonts w:ascii="Arial" w:hAnsi="Arial" w:cs="Arial"/>
                <w:bCs/>
                <w:i/>
                <w:color w:val="000000" w:themeColor="text1"/>
                <w:sz w:val="20"/>
                <w:szCs w:val="20"/>
                <w:lang w:val="pt-BR"/>
              </w:rPr>
              <w:t xml:space="preserve">implementação do projeto global, assegurando uma coordenação eficiente e sincronizada entre</w:t>
            </w:r>
            <w:r>
              <w:rPr>
                <w:rFonts w:ascii="Arial" w:hAnsi="Arial" w:cs="Arial"/>
                <w:bCs/>
                <w:i/>
                <w:color w:val="000000" w:themeColor="text1"/>
                <w:sz w:val="20"/>
                <w:szCs w:val="20"/>
                <w:lang w:val="pt-BR"/>
              </w:rPr>
              <w:t xml:space="preserve"> </w:t>
            </w:r>
            <w:r>
              <w:rPr>
                <w:rFonts w:ascii="Arial" w:hAnsi="Arial" w:cs="Arial"/>
                <w:bCs/>
                <w:i/>
                <w:color w:val="000000" w:themeColor="text1"/>
                <w:sz w:val="20"/>
                <w:szCs w:val="20"/>
                <w:lang w:val="pt-BR"/>
              </w:rPr>
              <w:t xml:space="preserve">todas as etapas do processo</w:t>
            </w:r>
            <w:r>
              <w:rPr>
                <w:rFonts w:ascii="Arial" w:hAnsi="Arial" w:cs="Arial"/>
                <w:bCs/>
                <w:i/>
                <w:color w:val="000000" w:themeColor="text1"/>
                <w:sz w:val="20"/>
                <w:szCs w:val="20"/>
                <w:lang w:val="pt-BR"/>
              </w:rPr>
              <w:t xml:space="preserve">.</w:t>
            </w:r>
            <w:r>
              <w:rPr>
                <w:rFonts w:ascii="Arial" w:hAnsi="Arial" w:cs="Arial"/>
                <w:bCs/>
                <w:i/>
                <w:color w:val="000000" w:themeColor="text1"/>
                <w:sz w:val="20"/>
                <w:szCs w:val="20"/>
                <w:lang w:val="pt-BR"/>
              </w:rPr>
            </w:r>
          </w:p>
        </w:tc>
      </w:tr>
    </w:tbl>
    <w:p>
      <w:pPr>
        <w:pBdr/>
        <w:spacing w:line="360" w:lineRule="auto"/>
        <w:ind/>
        <w:jc w:val="both"/>
        <w:rPr>
          <w:rFonts w:ascii="Arial" w:hAnsi="Arial" w:cs="Arial"/>
          <w:color w:val="000000" w:themeColor="text1"/>
        </w:rPr>
      </w:pPr>
      <w:r>
        <w:rPr>
          <w:rFonts w:ascii="Arial" w:hAnsi="Arial" w:cs="Arial"/>
          <w:color w:val="000000" w:themeColor="text1"/>
        </w:rPr>
      </w:r>
      <w:r>
        <w:rPr>
          <w:rFonts w:ascii="Arial" w:hAnsi="Arial" w:cs="Arial"/>
          <w:color w:val="000000" w:themeColor="text1"/>
        </w:rPr>
      </w:r>
    </w:p>
    <w:p>
      <w:pPr>
        <w:pBdr/>
        <w:spacing w:line="360" w:lineRule="auto"/>
        <w:ind/>
        <w:jc w:val="both"/>
        <w:rPr>
          <w:rFonts w:ascii="Arial" w:hAnsi="Arial" w:cs="Arial"/>
          <w:b/>
          <w:color w:val="000000" w:themeColor="text1"/>
        </w:rPr>
      </w:pPr>
      <w:r>
        <w:rPr>
          <w:rFonts w:ascii="Arial" w:hAnsi="Arial" w:cs="Arial"/>
          <w:b/>
          <w:color w:val="000000" w:themeColor="text1"/>
        </w:rPr>
        <w:t xml:space="preserve">14</w:t>
      </w:r>
      <w:r>
        <w:rPr>
          <w:rFonts w:ascii="Arial" w:hAnsi="Arial" w:cs="Arial"/>
          <w:b/>
          <w:color w:val="000000" w:themeColor="text1"/>
        </w:rPr>
        <w:t xml:space="preserve">. </w:t>
      </w:r>
      <w:r>
        <w:rPr>
          <w:rFonts w:ascii="Arial" w:hAnsi="Arial" w:cs="Arial"/>
          <w:b/>
          <w:color w:val="000000" w:themeColor="text1"/>
        </w:rPr>
        <w:t xml:space="preserve">Custos e Orçamento</w:t>
      </w:r>
      <w:r>
        <w:rPr>
          <w:rFonts w:ascii="Arial" w:hAnsi="Arial" w:cs="Arial"/>
          <w:b/>
          <w:color w:val="000000" w:themeColor="text1"/>
        </w:rPr>
      </w:r>
    </w:p>
    <w:tbl>
      <w:tblPr>
        <w:tblStyle w:val="749"/>
        <w:tblW w:w="8926" w:type="dxa"/>
        <w:tblBorders/>
        <w:tblLook w:val="04A0" w:firstRow="1" w:lastRow="0" w:firstColumn="1" w:lastColumn="0" w:noHBand="0" w:noVBand="1"/>
      </w:tblPr>
      <w:tblGrid>
        <w:gridCol w:w="8926"/>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6" w:type="dxa"/>
            <w:textDirection w:val="lrTb"/>
            <w:noWrap w:val="false"/>
          </w:tcPr>
          <w:p>
            <w:pPr>
              <w:pBdr/>
              <w:spacing w:line="360" w:lineRule="auto"/>
              <w:ind/>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Nesta seção, forneça uma estimativa detalhada dos custos associados à aquisição das terras,</w:t>
            </w:r>
            <w:r>
              <w:rPr>
                <w:rFonts w:ascii="Arial" w:hAnsi="Arial" w:cs="Arial"/>
                <w:bCs/>
                <w:i/>
                <w:color w:val="000000" w:themeColor="text1"/>
                <w:sz w:val="20"/>
                <w:szCs w:val="20"/>
                <w:lang w:val="pt-BR"/>
              </w:rPr>
              <w:t xml:space="preserve"> </w:t>
            </w:r>
            <w:r>
              <w:rPr>
                <w:rFonts w:ascii="Arial" w:hAnsi="Arial" w:cs="Arial"/>
                <w:bCs/>
                <w:i/>
                <w:color w:val="000000" w:themeColor="text1"/>
                <w:sz w:val="20"/>
                <w:szCs w:val="20"/>
                <w:lang w:val="pt-BR"/>
              </w:rPr>
              <w:t xml:space="preserve">incluindo custos de avaliação, negociação, compensação e quaisquer custos administrativos.</w:t>
            </w:r>
            <w:r>
              <w:rPr>
                <w:rFonts w:ascii="Arial" w:hAnsi="Arial" w:cs="Arial"/>
                <w:bCs/>
                <w:i/>
                <w:color w:val="000000" w:themeColor="text1"/>
                <w:sz w:val="20"/>
                <w:szCs w:val="20"/>
                <w:lang w:val="pt-BR"/>
              </w:rPr>
              <w:t xml:space="preserve"> </w:t>
            </w:r>
            <w:r>
              <w:rPr>
                <w:rFonts w:ascii="Arial" w:hAnsi="Arial" w:cs="Arial"/>
                <w:bCs/>
                <w:i/>
                <w:color w:val="000000" w:themeColor="text1"/>
                <w:sz w:val="20"/>
                <w:szCs w:val="20"/>
                <w:lang w:val="pt-BR"/>
              </w:rPr>
              <w:t xml:space="preserve">Descreva as fontes de financiamento disponíveis e os mecanismos para assegurar a</w:t>
            </w:r>
            <w:r>
              <w:rPr>
                <w:rFonts w:ascii="Arial" w:hAnsi="Arial" w:cs="Arial"/>
                <w:bCs/>
                <w:i/>
                <w:color w:val="000000" w:themeColor="text1"/>
                <w:sz w:val="20"/>
                <w:szCs w:val="20"/>
                <w:lang w:val="pt-BR"/>
              </w:rPr>
              <w:t xml:space="preserve"> </w:t>
            </w:r>
            <w:r>
              <w:rPr>
                <w:rFonts w:ascii="Arial" w:hAnsi="Arial" w:cs="Arial"/>
                <w:bCs/>
                <w:i/>
                <w:color w:val="000000" w:themeColor="text1"/>
                <w:sz w:val="20"/>
                <w:szCs w:val="20"/>
                <w:lang w:val="pt-BR"/>
              </w:rPr>
              <w:t xml:space="preserve">disponibilidade dos fundos necessários</w:t>
            </w:r>
            <w:r>
              <w:rPr>
                <w:rFonts w:ascii="Arial" w:hAnsi="Arial" w:cs="Arial"/>
                <w:bCs/>
                <w:i/>
                <w:color w:val="000000" w:themeColor="text1"/>
                <w:sz w:val="20"/>
                <w:szCs w:val="20"/>
                <w:lang w:val="pt-BR"/>
              </w:rPr>
              <w:t xml:space="preserve">.</w:t>
            </w:r>
            <w:r>
              <w:rPr>
                <w:rFonts w:ascii="Arial" w:hAnsi="Arial" w:cs="Arial"/>
                <w:bCs/>
                <w:i/>
                <w:color w:val="000000" w:themeColor="text1"/>
                <w:sz w:val="20"/>
                <w:szCs w:val="20"/>
                <w:lang w:val="pt-BR"/>
              </w:rPr>
            </w:r>
          </w:p>
        </w:tc>
      </w:tr>
    </w:tbl>
    <w:p>
      <w:pPr>
        <w:pBdr/>
        <w:spacing w:line="360" w:lineRule="auto"/>
        <w:ind/>
        <w:jc w:val="both"/>
        <w:rPr>
          <w:rFonts w:ascii="Arial" w:hAnsi="Arial" w:cs="Arial"/>
          <w:color w:val="000000" w:themeColor="text1"/>
        </w:rPr>
      </w:pPr>
      <w:r>
        <w:rPr>
          <w:rFonts w:ascii="Arial" w:hAnsi="Arial" w:cs="Arial"/>
          <w:color w:val="000000" w:themeColor="text1"/>
        </w:rPr>
      </w:r>
      <w:r>
        <w:rPr>
          <w:rFonts w:ascii="Arial" w:hAnsi="Arial" w:cs="Arial"/>
          <w:color w:val="000000" w:themeColor="text1"/>
        </w:rPr>
      </w:r>
    </w:p>
    <w:p>
      <w:pPr>
        <w:pBdr/>
        <w:spacing w:line="360" w:lineRule="auto"/>
        <w:ind/>
        <w:jc w:val="both"/>
        <w:rPr>
          <w:rFonts w:ascii="Arial" w:hAnsi="Arial" w:cs="Arial"/>
          <w:b/>
          <w:color w:val="000000" w:themeColor="text1"/>
        </w:rPr>
      </w:pPr>
      <w:r>
        <w:rPr>
          <w:rFonts w:ascii="Arial" w:hAnsi="Arial" w:cs="Arial"/>
          <w:b/>
          <w:color w:val="000000" w:themeColor="text1"/>
        </w:rPr>
        <w:t xml:space="preserve">15</w:t>
      </w:r>
      <w:r>
        <w:rPr>
          <w:rFonts w:ascii="Arial" w:hAnsi="Arial" w:cs="Arial"/>
          <w:b/>
          <w:color w:val="000000" w:themeColor="text1"/>
        </w:rPr>
        <w:t xml:space="preserve">. </w:t>
      </w:r>
      <w:r>
        <w:rPr>
          <w:rFonts w:ascii="Arial" w:hAnsi="Arial" w:cs="Arial"/>
          <w:b/>
          <w:color w:val="000000" w:themeColor="text1"/>
        </w:rPr>
        <w:t xml:space="preserve">Mecanismo </w:t>
      </w:r>
      <w:r>
        <w:rPr>
          <w:rFonts w:ascii="Arial" w:hAnsi="Arial" w:cs="Arial"/>
          <w:b/>
          <w:color w:val="000000" w:themeColor="text1"/>
        </w:rPr>
        <w:t xml:space="preserve">d</w:t>
      </w:r>
      <w:r>
        <w:rPr>
          <w:rFonts w:ascii="Arial" w:hAnsi="Arial" w:cs="Arial"/>
          <w:b/>
          <w:color w:val="000000" w:themeColor="text1"/>
        </w:rPr>
        <w:t xml:space="preserve">e Queixas</w:t>
      </w:r>
      <w:r>
        <w:rPr>
          <w:rFonts w:ascii="Arial" w:hAnsi="Arial" w:cs="Arial"/>
          <w:b/>
          <w:color w:val="000000" w:themeColor="text1"/>
        </w:rPr>
      </w:r>
    </w:p>
    <w:tbl>
      <w:tblPr>
        <w:tblStyle w:val="749"/>
        <w:tblW w:w="8926" w:type="dxa"/>
        <w:tblBorders/>
        <w:tblLook w:val="04A0" w:firstRow="1" w:lastRow="0" w:firstColumn="1" w:lastColumn="0" w:noHBand="0" w:noVBand="1"/>
      </w:tblPr>
      <w:tblGrid>
        <w:gridCol w:w="8926"/>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6" w:type="dxa"/>
            <w:textDirection w:val="lrTb"/>
            <w:noWrap w:val="false"/>
          </w:tcPr>
          <w:p>
            <w:pPr>
              <w:pBdr/>
              <w:spacing w:line="360" w:lineRule="auto"/>
              <w:ind/>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Nesta seção, descreva os mecanismos disponíveis para que as partes interessadas possam</w:t>
            </w:r>
            <w:r>
              <w:rPr>
                <w:rFonts w:ascii="Arial" w:hAnsi="Arial" w:cs="Arial"/>
                <w:bCs/>
                <w:i/>
                <w:color w:val="000000" w:themeColor="text1"/>
                <w:sz w:val="20"/>
                <w:szCs w:val="20"/>
                <w:lang w:val="pt-BR"/>
              </w:rPr>
              <w:t xml:space="preserve"> </w:t>
            </w:r>
            <w:r>
              <w:rPr>
                <w:rFonts w:ascii="Arial" w:hAnsi="Arial" w:cs="Arial"/>
                <w:bCs/>
                <w:i/>
                <w:color w:val="000000" w:themeColor="text1"/>
                <w:sz w:val="20"/>
                <w:szCs w:val="20"/>
                <w:lang w:val="pt-BR"/>
              </w:rPr>
              <w:t xml:space="preserve">registrar queixas e preocupações relacionadas ao processo de aquisição. Explique como essas</w:t>
            </w:r>
            <w:r>
              <w:rPr>
                <w:rFonts w:ascii="Arial" w:hAnsi="Arial" w:cs="Arial"/>
                <w:bCs/>
                <w:i/>
                <w:color w:val="000000" w:themeColor="text1"/>
                <w:sz w:val="20"/>
                <w:szCs w:val="20"/>
                <w:lang w:val="pt-BR"/>
              </w:rPr>
              <w:t xml:space="preserve"> </w:t>
            </w:r>
            <w:r>
              <w:rPr>
                <w:rFonts w:ascii="Arial" w:hAnsi="Arial" w:cs="Arial"/>
                <w:bCs/>
                <w:i/>
                <w:color w:val="000000" w:themeColor="text1"/>
                <w:sz w:val="20"/>
                <w:szCs w:val="20"/>
                <w:lang w:val="pt-BR"/>
              </w:rPr>
              <w:t xml:space="preserve">queixas serão tratadas e resolvidas, assegurando transparência e equidade no processo.</w:t>
            </w:r>
            <w:r>
              <w:rPr>
                <w:rFonts w:ascii="Arial" w:hAnsi="Arial" w:cs="Arial"/>
                <w:bCs/>
                <w:i/>
                <w:color w:val="000000" w:themeColor="text1"/>
                <w:sz w:val="20"/>
                <w:szCs w:val="20"/>
                <w:lang w:val="pt-BR"/>
              </w:rPr>
              <w:t xml:space="preserve"> O </w:t>
            </w:r>
            <w:r>
              <w:rPr>
                <w:rFonts w:ascii="Arial" w:hAnsi="Arial" w:cs="Arial"/>
                <w:bCs/>
                <w:i/>
                <w:color w:val="000000" w:themeColor="text1"/>
                <w:sz w:val="20"/>
                <w:szCs w:val="20"/>
                <w:lang w:val="pt-BR"/>
              </w:rPr>
              <w:t xml:space="preserve">mecanismo de registro e resposta</w:t>
            </w:r>
            <w:r>
              <w:rPr>
                <w:rFonts w:ascii="Arial" w:hAnsi="Arial" w:cs="Arial"/>
                <w:bCs/>
                <w:i/>
                <w:color w:val="000000" w:themeColor="text1"/>
                <w:sz w:val="20"/>
                <w:szCs w:val="20"/>
                <w:lang w:val="pt-BR"/>
              </w:rPr>
              <w:t xml:space="preserve"> </w:t>
            </w:r>
            <w:r>
              <w:rPr>
                <w:rFonts w:ascii="Arial" w:hAnsi="Arial" w:cs="Arial"/>
                <w:bCs/>
                <w:i/>
                <w:color w:val="000000" w:themeColor="text1"/>
                <w:sz w:val="20"/>
                <w:szCs w:val="20"/>
                <w:lang w:val="pt-BR"/>
              </w:rPr>
              <w:t xml:space="preserve">às queixas estará submetido à Lei de Acesso à Informação</w:t>
            </w:r>
            <w:r>
              <w:rPr>
                <w:rFonts w:ascii="Arial" w:hAnsi="Arial" w:cs="Arial"/>
                <w:bCs/>
                <w:i/>
                <w:color w:val="000000" w:themeColor="text1"/>
                <w:sz w:val="20"/>
                <w:szCs w:val="20"/>
                <w:lang w:val="pt-BR"/>
              </w:rPr>
              <w:t xml:space="preserve"> </w:t>
            </w:r>
            <w:r>
              <w:rPr>
                <w:rFonts w:ascii="Arial" w:hAnsi="Arial" w:cs="Arial"/>
                <w:bCs/>
                <w:i/>
                <w:color w:val="000000" w:themeColor="text1"/>
                <w:sz w:val="20"/>
                <w:szCs w:val="20"/>
                <w:lang w:val="pt-BR"/>
              </w:rPr>
              <w:t xml:space="preserve">(LAI) – Lei Federal 12.527/2011, que assegura o direito à informação pública, salvo restrições</w:t>
            </w:r>
            <w:r>
              <w:rPr>
                <w:rFonts w:ascii="Arial" w:hAnsi="Arial" w:cs="Arial"/>
                <w:bCs/>
                <w:i/>
                <w:color w:val="000000" w:themeColor="text1"/>
                <w:sz w:val="20"/>
                <w:szCs w:val="20"/>
                <w:lang w:val="pt-BR"/>
              </w:rPr>
              <w:t xml:space="preserve"> </w:t>
            </w:r>
            <w:r>
              <w:rPr>
                <w:rFonts w:ascii="Arial" w:hAnsi="Arial" w:cs="Arial"/>
                <w:bCs/>
                <w:i/>
                <w:color w:val="000000" w:themeColor="text1"/>
                <w:sz w:val="20"/>
                <w:szCs w:val="20"/>
                <w:lang w:val="pt-BR"/>
              </w:rPr>
              <w:t xml:space="preserve">legais.</w:t>
            </w:r>
            <w:r>
              <w:rPr>
                <w:rFonts w:ascii="Arial" w:hAnsi="Arial" w:cs="Arial"/>
                <w:bCs/>
                <w:i/>
                <w:color w:val="000000" w:themeColor="text1"/>
                <w:sz w:val="20"/>
                <w:szCs w:val="20"/>
                <w:lang w:val="pt-BR"/>
              </w:rPr>
            </w:r>
          </w:p>
          <w:p>
            <w:pPr>
              <w:pBdr/>
              <w:spacing w:line="360" w:lineRule="auto"/>
              <w:ind/>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Para estas ações serão disponibilizados e divulgados os canais d</w:t>
            </w:r>
            <w:r>
              <w:rPr>
                <w:rFonts w:ascii="Arial" w:hAnsi="Arial" w:cs="Arial"/>
                <w:bCs/>
                <w:i/>
                <w:color w:val="000000" w:themeColor="text1"/>
                <w:sz w:val="20"/>
                <w:szCs w:val="20"/>
                <w:lang w:val="pt-BR"/>
              </w:rPr>
              <w:t xml:space="preserve">e atendimento específicos do</w:t>
            </w:r>
            <w:r>
              <w:rPr>
                <w:rFonts w:ascii="Arial" w:hAnsi="Arial" w:cs="Arial"/>
                <w:bCs/>
                <w:i/>
                <w:color w:val="000000" w:themeColor="text1"/>
                <w:sz w:val="20"/>
                <w:szCs w:val="20"/>
                <w:lang w:val="pt-BR"/>
              </w:rPr>
              <w:t xml:space="preserve"> </w:t>
            </w:r>
            <w:r>
              <w:rPr>
                <w:rFonts w:ascii="Arial" w:hAnsi="Arial" w:cs="Arial"/>
                <w:bCs/>
                <w:i/>
                <w:color w:val="000000" w:themeColor="text1"/>
                <w:sz w:val="20"/>
                <w:szCs w:val="20"/>
                <w:lang w:val="pt-BR"/>
              </w:rPr>
              <w:t xml:space="preserve">DER-ES, órgão responsável pela execução das obras previstas</w:t>
            </w:r>
            <w:r>
              <w:rPr>
                <w:rFonts w:ascii="Arial" w:hAnsi="Arial" w:cs="Arial"/>
                <w:bCs/>
                <w:i/>
                <w:color w:val="000000" w:themeColor="text1"/>
                <w:sz w:val="20"/>
                <w:szCs w:val="20"/>
                <w:lang w:val="pt-BR"/>
              </w:rPr>
              <w:t xml:space="preserve">, bem como das desapropriações.</w:t>
            </w:r>
            <w:r>
              <w:rPr>
                <w:rFonts w:ascii="Arial" w:hAnsi="Arial" w:cs="Arial"/>
                <w:bCs/>
                <w:i/>
                <w:color w:val="000000" w:themeColor="text1"/>
                <w:sz w:val="20"/>
                <w:szCs w:val="20"/>
                <w:lang w:val="pt-BR"/>
              </w:rPr>
              <w:t xml:space="preserve"> </w:t>
            </w:r>
            <w:r>
              <w:rPr>
                <w:rFonts w:ascii="Arial" w:hAnsi="Arial" w:cs="Arial"/>
                <w:bCs/>
                <w:i/>
                <w:color w:val="000000" w:themeColor="text1"/>
                <w:sz w:val="20"/>
                <w:szCs w:val="20"/>
                <w:lang w:val="pt-BR"/>
              </w:rPr>
              <w:t xml:space="preserve">Esses canais garantirão que todas as partes interessadas possam apresentar suas queixas de</w:t>
            </w:r>
            <w:r>
              <w:rPr>
                <w:rFonts w:ascii="Arial" w:hAnsi="Arial" w:cs="Arial"/>
                <w:bCs/>
                <w:i/>
                <w:color w:val="000000" w:themeColor="text1"/>
                <w:sz w:val="20"/>
                <w:szCs w:val="20"/>
                <w:lang w:val="pt-BR"/>
              </w:rPr>
              <w:t xml:space="preserve"> </w:t>
            </w:r>
            <w:r>
              <w:rPr>
                <w:rFonts w:ascii="Arial" w:hAnsi="Arial" w:cs="Arial"/>
                <w:bCs/>
                <w:i/>
                <w:color w:val="000000" w:themeColor="text1"/>
                <w:sz w:val="20"/>
                <w:szCs w:val="20"/>
                <w:lang w:val="pt-BR"/>
              </w:rPr>
              <w:t xml:space="preserve">forma acessível e que essas sejam devidamente</w:t>
            </w:r>
            <w:r>
              <w:rPr>
                <w:rFonts w:ascii="Arial" w:hAnsi="Arial" w:cs="Arial"/>
                <w:bCs/>
                <w:i/>
                <w:color w:val="000000" w:themeColor="text1"/>
                <w:sz w:val="20"/>
                <w:szCs w:val="20"/>
                <w:lang w:val="pt-BR"/>
              </w:rPr>
              <w:t xml:space="preserve"> registradas, analisadas e resolvidas de maneira </w:t>
            </w:r>
            <w:r>
              <w:rPr>
                <w:rFonts w:ascii="Arial" w:hAnsi="Arial" w:cs="Arial"/>
                <w:bCs/>
                <w:i/>
                <w:color w:val="000000" w:themeColor="text1"/>
                <w:sz w:val="20"/>
                <w:szCs w:val="20"/>
                <w:lang w:val="pt-BR"/>
              </w:rPr>
              <w:t xml:space="preserve">justa e transparente.</w:t>
            </w:r>
            <w:r>
              <w:rPr>
                <w:rFonts w:ascii="Arial" w:hAnsi="Arial" w:cs="Arial"/>
                <w:bCs/>
                <w:i/>
                <w:color w:val="000000" w:themeColor="text1"/>
                <w:sz w:val="20"/>
                <w:szCs w:val="20"/>
                <w:lang w:val="pt-BR"/>
              </w:rPr>
            </w:r>
          </w:p>
        </w:tc>
      </w:tr>
    </w:tbl>
    <w:p>
      <w:pPr>
        <w:pBdr/>
        <w:spacing w:line="360" w:lineRule="auto"/>
        <w:ind/>
        <w:jc w:val="both"/>
        <w:rPr>
          <w:rFonts w:ascii="Arial" w:hAnsi="Arial" w:cs="Arial"/>
          <w:color w:val="000000" w:themeColor="text1"/>
        </w:rPr>
      </w:pPr>
      <w:r>
        <w:rPr>
          <w:rFonts w:ascii="Arial" w:hAnsi="Arial" w:cs="Arial"/>
          <w:color w:val="000000" w:themeColor="text1"/>
        </w:rPr>
      </w:r>
      <w:r>
        <w:rPr>
          <w:rFonts w:ascii="Arial" w:hAnsi="Arial" w:cs="Arial"/>
          <w:color w:val="000000" w:themeColor="text1"/>
        </w:rPr>
      </w:r>
    </w:p>
    <w:p>
      <w:pPr>
        <w:pBdr/>
        <w:spacing w:line="360" w:lineRule="auto"/>
        <w:ind/>
        <w:jc w:val="both"/>
        <w:rPr>
          <w:rFonts w:ascii="Arial" w:hAnsi="Arial" w:cs="Arial"/>
          <w:b/>
          <w:color w:val="000000" w:themeColor="text1"/>
        </w:rPr>
      </w:pPr>
      <w:r>
        <w:rPr>
          <w:rFonts w:ascii="Arial" w:hAnsi="Arial" w:cs="Arial"/>
          <w:b/>
          <w:color w:val="000000" w:themeColor="text1"/>
        </w:rPr>
        <w:t xml:space="preserve">16</w:t>
      </w:r>
      <w:r>
        <w:rPr>
          <w:rFonts w:ascii="Arial" w:hAnsi="Arial" w:cs="Arial"/>
          <w:b/>
          <w:color w:val="000000" w:themeColor="text1"/>
        </w:rPr>
        <w:t xml:space="preserve">. </w:t>
      </w:r>
      <w:r>
        <w:rPr>
          <w:rFonts w:ascii="Arial" w:hAnsi="Arial" w:cs="Arial"/>
          <w:b/>
          <w:color w:val="000000" w:themeColor="text1"/>
        </w:rPr>
        <w:t xml:space="preserve">Monitorização e Avaliação</w:t>
      </w:r>
      <w:r>
        <w:rPr>
          <w:rFonts w:ascii="Arial" w:hAnsi="Arial" w:cs="Arial"/>
          <w:b/>
          <w:color w:val="000000" w:themeColor="text1"/>
        </w:rPr>
      </w:r>
    </w:p>
    <w:tbl>
      <w:tblPr>
        <w:tblStyle w:val="749"/>
        <w:tblW w:w="8926" w:type="dxa"/>
        <w:tblBorders/>
        <w:tblLook w:val="04A0" w:firstRow="1" w:lastRow="0" w:firstColumn="1" w:lastColumn="0" w:noHBand="0" w:noVBand="1"/>
      </w:tblPr>
      <w:tblGrid>
        <w:gridCol w:w="8926"/>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6" w:type="dxa"/>
            <w:textDirection w:val="lrTb"/>
            <w:noWrap w:val="false"/>
          </w:tcPr>
          <w:p>
            <w:pPr>
              <w:pBdr/>
              <w:spacing w:line="360" w:lineRule="auto"/>
              <w:ind/>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Nesta seção, detalhe os processos de monitoramento e avaliação contínuos para garantir que a</w:t>
            </w:r>
            <w:r>
              <w:rPr>
                <w:rFonts w:ascii="Arial" w:hAnsi="Arial" w:cs="Arial"/>
                <w:bCs/>
                <w:i/>
                <w:color w:val="000000" w:themeColor="text1"/>
                <w:sz w:val="20"/>
                <w:szCs w:val="20"/>
                <w:lang w:val="pt-BR"/>
              </w:rPr>
              <w:t xml:space="preserve"> </w:t>
            </w:r>
            <w:r>
              <w:rPr>
                <w:rFonts w:ascii="Arial" w:hAnsi="Arial" w:cs="Arial"/>
                <w:bCs/>
                <w:i/>
                <w:color w:val="000000" w:themeColor="text1"/>
                <w:sz w:val="20"/>
                <w:szCs w:val="20"/>
                <w:lang w:val="pt-BR"/>
              </w:rPr>
              <w:t xml:space="preserve">aquisição das terras esteja em conformidade com os objetivos</w:t>
            </w:r>
            <w:r>
              <w:rPr>
                <w:rFonts w:ascii="Arial" w:hAnsi="Arial" w:cs="Arial"/>
                <w:bCs/>
                <w:i/>
                <w:color w:val="000000" w:themeColor="text1"/>
                <w:sz w:val="20"/>
                <w:szCs w:val="20"/>
                <w:lang w:val="pt-BR"/>
              </w:rPr>
              <w:t xml:space="preserve"> do projeto e as regulamentações </w:t>
            </w:r>
            <w:r>
              <w:rPr>
                <w:rFonts w:ascii="Arial" w:hAnsi="Arial" w:cs="Arial"/>
                <w:bCs/>
                <w:i/>
                <w:color w:val="000000" w:themeColor="text1"/>
                <w:sz w:val="20"/>
                <w:szCs w:val="20"/>
                <w:lang w:val="pt-BR"/>
              </w:rPr>
              <w:t xml:space="preserve">aplicáveis. Inclua indicadores de desempenho e métodos de coleta de dados para avaliar o</w:t>
            </w:r>
            <w:r>
              <w:rPr>
                <w:rFonts w:ascii="Arial" w:hAnsi="Arial" w:cs="Arial"/>
                <w:bCs/>
                <w:i/>
                <w:color w:val="000000" w:themeColor="text1"/>
                <w:sz w:val="20"/>
                <w:szCs w:val="20"/>
                <w:lang w:val="pt-BR"/>
              </w:rPr>
              <w:t xml:space="preserve"> </w:t>
            </w:r>
            <w:r>
              <w:rPr>
                <w:rFonts w:ascii="Arial" w:hAnsi="Arial" w:cs="Arial"/>
                <w:bCs/>
                <w:i/>
                <w:color w:val="000000" w:themeColor="text1"/>
                <w:sz w:val="20"/>
                <w:szCs w:val="20"/>
                <w:lang w:val="pt-BR"/>
              </w:rPr>
              <w:t xml:space="preserve">progresso e os resultados</w:t>
            </w:r>
            <w:r>
              <w:rPr>
                <w:rFonts w:ascii="Arial" w:hAnsi="Arial" w:cs="Arial"/>
                <w:bCs/>
                <w:i/>
                <w:color w:val="000000" w:themeColor="text1"/>
                <w:sz w:val="20"/>
                <w:szCs w:val="20"/>
                <w:lang w:val="pt-BR"/>
              </w:rPr>
              <w:t xml:space="preserve">.</w:t>
            </w:r>
            <w:r>
              <w:rPr>
                <w:rFonts w:ascii="Arial" w:hAnsi="Arial" w:cs="Arial"/>
                <w:bCs/>
                <w:i/>
                <w:color w:val="000000" w:themeColor="text1"/>
                <w:sz w:val="20"/>
                <w:szCs w:val="20"/>
                <w:lang w:val="pt-BR"/>
              </w:rPr>
            </w:r>
          </w:p>
        </w:tc>
      </w:tr>
    </w:tbl>
    <w:p>
      <w:pPr>
        <w:pBdr/>
        <w:spacing w:line="360" w:lineRule="auto"/>
        <w:ind/>
        <w:jc w:val="both"/>
        <w:rPr>
          <w:rFonts w:ascii="Arial" w:hAnsi="Arial" w:cs="Arial"/>
          <w:color w:val="000000" w:themeColor="text1"/>
        </w:rPr>
      </w:pPr>
      <w:r>
        <w:rPr>
          <w:rFonts w:ascii="Arial" w:hAnsi="Arial" w:cs="Arial"/>
          <w:color w:val="000000" w:themeColor="text1"/>
        </w:rPr>
      </w:r>
      <w:r>
        <w:rPr>
          <w:rFonts w:ascii="Arial" w:hAnsi="Arial" w:cs="Arial"/>
          <w:color w:val="000000" w:themeColor="text1"/>
        </w:rPr>
      </w:r>
    </w:p>
    <w:p>
      <w:pPr>
        <w:pBdr/>
        <w:spacing w:line="360" w:lineRule="auto"/>
        <w:ind/>
        <w:jc w:val="both"/>
        <w:rPr>
          <w:rFonts w:ascii="Arial" w:hAnsi="Arial" w:cs="Arial"/>
          <w:b/>
          <w:color w:val="000000" w:themeColor="text1"/>
        </w:rPr>
      </w:pPr>
      <w:r>
        <w:rPr>
          <w:rFonts w:ascii="Arial" w:hAnsi="Arial" w:cs="Arial"/>
          <w:b/>
          <w:color w:val="000000" w:themeColor="text1"/>
        </w:rPr>
        <w:t xml:space="preserve">17</w:t>
      </w:r>
      <w:r>
        <w:rPr>
          <w:rFonts w:ascii="Arial" w:hAnsi="Arial" w:cs="Arial"/>
          <w:b/>
          <w:color w:val="000000" w:themeColor="text1"/>
        </w:rPr>
        <w:t xml:space="preserve">. </w:t>
      </w:r>
      <w:r>
        <w:rPr>
          <w:rFonts w:ascii="Arial" w:hAnsi="Arial" w:cs="Arial"/>
          <w:b/>
          <w:color w:val="000000" w:themeColor="text1"/>
        </w:rPr>
        <w:t xml:space="preserve">Informações Adicionais</w:t>
      </w:r>
      <w:r>
        <w:rPr>
          <w:rFonts w:ascii="Arial" w:hAnsi="Arial" w:cs="Arial"/>
          <w:b/>
          <w:color w:val="000000" w:themeColor="text1"/>
        </w:rPr>
      </w:r>
    </w:p>
    <w:tbl>
      <w:tblPr>
        <w:tblStyle w:val="749"/>
        <w:tblW w:w="8926" w:type="dxa"/>
        <w:tblBorders/>
        <w:tblLook w:val="04A0" w:firstRow="1" w:lastRow="0" w:firstColumn="1" w:lastColumn="0" w:noHBand="0" w:noVBand="1"/>
      </w:tblPr>
      <w:tblGrid>
        <w:gridCol w:w="8926"/>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6" w:type="dxa"/>
            <w:textDirection w:val="lrTb"/>
            <w:noWrap w:val="false"/>
          </w:tcPr>
          <w:p>
            <w:pPr>
              <w:pBdr/>
              <w:spacing w:line="360" w:lineRule="auto"/>
              <w:ind/>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Nesta seção, descreva as informações adicionais que considera</w:t>
            </w:r>
            <w:r>
              <w:rPr>
                <w:rFonts w:ascii="Arial" w:hAnsi="Arial" w:cs="Arial"/>
                <w:bCs/>
                <w:i/>
                <w:color w:val="000000" w:themeColor="text1"/>
                <w:sz w:val="20"/>
                <w:szCs w:val="20"/>
                <w:lang w:val="pt-BR"/>
              </w:rPr>
              <w:t xml:space="preserve">r relevantes.</w:t>
            </w:r>
            <w:r>
              <w:rPr>
                <w:rFonts w:ascii="Arial" w:hAnsi="Arial" w:cs="Arial"/>
                <w:bCs/>
                <w:i/>
                <w:color w:val="000000" w:themeColor="text1"/>
                <w:sz w:val="20"/>
                <w:szCs w:val="20"/>
                <w:lang w:val="pt-BR"/>
              </w:rPr>
            </w:r>
          </w:p>
        </w:tc>
      </w:tr>
    </w:tbl>
    <w:p>
      <w:pPr>
        <w:pBdr/>
        <w:spacing w:line="360" w:lineRule="auto"/>
        <w:ind/>
        <w:jc w:val="both"/>
        <w:rPr>
          <w:rFonts w:ascii="Arial" w:hAnsi="Arial" w:cs="Arial"/>
          <w:color w:val="000000" w:themeColor="text1"/>
        </w:rPr>
      </w:pPr>
      <w:r>
        <w:rPr>
          <w:rFonts w:ascii="Arial" w:hAnsi="Arial" w:cs="Arial"/>
          <w:color w:val="000000" w:themeColor="text1"/>
        </w:rPr>
      </w:r>
      <w:r>
        <w:rPr>
          <w:rFonts w:ascii="Arial" w:hAnsi="Arial" w:cs="Arial"/>
          <w:color w:val="000000" w:themeColor="text1"/>
        </w:rPr>
      </w:r>
    </w:p>
    <w:p>
      <w:pPr>
        <w:pBdr/>
        <w:spacing w:line="360" w:lineRule="auto"/>
        <w:ind/>
        <w:jc w:val="both"/>
        <w:rPr>
          <w:rFonts w:ascii="Arial" w:hAnsi="Arial" w:cs="Arial"/>
          <w:b/>
          <w:color w:val="000000" w:themeColor="text1"/>
        </w:rPr>
      </w:pPr>
      <w:r>
        <w:rPr>
          <w:rFonts w:ascii="Arial" w:hAnsi="Arial" w:cs="Arial"/>
          <w:b/>
          <w:color w:val="000000" w:themeColor="text1"/>
        </w:rPr>
        <w:t xml:space="preserve">18</w:t>
      </w:r>
      <w:r>
        <w:rPr>
          <w:rFonts w:ascii="Arial" w:hAnsi="Arial" w:cs="Arial"/>
          <w:b/>
          <w:color w:val="000000" w:themeColor="text1"/>
        </w:rPr>
        <w:t xml:space="preserve">. </w:t>
      </w:r>
      <w:r>
        <w:rPr>
          <w:rFonts w:ascii="Arial" w:hAnsi="Arial" w:cs="Arial"/>
          <w:b/>
          <w:color w:val="000000" w:themeColor="text1"/>
        </w:rPr>
        <w:t xml:space="preserve">Anexos</w:t>
      </w:r>
      <w:r>
        <w:rPr>
          <w:rFonts w:ascii="Arial" w:hAnsi="Arial" w:cs="Arial"/>
          <w:b/>
          <w:color w:val="000000" w:themeColor="text1"/>
        </w:rPr>
      </w:r>
    </w:p>
    <w:tbl>
      <w:tblPr>
        <w:tblStyle w:val="749"/>
        <w:tblW w:w="8926" w:type="dxa"/>
        <w:tblBorders/>
        <w:tblLook w:val="04A0" w:firstRow="1" w:lastRow="0" w:firstColumn="1" w:lastColumn="0" w:noHBand="0" w:noVBand="1"/>
      </w:tblPr>
      <w:tblGrid>
        <w:gridCol w:w="8926"/>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6" w:type="dxa"/>
            <w:textDirection w:val="lrTb"/>
            <w:noWrap w:val="false"/>
          </w:tcPr>
          <w:p>
            <w:pPr>
              <w:pBdr/>
              <w:spacing w:line="360" w:lineRule="auto"/>
              <w:ind/>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Nesta seção, inclua mapas detalhados da</w:t>
            </w:r>
            <w:r>
              <w:rPr>
                <w:rFonts w:ascii="Arial" w:hAnsi="Arial" w:cs="Arial"/>
                <w:bCs/>
                <w:i/>
                <w:color w:val="000000" w:themeColor="text1"/>
                <w:sz w:val="20"/>
                <w:szCs w:val="20"/>
                <w:lang w:val="pt-BR"/>
              </w:rPr>
              <w:t xml:space="preserve">s </w:t>
            </w:r>
            <w:r>
              <w:rPr>
                <w:rFonts w:ascii="Arial" w:hAnsi="Arial" w:cs="Arial"/>
                <w:bCs/>
                <w:i/>
                <w:color w:val="000000" w:themeColor="text1"/>
                <w:sz w:val="20"/>
                <w:szCs w:val="20"/>
                <w:lang w:val="pt-BR"/>
              </w:rPr>
              <w:t xml:space="preserve">áreas a serem adquiridas, fotos e imagens relevantes,</w:t>
            </w:r>
            <w:r>
              <w:rPr>
                <w:rFonts w:ascii="Arial" w:hAnsi="Arial" w:cs="Arial"/>
                <w:bCs/>
                <w:i/>
                <w:color w:val="000000" w:themeColor="text1"/>
                <w:sz w:val="20"/>
                <w:szCs w:val="20"/>
                <w:lang w:val="pt-BR"/>
              </w:rPr>
              <w:t xml:space="preserve"> </w:t>
            </w:r>
            <w:r>
              <w:rPr>
                <w:rFonts w:ascii="Arial" w:hAnsi="Arial" w:cs="Arial"/>
                <w:bCs/>
                <w:i/>
                <w:color w:val="000000" w:themeColor="text1"/>
                <w:sz w:val="20"/>
                <w:szCs w:val="20"/>
                <w:lang w:val="pt-BR"/>
              </w:rPr>
              <w:t xml:space="preserve">cópias de documentos legais e regulatórios, la</w:t>
            </w:r>
            <w:r>
              <w:rPr>
                <w:rFonts w:ascii="Arial" w:hAnsi="Arial" w:cs="Arial"/>
                <w:bCs/>
                <w:i/>
                <w:color w:val="000000" w:themeColor="text1"/>
                <w:sz w:val="20"/>
                <w:szCs w:val="20"/>
                <w:lang w:val="pt-BR"/>
              </w:rPr>
              <w:t xml:space="preserve">udos </w:t>
            </w:r>
            <w:r>
              <w:rPr>
                <w:rFonts w:ascii="Arial" w:hAnsi="Arial" w:cs="Arial"/>
                <w:bCs/>
                <w:i/>
                <w:color w:val="000000" w:themeColor="text1"/>
                <w:sz w:val="20"/>
                <w:szCs w:val="20"/>
                <w:lang w:val="pt-BR"/>
              </w:rPr>
              <w:t xml:space="preserve">de avaliação, entre outros</w:t>
            </w:r>
            <w:r>
              <w:rPr>
                <w:rFonts w:ascii="Arial" w:hAnsi="Arial" w:cs="Arial"/>
                <w:bCs/>
                <w:i/>
                <w:color w:val="000000" w:themeColor="text1"/>
                <w:sz w:val="20"/>
                <w:szCs w:val="20"/>
                <w:lang w:val="pt-BR"/>
              </w:rPr>
              <w:t xml:space="preserve">. Estes anexos</w:t>
            </w:r>
            <w:r>
              <w:rPr>
                <w:rFonts w:ascii="Arial" w:hAnsi="Arial" w:cs="Arial"/>
                <w:bCs/>
                <w:i/>
                <w:color w:val="000000" w:themeColor="text1"/>
                <w:sz w:val="20"/>
                <w:szCs w:val="20"/>
                <w:lang w:val="pt-BR"/>
              </w:rPr>
              <w:t xml:space="preserve"> </w:t>
            </w:r>
            <w:r>
              <w:rPr>
                <w:rFonts w:ascii="Arial" w:hAnsi="Arial" w:cs="Arial"/>
                <w:bCs/>
                <w:i/>
                <w:color w:val="000000" w:themeColor="text1"/>
                <w:sz w:val="20"/>
                <w:szCs w:val="20"/>
                <w:lang w:val="pt-BR"/>
              </w:rPr>
              <w:t xml:space="preserve">devem fornecer um suporte visual e documental às informações apresentadas no corpo do plano,</w:t>
            </w:r>
            <w:r>
              <w:rPr>
                <w:rFonts w:ascii="Arial" w:hAnsi="Arial" w:cs="Arial"/>
                <w:bCs/>
                <w:i/>
                <w:color w:val="000000" w:themeColor="text1"/>
                <w:sz w:val="20"/>
                <w:szCs w:val="20"/>
                <w:lang w:val="pt-BR"/>
              </w:rPr>
              <w:t xml:space="preserve"> </w:t>
            </w:r>
            <w:r>
              <w:rPr>
                <w:rFonts w:ascii="Arial" w:hAnsi="Arial" w:cs="Arial"/>
                <w:bCs/>
                <w:i/>
                <w:color w:val="000000" w:themeColor="text1"/>
                <w:sz w:val="20"/>
                <w:szCs w:val="20"/>
                <w:lang w:val="pt-BR"/>
              </w:rPr>
              <w:t xml:space="preserve">facilitando a compreensão e a análise dos detalhes da aquisição</w:t>
            </w:r>
            <w:r>
              <w:rPr>
                <w:rFonts w:ascii="Arial" w:hAnsi="Arial" w:cs="Arial"/>
                <w:bCs/>
                <w:i/>
                <w:color w:val="000000" w:themeColor="text1"/>
                <w:sz w:val="20"/>
                <w:szCs w:val="20"/>
                <w:lang w:val="pt-BR"/>
              </w:rPr>
              <w:t xml:space="preserve">.</w:t>
            </w:r>
            <w:r>
              <w:rPr>
                <w:rFonts w:ascii="Arial" w:hAnsi="Arial" w:cs="Arial"/>
                <w:bCs/>
                <w:i/>
                <w:color w:val="000000" w:themeColor="text1"/>
                <w:sz w:val="20"/>
                <w:szCs w:val="20"/>
                <w:lang w:val="pt-BR"/>
              </w:rPr>
            </w:r>
          </w:p>
        </w:tc>
      </w:tr>
    </w:tbl>
    <w:p>
      <w:pPr>
        <w:pBdr/>
        <w:spacing w:line="360" w:lineRule="auto"/>
        <w:ind/>
        <w:jc w:val="both"/>
        <w:rPr>
          <w:rFonts w:ascii="Arial" w:hAnsi="Arial" w:cs="Arial"/>
          <w:color w:val="000000" w:themeColor="text1"/>
        </w:rPr>
      </w:pPr>
      <w:r>
        <w:rPr>
          <w:rFonts w:ascii="Arial" w:hAnsi="Arial" w:cs="Arial"/>
          <w:color w:val="000000" w:themeColor="text1"/>
        </w:rPr>
      </w:r>
      <w:r>
        <w:rPr>
          <w:rFonts w:ascii="Arial" w:hAnsi="Arial" w:cs="Arial"/>
          <w:color w:val="000000" w:themeColor="text1"/>
        </w:rPr>
      </w:r>
    </w:p>
    <w:p>
      <w:pPr>
        <w:pBdr/>
        <w:spacing w:line="360" w:lineRule="auto"/>
        <w:ind/>
        <w:jc w:val="both"/>
        <w:rPr>
          <w:rFonts w:ascii="Arial" w:hAnsi="Arial" w:cs="Arial"/>
          <w:color w:val="000000" w:themeColor="text1"/>
        </w:rPr>
      </w:pPr>
      <w:r>
        <w:rPr>
          <w:rFonts w:ascii="Arial" w:hAnsi="Arial" w:cs="Arial"/>
          <w:b/>
          <w:color w:val="000000" w:themeColor="text1"/>
        </w:rPr>
        <w:t xml:space="preserve">Revisão e Aprovação</w:t>
      </w:r>
      <w:r>
        <w:rPr>
          <w:rFonts w:ascii="Arial" w:hAnsi="Arial" w:cs="Arial"/>
          <w:color w:val="000000" w:themeColor="text1"/>
        </w:rPr>
      </w:r>
    </w:p>
    <w:tbl>
      <w:tblPr>
        <w:tblStyle w:val="749"/>
        <w:tblW w:w="8926" w:type="dxa"/>
        <w:tblBorders/>
        <w:tblLook w:val="04A0" w:firstRow="1" w:lastRow="0" w:firstColumn="1" w:lastColumn="0" w:noHBand="0" w:noVBand="1"/>
      </w:tblPr>
      <w:tblGrid>
        <w:gridCol w:w="4505"/>
        <w:gridCol w:w="4421"/>
      </w:tblGrid>
      <w:tr>
        <w:trPr/>
        <w:tc>
          <w:tcPr>
            <w:gridSpan w:val="2"/>
            <w:shd w:val="clear" w:color="auto" w:fill="d9e2f3" w:themeFill="accent1" w:themeFillTint="33"/>
            <w:tcBorders>
              <w:top w:val="single" w:color="auto" w:sz="4" w:space="0"/>
              <w:left w:val="single" w:color="auto" w:sz="4" w:space="0"/>
              <w:bottom w:val="single" w:color="auto" w:sz="4" w:space="0"/>
              <w:right w:val="single" w:color="auto" w:sz="4" w:space="0"/>
            </w:tcBorders>
            <w:tcW w:w="8926" w:type="dxa"/>
            <w:vAlign w:val="center"/>
            <w:textDirection w:val="lrTb"/>
            <w:noWrap w:val="false"/>
          </w:tcPr>
          <w:p>
            <w:pPr>
              <w:pBdr/>
              <w:spacing w:after="120" w:before="120" w:line="360" w:lineRule="auto"/>
              <w:ind/>
              <w:jc w:val="center"/>
              <w:rPr>
                <w:rFonts w:ascii="Arial" w:hAnsi="Arial" w:cs="Arial"/>
                <w:b/>
                <w:bCs/>
                <w:color w:val="000000" w:themeColor="text1"/>
                <w:sz w:val="20"/>
                <w:szCs w:val="20"/>
                <w:lang w:val="pt-BR" w:bidi="th-TH"/>
              </w:rPr>
            </w:pPr>
            <w:r>
              <w:rPr>
                <w:rFonts w:ascii="Arial" w:hAnsi="Arial" w:cs="Arial"/>
                <w:b/>
                <w:bCs/>
                <w:color w:val="000000" w:themeColor="text1"/>
                <w:sz w:val="20"/>
                <w:szCs w:val="20"/>
                <w:lang w:val="pt-BR" w:bidi="th-TH"/>
              </w:rPr>
            </w:r>
            <w:r>
              <w:rPr>
                <w:rFonts w:ascii="Arial" w:hAnsi="Arial" w:cs="Arial"/>
                <w:b/>
                <w:bCs/>
                <w:color w:val="000000" w:themeColor="text1"/>
                <w:sz w:val="20"/>
                <w:szCs w:val="20"/>
                <w:lang w:val="pt-BR" w:bidi="th-TH"/>
              </w:rPr>
            </w:r>
          </w:p>
          <w:p>
            <w:pPr>
              <w:pBdr/>
              <w:spacing w:after="120" w:before="120" w:line="360" w:lineRule="auto"/>
              <w:ind/>
              <w:jc w:val="center"/>
              <w:rPr>
                <w:rFonts w:ascii="Arial" w:hAnsi="Arial" w:cs="Arial"/>
                <w:b/>
                <w:bCs/>
                <w:color w:val="000000" w:themeColor="text1"/>
                <w:sz w:val="20"/>
                <w:szCs w:val="20"/>
                <w:lang w:val="pt-BR" w:bidi="th-TH"/>
              </w:rPr>
            </w:pPr>
            <w:r>
              <w:rPr>
                <w:rFonts w:ascii="Arial" w:hAnsi="Arial" w:cs="Arial"/>
                <w:b/>
                <w:bCs/>
                <w:color w:val="000000" w:themeColor="text1"/>
                <w:sz w:val="20"/>
                <w:szCs w:val="20"/>
                <w:lang w:val="pt-BR" w:bidi="th-TH"/>
              </w:rPr>
              <w:t xml:space="preserve">Preparado por</w:t>
            </w:r>
            <w:r>
              <w:rPr>
                <w:rFonts w:ascii="Arial" w:hAnsi="Arial" w:cs="Arial"/>
                <w:color w:val="000000" w:themeColor="text1"/>
                <w:sz w:val="20"/>
                <w:szCs w:val="20"/>
                <w:lang w:val="pt-BR" w:bidi="th-TH"/>
              </w:rPr>
              <w:t xml:space="preserve">: ……………………………(Assinatura)</w:t>
            </w:r>
            <w:r>
              <w:rPr>
                <w:rFonts w:ascii="Arial" w:hAnsi="Arial" w:cs="Arial"/>
                <w:b/>
                <w:bCs/>
                <w:color w:val="000000" w:themeColor="text1"/>
                <w:sz w:val="20"/>
                <w:szCs w:val="20"/>
                <w:lang w:val="pt-BR" w:bidi="th-TH"/>
              </w:rPr>
            </w:r>
          </w:p>
          <w:p>
            <w:pPr>
              <w:pBdr/>
              <w:spacing w:after="120" w:before="120" w:line="360" w:lineRule="auto"/>
              <w:ind/>
              <w:jc w:val="center"/>
              <w:rPr>
                <w:rFonts w:ascii="Arial" w:hAnsi="Arial" w:cs="Arial"/>
                <w:color w:val="000000" w:themeColor="text1"/>
                <w:sz w:val="20"/>
                <w:szCs w:val="20"/>
                <w:lang w:val="pt-BR"/>
              </w:rPr>
            </w:pPr>
            <w:r>
              <w:rPr>
                <w:rFonts w:ascii="Arial" w:hAnsi="Arial" w:cs="Arial"/>
                <w:bCs/>
                <w:color w:val="000000" w:themeColor="text1"/>
                <w:sz w:val="20"/>
                <w:szCs w:val="20"/>
                <w:lang w:val="pt-BR" w:bidi="th-TH"/>
              </w:rPr>
              <w:t xml:space="preserve">Cargo:</w:t>
            </w:r>
            <w:r>
              <w:rPr>
                <w:rFonts w:ascii="Arial" w:hAnsi="Arial" w:cs="Arial"/>
                <w:color w:val="000000" w:themeColor="text1"/>
                <w:sz w:val="20"/>
                <w:szCs w:val="20"/>
                <w:lang w:val="pt-BR" w:bidi="th-TH"/>
              </w:rPr>
              <w:t xml:space="preserve"> ……………………… </w:t>
            </w:r>
            <w:r>
              <w:rPr>
                <w:rFonts w:ascii="Arial" w:hAnsi="Arial" w:cs="Arial"/>
                <w:bCs/>
                <w:color w:val="000000" w:themeColor="text1"/>
                <w:sz w:val="20"/>
                <w:szCs w:val="20"/>
                <w:lang w:val="pt-BR" w:bidi="th-TH"/>
              </w:rPr>
              <w:t xml:space="preserve">Data</w:t>
            </w:r>
            <w:r>
              <w:rPr>
                <w:rFonts w:ascii="Arial" w:hAnsi="Arial" w:cs="Arial"/>
                <w:color w:val="000000" w:themeColor="text1"/>
                <w:sz w:val="20"/>
                <w:szCs w:val="20"/>
                <w:lang w:val="pt-BR" w:bidi="th-TH"/>
              </w:rPr>
              <w:t xml:space="preserve"> ……………………</w:t>
            </w:r>
            <w:r>
              <w:rPr>
                <w:rFonts w:ascii="Arial" w:hAnsi="Arial" w:cs="Arial"/>
                <w:color w:val="000000" w:themeColor="text1"/>
                <w:sz w:val="20"/>
                <w:szCs w:val="20"/>
                <w:lang w:val="pt-BR"/>
              </w:rPr>
            </w:r>
          </w:p>
        </w:tc>
      </w:tr>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4505" w:type="dxa"/>
            <w:textDirection w:val="lrTb"/>
            <w:noWrap w:val="false"/>
          </w:tcPr>
          <w:p>
            <w:pPr>
              <w:pBdr/>
              <w:spacing w:after="120" w:before="120" w:line="360" w:lineRule="auto"/>
              <w:ind/>
              <w:rPr>
                <w:rFonts w:ascii="Arial" w:hAnsi="Arial" w:cs="Arial"/>
                <w:b/>
                <w:bCs/>
                <w:color w:val="000000" w:themeColor="text1"/>
                <w:sz w:val="20"/>
                <w:szCs w:val="20"/>
                <w:lang w:val="pt-BR" w:bidi="th-TH"/>
              </w:rPr>
            </w:pPr>
            <w:r>
              <w:rPr>
                <w:rFonts w:ascii="Arial" w:hAnsi="Arial" w:cs="Arial"/>
                <w:b/>
                <w:bCs/>
                <w:color w:val="000000" w:themeColor="text1"/>
                <w:sz w:val="20"/>
                <w:szCs w:val="20"/>
                <w:lang w:val="pt-BR" w:bidi="th-TH"/>
              </w:rPr>
            </w:r>
            <w:r>
              <w:rPr>
                <w:rFonts w:ascii="Arial" w:hAnsi="Arial" w:cs="Arial"/>
                <w:b/>
                <w:bCs/>
                <w:color w:val="000000" w:themeColor="text1"/>
                <w:sz w:val="20"/>
                <w:szCs w:val="20"/>
                <w:lang w:val="pt-BR" w:bidi="th-TH"/>
              </w:rPr>
            </w:r>
          </w:p>
          <w:p>
            <w:pPr>
              <w:pBdr/>
              <w:spacing w:after="120" w:before="120" w:line="360" w:lineRule="auto"/>
              <w:ind/>
              <w:rPr>
                <w:rFonts w:ascii="Arial" w:hAnsi="Arial" w:cs="Arial"/>
                <w:b/>
                <w:bCs/>
                <w:color w:val="000000" w:themeColor="text1"/>
                <w:sz w:val="20"/>
                <w:szCs w:val="20"/>
                <w:lang w:val="pt-BR" w:bidi="th-TH"/>
              </w:rPr>
            </w:pPr>
            <w:r>
              <w:rPr>
                <w:rFonts w:ascii="Arial" w:hAnsi="Arial" w:cs="Arial"/>
                <w:b/>
                <w:bCs/>
                <w:color w:val="000000" w:themeColor="text1"/>
                <w:sz w:val="20"/>
                <w:szCs w:val="20"/>
                <w:lang w:val="pt-BR" w:bidi="th-TH"/>
              </w:rPr>
              <w:t xml:space="preserve">Revisado por</w:t>
            </w:r>
            <w:r>
              <w:rPr>
                <w:rFonts w:ascii="Arial" w:hAnsi="Arial" w:cs="Arial"/>
                <w:color w:val="000000" w:themeColor="text1"/>
                <w:sz w:val="20"/>
                <w:szCs w:val="20"/>
                <w:lang w:val="pt-BR" w:bidi="th-TH"/>
              </w:rPr>
              <w:t xml:space="preserve">: ………………………(Assinatura) </w:t>
            </w:r>
            <w:r>
              <w:rPr>
                <w:rFonts w:ascii="Arial" w:hAnsi="Arial" w:cs="Arial"/>
                <w:b/>
                <w:bCs/>
                <w:color w:val="000000" w:themeColor="text1"/>
                <w:sz w:val="20"/>
                <w:szCs w:val="20"/>
                <w:lang w:val="pt-BR" w:bidi="th-TH"/>
              </w:rPr>
            </w:r>
          </w:p>
          <w:p>
            <w:pPr>
              <w:pBdr/>
              <w:spacing w:after="120" w:before="120" w:line="360" w:lineRule="auto"/>
              <w:ind/>
              <w:rPr>
                <w:rFonts w:ascii="Arial" w:hAnsi="Arial" w:cs="Arial"/>
                <w:color w:val="000000" w:themeColor="text1"/>
                <w:sz w:val="20"/>
                <w:szCs w:val="20"/>
                <w:lang w:val="pt-BR" w:bidi="th-TH"/>
              </w:rPr>
            </w:pPr>
            <w:r>
              <w:rPr>
                <w:rFonts w:ascii="Arial" w:hAnsi="Arial" w:cs="Arial"/>
                <w:bCs/>
                <w:color w:val="000000" w:themeColor="text1"/>
                <w:sz w:val="20"/>
                <w:szCs w:val="20"/>
                <w:lang w:val="pt-BR" w:bidi="th-TH"/>
              </w:rPr>
              <w:t xml:space="preserve">Cargo:</w:t>
            </w:r>
            <w:r>
              <w:rPr>
                <w:rFonts w:ascii="Arial" w:hAnsi="Arial" w:cs="Arial"/>
                <w:color w:val="000000" w:themeColor="text1"/>
                <w:sz w:val="20"/>
                <w:szCs w:val="20"/>
                <w:lang w:val="pt-BR" w:bidi="th-TH"/>
              </w:rPr>
              <w:t xml:space="preserve"> …………………</w:t>
            </w:r>
            <w:r>
              <w:rPr>
                <w:rFonts w:ascii="Arial" w:hAnsi="Arial" w:cs="Arial"/>
                <w:bCs/>
                <w:color w:val="000000" w:themeColor="text1"/>
                <w:sz w:val="20"/>
                <w:szCs w:val="20"/>
                <w:lang w:val="pt-BR" w:bidi="th-TH"/>
              </w:rPr>
              <w:t xml:space="preserve">Data</w:t>
            </w:r>
            <w:r>
              <w:rPr>
                <w:rFonts w:ascii="Arial" w:hAnsi="Arial" w:cs="Arial"/>
                <w:color w:val="000000" w:themeColor="text1"/>
                <w:sz w:val="20"/>
                <w:szCs w:val="20"/>
                <w:lang w:val="pt-BR" w:bidi="th-TH"/>
              </w:rPr>
              <w:t xml:space="preserve"> ……………………</w:t>
            </w:r>
            <w:r>
              <w:rPr>
                <w:rFonts w:ascii="Arial" w:hAnsi="Arial" w:cs="Arial"/>
                <w:color w:val="000000" w:themeColor="text1"/>
                <w:sz w:val="20"/>
                <w:szCs w:val="20"/>
                <w:lang w:val="pt-BR" w:bidi="th-TH"/>
              </w:rPr>
            </w:r>
          </w:p>
        </w:tc>
        <w:tc>
          <w:tcPr>
            <w:shd w:val="clear" w:color="auto" w:fill="d9e2f3" w:themeFill="accent1" w:themeFillTint="33"/>
            <w:tcBorders>
              <w:top w:val="single" w:color="auto" w:sz="4" w:space="0"/>
              <w:left w:val="single" w:color="auto" w:sz="4" w:space="0"/>
              <w:bottom w:val="single" w:color="auto" w:sz="4" w:space="0"/>
              <w:right w:val="single" w:color="auto" w:sz="4" w:space="0"/>
            </w:tcBorders>
            <w:tcW w:w="4421" w:type="dxa"/>
            <w:textDirection w:val="lrTb"/>
            <w:noWrap w:val="false"/>
          </w:tcPr>
          <w:p>
            <w:pPr>
              <w:pBdr/>
              <w:spacing w:after="120" w:before="120" w:line="360" w:lineRule="auto"/>
              <w:ind/>
              <w:rPr>
                <w:rFonts w:ascii="Arial" w:hAnsi="Arial" w:cs="Arial"/>
                <w:b/>
                <w:bCs/>
                <w:color w:val="000000" w:themeColor="text1"/>
                <w:sz w:val="20"/>
                <w:szCs w:val="20"/>
                <w:lang w:val="pt-BR" w:bidi="th-TH"/>
              </w:rPr>
            </w:pPr>
            <w:r>
              <w:rPr>
                <w:rFonts w:ascii="Arial" w:hAnsi="Arial" w:cs="Arial"/>
                <w:b/>
                <w:bCs/>
                <w:color w:val="000000" w:themeColor="text1"/>
                <w:sz w:val="20"/>
                <w:szCs w:val="20"/>
                <w:lang w:val="pt-BR" w:bidi="th-TH"/>
              </w:rPr>
            </w:r>
            <w:r>
              <w:rPr>
                <w:rFonts w:ascii="Arial" w:hAnsi="Arial" w:cs="Arial"/>
                <w:b/>
                <w:bCs/>
                <w:color w:val="000000" w:themeColor="text1"/>
                <w:sz w:val="20"/>
                <w:szCs w:val="20"/>
                <w:lang w:val="pt-BR" w:bidi="th-TH"/>
              </w:rPr>
            </w:r>
          </w:p>
          <w:p>
            <w:pPr>
              <w:pBdr/>
              <w:spacing w:after="120" w:before="120" w:line="360" w:lineRule="auto"/>
              <w:ind/>
              <w:rPr>
                <w:rFonts w:ascii="Arial" w:hAnsi="Arial" w:cs="Arial"/>
                <w:b/>
                <w:bCs/>
                <w:color w:val="000000" w:themeColor="text1"/>
                <w:sz w:val="20"/>
                <w:szCs w:val="20"/>
                <w:lang w:val="pt-BR" w:bidi="th-TH"/>
              </w:rPr>
            </w:pPr>
            <w:r>
              <w:rPr>
                <w:rFonts w:ascii="Arial" w:hAnsi="Arial" w:cs="Arial"/>
                <w:b/>
                <w:bCs/>
                <w:color w:val="000000" w:themeColor="text1"/>
                <w:sz w:val="20"/>
                <w:szCs w:val="20"/>
                <w:lang w:val="pt-BR" w:bidi="th-TH"/>
              </w:rPr>
              <w:t xml:space="preserve">Aprovado por</w:t>
            </w:r>
            <w:r>
              <w:rPr>
                <w:rFonts w:ascii="Arial" w:hAnsi="Arial" w:cs="Arial"/>
                <w:color w:val="000000" w:themeColor="text1"/>
                <w:sz w:val="20"/>
                <w:szCs w:val="20"/>
                <w:lang w:val="pt-BR" w:bidi="th-TH"/>
              </w:rPr>
              <w:t xml:space="preserve">: ……….…………(Assinatura)</w:t>
            </w:r>
            <w:r>
              <w:rPr>
                <w:rFonts w:ascii="Arial" w:hAnsi="Arial" w:cs="Arial"/>
                <w:b/>
                <w:bCs/>
                <w:color w:val="000000" w:themeColor="text1"/>
                <w:sz w:val="20"/>
                <w:szCs w:val="20"/>
                <w:lang w:val="pt-BR" w:bidi="th-TH"/>
              </w:rPr>
            </w:r>
          </w:p>
          <w:p>
            <w:pPr>
              <w:pBdr/>
              <w:spacing w:after="120" w:before="120" w:line="360" w:lineRule="auto"/>
              <w:ind/>
              <w:rPr>
                <w:rFonts w:ascii="Arial" w:hAnsi="Arial" w:cs="Arial"/>
                <w:color w:val="000000" w:themeColor="text1"/>
                <w:sz w:val="20"/>
                <w:szCs w:val="20"/>
                <w:lang w:val="pt-BR"/>
              </w:rPr>
            </w:pPr>
            <w:r>
              <w:rPr>
                <w:rFonts w:ascii="Arial" w:hAnsi="Arial" w:cs="Arial"/>
                <w:bCs/>
                <w:color w:val="000000" w:themeColor="text1"/>
                <w:sz w:val="20"/>
                <w:szCs w:val="20"/>
                <w:lang w:val="pt-BR" w:bidi="th-TH"/>
              </w:rPr>
              <w:t xml:space="preserve">Cargo:</w:t>
            </w:r>
            <w:r>
              <w:rPr>
                <w:rFonts w:ascii="Arial" w:hAnsi="Arial" w:cs="Arial"/>
                <w:color w:val="000000" w:themeColor="text1"/>
                <w:sz w:val="20"/>
                <w:szCs w:val="20"/>
                <w:lang w:val="pt-BR" w:bidi="th-TH"/>
              </w:rPr>
              <w:t xml:space="preserve"> …………...…… </w:t>
            </w:r>
            <w:r>
              <w:rPr>
                <w:rFonts w:ascii="Arial" w:hAnsi="Arial" w:cs="Arial"/>
                <w:bCs/>
                <w:color w:val="000000" w:themeColor="text1"/>
                <w:sz w:val="20"/>
                <w:szCs w:val="20"/>
                <w:lang w:val="pt-BR" w:bidi="th-TH"/>
              </w:rPr>
              <w:t xml:space="preserve">Data</w:t>
            </w:r>
            <w:r>
              <w:rPr>
                <w:rFonts w:ascii="Arial" w:hAnsi="Arial" w:cs="Arial"/>
                <w:color w:val="000000" w:themeColor="text1"/>
                <w:sz w:val="20"/>
                <w:szCs w:val="20"/>
                <w:lang w:val="pt-BR" w:bidi="th-TH"/>
              </w:rPr>
              <w:t xml:space="preserve"> …………………</w:t>
            </w:r>
            <w:r>
              <w:rPr>
                <w:rFonts w:ascii="Arial" w:hAnsi="Arial" w:cs="Arial"/>
                <w:color w:val="000000" w:themeColor="text1"/>
                <w:sz w:val="20"/>
                <w:szCs w:val="20"/>
                <w:lang w:val="pt-BR"/>
              </w:rPr>
            </w:r>
          </w:p>
        </w:tc>
      </w:tr>
    </w:tbl>
    <w:p>
      <w:pPr>
        <w:pBdr/>
        <w:spacing w:line="360" w:lineRule="auto"/>
        <w:ind/>
        <w:jc w:val="both"/>
        <w:rPr>
          <w:rFonts w:ascii="Arial" w:hAnsi="Arial" w:cs="Arial"/>
          <w:color w:val="000000" w:themeColor="text1"/>
        </w:rPr>
      </w:pPr>
      <w:r>
        <w:rPr>
          <w:rFonts w:ascii="Arial" w:hAnsi="Arial" w:cs="Arial"/>
          <w:color w:val="000000" w:themeColor="text1"/>
        </w:rPr>
      </w:r>
      <w:r>
        <w:rPr>
          <w:rFonts w:ascii="Arial" w:hAnsi="Arial" w:cs="Arial"/>
          <w:color w:val="000000" w:themeColor="text1"/>
        </w:rPr>
      </w:r>
    </w:p>
    <w:p>
      <w:pPr>
        <w:pBdr/>
        <w:spacing w:line="360" w:lineRule="auto"/>
        <w:ind/>
        <w:jc w:val="both"/>
        <w:rPr>
          <w:rFonts w:ascii="Arial" w:hAnsi="Arial" w:cs="Arial"/>
          <w:color w:val="000000" w:themeColor="text1"/>
        </w:rPr>
        <w:sectPr>
          <w:footnotePr/>
          <w:endnotePr/>
          <w:type w:val="nextPage"/>
          <w:pgSz w:h="16838" w:orient="portrait" w:w="11906"/>
          <w:pgMar w:top="1417" w:right="1416" w:bottom="1417" w:left="1701" w:header="280" w:footer="28" w:gutter="0"/>
          <w:cols w:num="1" w:sep="0" w:space="708" w:equalWidth="1"/>
        </w:sectPr>
      </w:pPr>
      <w:r>
        <w:rPr>
          <w:rFonts w:ascii="Arial" w:hAnsi="Arial" w:cs="Arial"/>
          <w:color w:val="000000" w:themeColor="text1"/>
        </w:rPr>
      </w:r>
      <w:r>
        <w:rPr>
          <w:rFonts w:ascii="Arial" w:hAnsi="Arial" w:cs="Arial"/>
          <w:color w:val="000000" w:themeColor="text1"/>
        </w:rPr>
      </w:r>
    </w:p>
    <w:p>
      <w:pPr>
        <w:pStyle w:val="744"/>
        <w:numPr>
          <w:ilvl w:val="0"/>
          <w:numId w:val="8"/>
        </w:numPr>
        <w:pBdr/>
        <w:spacing w:line="360" w:lineRule="auto"/>
        <w:ind/>
        <w:rPr>
          <w:rFonts w:ascii="Arial" w:hAnsi="Arial" w:cs="Arial"/>
          <w:color w:val="auto"/>
          <w:sz w:val="24"/>
          <w:szCs w:val="24"/>
        </w:rPr>
      </w:pPr>
      <w:r/>
      <w:bookmarkStart w:id="14" w:name="_Toc173754333"/>
      <w:r>
        <w:rPr>
          <w:rFonts w:ascii="Arial" w:hAnsi="Arial" w:cs="Arial"/>
          <w:color w:val="auto"/>
          <w:sz w:val="24"/>
          <w:szCs w:val="24"/>
        </w:rPr>
        <w:t xml:space="preserve">ANEXO 1</w:t>
      </w:r>
      <w:r>
        <w:rPr>
          <w:rFonts w:ascii="Arial" w:hAnsi="Arial" w:cs="Arial"/>
          <w:color w:val="auto"/>
          <w:sz w:val="24"/>
          <w:szCs w:val="24"/>
        </w:rPr>
        <w:t xml:space="preserve">2</w:t>
      </w:r>
      <w:r>
        <w:rPr>
          <w:rFonts w:ascii="Arial" w:hAnsi="Arial" w:cs="Arial"/>
          <w:color w:val="auto"/>
          <w:sz w:val="24"/>
          <w:szCs w:val="24"/>
        </w:rPr>
        <w:t xml:space="preserve"> – Plano de Supressão de Vegetação – PSV</w:t>
      </w:r>
      <w:bookmarkEnd w:id="14"/>
      <w:r/>
      <w:r>
        <w:rPr>
          <w:rFonts w:ascii="Arial" w:hAnsi="Arial" w:cs="Arial"/>
          <w:color w:val="auto"/>
          <w:sz w:val="24"/>
          <w:szCs w:val="24"/>
        </w:rPr>
      </w:r>
    </w:p>
    <w:p>
      <w:pPr>
        <w:pBdr/>
        <w:spacing w:line="360" w:lineRule="auto"/>
        <w:ind/>
        <w:jc w:val="both"/>
        <w:rPr>
          <w:rFonts w:ascii="Arial" w:hAnsi="Arial" w:cs="Arial"/>
          <w:color w:val="000000" w:themeColor="text1"/>
        </w:rPr>
      </w:pPr>
      <w:r>
        <w:rPr>
          <w:rFonts w:ascii="Arial" w:hAnsi="Arial" w:cs="Arial"/>
          <w:color w:val="000000" w:themeColor="text1"/>
        </w:rPr>
      </w:r>
      <w:r>
        <w:rPr>
          <w:rFonts w:ascii="Arial" w:hAnsi="Arial" w:cs="Arial"/>
          <w:color w:val="000000" w:themeColor="text1"/>
        </w:rPr>
      </w:r>
    </w:p>
    <w:p>
      <w:pPr>
        <w:pBdr/>
        <w:spacing w:line="360" w:lineRule="auto"/>
        <w:ind/>
        <w:jc w:val="both"/>
        <w:rPr>
          <w:rFonts w:ascii="Arial" w:hAnsi="Arial" w:cs="Arial"/>
          <w:color w:val="000000" w:themeColor="text1"/>
        </w:rPr>
      </w:pPr>
      <w:r>
        <w:rPr>
          <w:rFonts w:ascii="Arial" w:hAnsi="Arial" w:cs="Arial"/>
          <w:color w:val="000000" w:themeColor="text1"/>
        </w:rPr>
        <w:t xml:space="preserve">Este é um modelo de PSV a ser elaborado e executado pelas Contratadas visando a mitigar os impactos ambientais decorrentes da supressão de vegetação nati</w:t>
      </w:r>
      <w:r>
        <w:rPr>
          <w:rFonts w:ascii="Arial" w:hAnsi="Arial" w:cs="Arial"/>
          <w:color w:val="000000" w:themeColor="text1"/>
        </w:rPr>
        <w:t xml:space="preserve">va para execução de obras civis do Programa Águas e Paisagem II, conforme descrito detalhadamente no Anexo IV - Quadro de Referência para Eficiência de Recursos e Prevenção e Gestão da Poluição, do Marco de Gestão Ambiental e Social do referido Programa.  </w:t>
      </w:r>
      <w:r>
        <w:rPr>
          <w:rFonts w:ascii="Arial" w:hAnsi="Arial" w:cs="Arial"/>
          <w:color w:val="000000" w:themeColor="text1"/>
        </w:rPr>
      </w:r>
    </w:p>
    <w:p>
      <w:pPr>
        <w:pBdr/>
        <w:spacing w:line="360" w:lineRule="auto"/>
        <w:ind/>
        <w:jc w:val="both"/>
        <w:rPr>
          <w:rFonts w:ascii="Arial" w:hAnsi="Arial" w:cs="Arial"/>
          <w:color w:val="000000" w:themeColor="text1"/>
        </w:rPr>
      </w:pPr>
      <w:r>
        <w:rPr>
          <w:rFonts w:ascii="Arial" w:hAnsi="Arial" w:cs="Arial"/>
          <w:color w:val="000000" w:themeColor="text1"/>
        </w:rPr>
      </w:r>
      <w:r>
        <w:rPr>
          <w:rFonts w:ascii="Arial" w:hAnsi="Arial" w:cs="Arial"/>
          <w:color w:val="000000" w:themeColor="text1"/>
        </w:rPr>
      </w:r>
    </w:p>
    <w:p>
      <w:pPr>
        <w:pBdr/>
        <w:spacing w:line="360" w:lineRule="auto"/>
        <w:ind/>
        <w:jc w:val="both"/>
        <w:rPr>
          <w:rFonts w:ascii="Arial" w:hAnsi="Arial" w:cs="Arial"/>
          <w:color w:val="000000" w:themeColor="text1"/>
        </w:rPr>
      </w:pPr>
      <w:r>
        <w:rPr>
          <w:rFonts w:ascii="Arial" w:hAnsi="Arial" w:cs="Arial"/>
          <w:color w:val="000000" w:themeColor="text1"/>
        </w:rPr>
        <w:t xml:space="preserve">As intervenções previstas no Programa podem demandar a supressão de vegetação</w:t>
      </w:r>
      <w:r>
        <w:rPr>
          <w:rFonts w:ascii="Arial" w:hAnsi="Arial" w:cs="Arial"/>
          <w:color w:val="000000" w:themeColor="text1"/>
        </w:rPr>
        <w:t xml:space="preserve"> nativa, que causam impactos ambientais negativos à flora, fauna, solo e aos recursos hídricos. As contratadas deverão planejar e executar o presente PSV de maneira conjunta com as atividades previstas no Plano de Afugentamento e Salvamento da Flora e Faun</w:t>
      </w:r>
      <w:r>
        <w:rPr>
          <w:rFonts w:ascii="Arial" w:hAnsi="Arial" w:cs="Arial"/>
          <w:color w:val="000000" w:themeColor="text1"/>
        </w:rPr>
        <w:t xml:space="preserve">a (PRSF), de modo a garantir a atividade de supressão de vegetação, com a remoção do mínimo de vegetação nativa, e em observância às restrições legais, de segurança do trabalho e de licenciamento ambiental, contemplando o conteúdo mínimo descrito a seguir:</w:t>
      </w:r>
      <w:r>
        <w:rPr>
          <w:rFonts w:ascii="Arial" w:hAnsi="Arial" w:cs="Arial"/>
          <w:color w:val="000000" w:themeColor="text1"/>
        </w:rPr>
      </w:r>
    </w:p>
    <w:p>
      <w:pPr>
        <w:pBdr/>
        <w:spacing w:line="360" w:lineRule="auto"/>
        <w:ind/>
        <w:jc w:val="both"/>
        <w:rPr>
          <w:rFonts w:ascii="Arial" w:hAnsi="Arial" w:cs="Arial"/>
          <w:color w:val="000000" w:themeColor="text1"/>
        </w:rPr>
      </w:pPr>
      <w:r>
        <w:rPr>
          <w:rFonts w:ascii="Arial" w:hAnsi="Arial" w:cs="Arial"/>
          <w:color w:val="000000" w:themeColor="text1"/>
        </w:rPr>
      </w:r>
      <w:r>
        <w:rPr>
          <w:rFonts w:ascii="Arial" w:hAnsi="Arial" w:cs="Arial"/>
          <w:color w:val="000000" w:themeColor="text1"/>
        </w:rPr>
      </w:r>
    </w:p>
    <w:p>
      <w:pPr>
        <w:pBdr/>
        <w:spacing w:line="360" w:lineRule="auto"/>
        <w:ind/>
        <w:jc w:val="both"/>
        <w:rPr>
          <w:rFonts w:ascii="Arial" w:hAnsi="Arial" w:cs="Arial"/>
          <w:b/>
          <w:color w:val="000000" w:themeColor="text1"/>
        </w:rPr>
      </w:pPr>
      <w:r>
        <w:rPr>
          <w:rFonts w:ascii="Arial" w:hAnsi="Arial" w:cs="Arial"/>
          <w:b/>
          <w:color w:val="000000" w:themeColor="text1"/>
        </w:rPr>
        <w:t xml:space="preserve">1. Riscos e impactos ambientais correlacionados </w:t>
      </w:r>
      <w:r>
        <w:rPr>
          <w:rFonts w:ascii="Arial" w:hAnsi="Arial" w:cs="Arial"/>
          <w:b/>
          <w:color w:val="000000" w:themeColor="text1"/>
        </w:rPr>
      </w:r>
    </w:p>
    <w:tbl>
      <w:tblPr>
        <w:tblStyle w:val="749"/>
        <w:tblW w:w="8926" w:type="dxa"/>
        <w:tblBorders/>
        <w:tblLook w:val="04A0" w:firstRow="1" w:lastRow="0" w:firstColumn="1" w:lastColumn="0" w:noHBand="0" w:noVBand="1"/>
      </w:tblPr>
      <w:tblGrid>
        <w:gridCol w:w="8926"/>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6" w:type="dxa"/>
            <w:textDirection w:val="lrTb"/>
            <w:noWrap w:val="false"/>
          </w:tcPr>
          <w:p>
            <w:pPr>
              <w:pBdr/>
              <w:spacing w:line="360" w:lineRule="auto"/>
              <w:ind/>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O PSV deverá ser elaborado e implantado em resposta aos riscos e impactos</w:t>
            </w:r>
            <w:r>
              <w:rPr>
                <w:rFonts w:ascii="Arial" w:hAnsi="Arial" w:cs="Arial"/>
                <w:bCs/>
                <w:i/>
                <w:color w:val="000000" w:themeColor="text1"/>
                <w:sz w:val="20"/>
                <w:szCs w:val="20"/>
                <w:lang w:val="pt-BR"/>
              </w:rPr>
              <w:t xml:space="preserve"> relacionados à interferência em Área de Preservação Permanente (APP); perda da cobertura vegetal; redução de hábitats; e afugentamento de fauna, bem como àqueles riscos e impactos ainda não identificados, que possam ser gerados por intervenção específica.</w:t>
            </w:r>
            <w:r>
              <w:rPr>
                <w:rFonts w:ascii="Arial" w:hAnsi="Arial" w:cs="Arial"/>
                <w:bCs/>
                <w:i/>
                <w:color w:val="000000" w:themeColor="text1"/>
                <w:sz w:val="20"/>
                <w:szCs w:val="20"/>
                <w:lang w:val="pt-BR"/>
              </w:rPr>
            </w:r>
          </w:p>
        </w:tc>
      </w:tr>
    </w:tbl>
    <w:p>
      <w:pPr>
        <w:pBdr/>
        <w:spacing w:line="360" w:lineRule="auto"/>
        <w:ind/>
        <w:jc w:val="both"/>
        <w:rPr>
          <w:rFonts w:ascii="Arial" w:hAnsi="Arial" w:cs="Arial"/>
          <w:color w:val="000000" w:themeColor="text1"/>
        </w:rPr>
      </w:pPr>
      <w:r>
        <w:rPr>
          <w:rFonts w:ascii="Arial" w:hAnsi="Arial" w:cs="Arial"/>
          <w:color w:val="000000" w:themeColor="text1"/>
        </w:rPr>
      </w:r>
      <w:r>
        <w:rPr>
          <w:rFonts w:ascii="Arial" w:hAnsi="Arial" w:cs="Arial"/>
          <w:color w:val="000000" w:themeColor="text1"/>
        </w:rPr>
      </w:r>
    </w:p>
    <w:p>
      <w:pPr>
        <w:pBdr/>
        <w:spacing w:line="360" w:lineRule="auto"/>
        <w:ind/>
        <w:jc w:val="both"/>
        <w:rPr>
          <w:rFonts w:ascii="Arial" w:hAnsi="Arial" w:cs="Arial"/>
          <w:b/>
          <w:color w:val="000000" w:themeColor="text1"/>
        </w:rPr>
      </w:pPr>
      <w:r>
        <w:rPr>
          <w:rFonts w:ascii="Arial" w:hAnsi="Arial" w:cs="Arial"/>
          <w:b/>
          <w:color w:val="000000" w:themeColor="text1"/>
        </w:rPr>
        <w:t xml:space="preserve">2. Público-alvo</w:t>
      </w:r>
      <w:r>
        <w:rPr>
          <w:rFonts w:ascii="Arial" w:hAnsi="Arial" w:cs="Arial"/>
          <w:b/>
          <w:color w:val="000000" w:themeColor="text1"/>
        </w:rPr>
      </w:r>
    </w:p>
    <w:tbl>
      <w:tblPr>
        <w:tblStyle w:val="749"/>
        <w:tblW w:w="8926" w:type="dxa"/>
        <w:tblBorders/>
        <w:tblLook w:val="04A0" w:firstRow="1" w:lastRow="0" w:firstColumn="1" w:lastColumn="0" w:noHBand="0" w:noVBand="1"/>
      </w:tblPr>
      <w:tblGrid>
        <w:gridCol w:w="8926"/>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6" w:type="dxa"/>
            <w:textDirection w:val="lrTb"/>
            <w:noWrap w:val="false"/>
          </w:tcPr>
          <w:p>
            <w:pPr>
              <w:pBdr/>
              <w:spacing w:line="360" w:lineRule="auto"/>
              <w:ind/>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Nesta seção deverá ser relacionado o público-alvo do PSV, consta</w:t>
            </w:r>
            <w:r>
              <w:rPr>
                <w:rFonts w:ascii="Arial" w:hAnsi="Arial" w:cs="Arial"/>
                <w:bCs/>
                <w:i/>
                <w:color w:val="000000" w:themeColor="text1"/>
                <w:sz w:val="20"/>
                <w:szCs w:val="20"/>
                <w:lang w:val="pt-BR"/>
              </w:rPr>
              <w:t xml:space="preserve">ndo, no mínimo, os seguintes atores envolvidos: empresas construtoras e suas subcontratadas; fornecedores de bens e serviços paras as obras; Conselho Municipal de Defesa e Conservação do Meio Ambiente, e secretarias municipais e estaduais de Meio Ambiente.</w:t>
            </w:r>
            <w:r>
              <w:rPr>
                <w:rFonts w:ascii="Arial" w:hAnsi="Arial" w:cs="Arial"/>
                <w:bCs/>
                <w:i/>
                <w:color w:val="000000" w:themeColor="text1"/>
                <w:sz w:val="20"/>
                <w:szCs w:val="20"/>
                <w:lang w:val="pt-BR"/>
              </w:rPr>
            </w:r>
          </w:p>
        </w:tc>
      </w:tr>
    </w:tbl>
    <w:p>
      <w:pPr>
        <w:pBdr/>
        <w:spacing w:line="360" w:lineRule="auto"/>
        <w:ind/>
        <w:jc w:val="both"/>
        <w:rPr>
          <w:rFonts w:ascii="Arial" w:hAnsi="Arial" w:cs="Arial"/>
          <w:color w:val="ff0000"/>
          <w:sz w:val="22"/>
          <w:szCs w:val="22"/>
        </w:rPr>
      </w:pPr>
      <w:r>
        <w:rPr>
          <w:rFonts w:ascii="Arial" w:hAnsi="Arial" w:cs="Arial"/>
          <w:color w:val="ff0000"/>
          <w:sz w:val="22"/>
          <w:szCs w:val="22"/>
        </w:rPr>
        <w:t xml:space="preserve"> </w:t>
      </w:r>
      <w:r>
        <w:rPr>
          <w:rFonts w:ascii="Arial" w:hAnsi="Arial" w:cs="Arial"/>
          <w:color w:val="ff0000"/>
          <w:sz w:val="22"/>
          <w:szCs w:val="22"/>
        </w:rPr>
      </w:r>
    </w:p>
    <w:p>
      <w:pPr>
        <w:pBdr/>
        <w:spacing w:line="360" w:lineRule="auto"/>
        <w:ind/>
        <w:jc w:val="both"/>
        <w:rPr>
          <w:rFonts w:ascii="Arial" w:hAnsi="Arial" w:cs="Arial"/>
          <w:b/>
          <w:color w:val="000000" w:themeColor="text1"/>
        </w:rPr>
      </w:pPr>
      <w:r>
        <w:rPr>
          <w:rFonts w:ascii="Arial" w:hAnsi="Arial" w:cs="Arial"/>
          <w:b/>
          <w:color w:val="000000" w:themeColor="text1"/>
        </w:rPr>
        <w:t xml:space="preserve">3. Atividades de planejamento</w:t>
      </w:r>
      <w:r>
        <w:rPr>
          <w:rFonts w:ascii="Arial" w:hAnsi="Arial" w:cs="Arial"/>
          <w:b/>
          <w:color w:val="000000" w:themeColor="text1"/>
        </w:rPr>
      </w:r>
    </w:p>
    <w:tbl>
      <w:tblPr>
        <w:tblStyle w:val="749"/>
        <w:tblW w:w="8926" w:type="dxa"/>
        <w:tblBorders/>
        <w:tblLook w:val="04A0" w:firstRow="1" w:lastRow="0" w:firstColumn="1" w:lastColumn="0" w:noHBand="0" w:noVBand="1"/>
      </w:tblPr>
      <w:tblGrid>
        <w:gridCol w:w="8926"/>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6" w:type="dxa"/>
            <w:textDirection w:val="lrTb"/>
            <w:noWrap w:val="false"/>
          </w:tcPr>
          <w:p>
            <w:pPr>
              <w:pBdr/>
              <w:spacing w:after="160" w:line="360" w:lineRule="auto"/>
              <w:ind/>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Nesta seção deverá ser apresentado de </w:t>
            </w:r>
            <w:r>
              <w:rPr>
                <w:rFonts w:ascii="Arial" w:hAnsi="Arial" w:cs="Arial"/>
                <w:bCs/>
                <w:i/>
                <w:color w:val="000000" w:themeColor="text1"/>
                <w:sz w:val="20"/>
                <w:szCs w:val="20"/>
                <w:lang w:val="pt-BR"/>
              </w:rPr>
              <w:t xml:space="preserve">forma detalhada o planejamento do PSV, descrevendo os seguintes itens: levantamento da legislação florestal e ambiental incidente ao empreendimento nos âmbitos federal, estadual e municipal; realização de inventário florístico e verificação das restrições </w:t>
            </w:r>
            <w:r>
              <w:rPr>
                <w:rFonts w:ascii="Arial" w:hAnsi="Arial" w:cs="Arial"/>
                <w:bCs/>
                <w:i/>
                <w:color w:val="000000" w:themeColor="text1"/>
                <w:sz w:val="20"/>
                <w:szCs w:val="20"/>
                <w:lang w:val="pt-BR"/>
              </w:rPr>
              <w:t xml:space="preserve">da lista de espécies raras, ameaçadas de extinção ou protegidas por lei, estab</w:t>
            </w:r>
            <w:r>
              <w:rPr>
                <w:rFonts w:ascii="Arial" w:hAnsi="Arial" w:cs="Arial"/>
                <w:bCs/>
                <w:i/>
                <w:color w:val="000000" w:themeColor="text1"/>
                <w:sz w:val="20"/>
                <w:szCs w:val="20"/>
                <w:lang w:val="pt-BR"/>
              </w:rPr>
              <w:t xml:space="preserve">elecendo os procedimentos para seguir tais restrições; estabelecimento da metodologia da sequência de atividades de estimativa da quantidade de material lenhoso a ser gerado, de obtenção da autorização de supressão de vegetação, de porte de autorização par</w:t>
            </w:r>
            <w:r>
              <w:rPr>
                <w:rFonts w:ascii="Arial" w:hAnsi="Arial" w:cs="Arial"/>
                <w:bCs/>
                <w:i/>
                <w:color w:val="000000" w:themeColor="text1"/>
                <w:sz w:val="20"/>
                <w:szCs w:val="20"/>
                <w:lang w:val="pt-BR"/>
              </w:rPr>
              <w:t xml:space="preserve">a os trabalhadores de motosserra, bem como de habilitação de motoristas e de operadores de máquinas, de remoção vegetal de maneira eficaz e segura, de armazenagem do material lenhoso, e de destinação controlada de maneira alinhada com o órgão ambiental.   </w:t>
            </w:r>
            <w:r>
              <w:rPr>
                <w:rFonts w:ascii="Arial" w:hAnsi="Arial" w:cs="Arial"/>
                <w:bCs/>
                <w:i/>
                <w:color w:val="000000" w:themeColor="text1"/>
                <w:sz w:val="20"/>
                <w:szCs w:val="20"/>
                <w:lang w:val="pt-BR"/>
              </w:rPr>
            </w:r>
          </w:p>
        </w:tc>
      </w:tr>
    </w:tbl>
    <w:p>
      <w:pPr>
        <w:pBdr/>
        <w:spacing w:line="360" w:lineRule="auto"/>
        <w:ind/>
        <w:rPr>
          <w:rFonts w:ascii="Arial" w:hAnsi="Arial" w:cs="Arial"/>
        </w:rPr>
      </w:pPr>
      <w:r>
        <w:rPr>
          <w:rFonts w:ascii="Arial" w:hAnsi="Arial" w:cs="Arial"/>
        </w:rPr>
      </w:r>
      <w:r>
        <w:rPr>
          <w:rFonts w:ascii="Arial" w:hAnsi="Arial" w:cs="Arial"/>
        </w:rPr>
      </w:r>
    </w:p>
    <w:p>
      <w:pPr>
        <w:pBdr/>
        <w:spacing w:line="360" w:lineRule="auto"/>
        <w:ind/>
        <w:rPr>
          <w:rFonts w:ascii="Arial" w:hAnsi="Arial" w:cs="Arial"/>
          <w:b/>
          <w:bCs/>
        </w:rPr>
      </w:pPr>
      <w:r>
        <w:rPr>
          <w:rFonts w:ascii="Arial" w:hAnsi="Arial" w:cs="Arial"/>
          <w:b/>
          <w:bCs/>
        </w:rPr>
        <w:t xml:space="preserve">4. Atividade de execução da supressão de vegetação.</w:t>
      </w:r>
      <w:r>
        <w:rPr>
          <w:rFonts w:ascii="Arial" w:hAnsi="Arial" w:cs="Arial"/>
          <w:b/>
          <w:bCs/>
        </w:rPr>
      </w:r>
    </w:p>
    <w:tbl>
      <w:tblPr>
        <w:tblStyle w:val="749"/>
        <w:tblW w:w="8923" w:type="dxa"/>
        <w:tblBorders/>
        <w:tblLook w:val="04A0" w:firstRow="1" w:lastRow="0" w:firstColumn="1" w:lastColumn="0" w:noHBand="0" w:noVBand="1"/>
      </w:tblPr>
      <w:tblGrid>
        <w:gridCol w:w="8923"/>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3" w:type="dxa"/>
            <w:textDirection w:val="lrTb"/>
            <w:noWrap w:val="false"/>
          </w:tcPr>
          <w:p>
            <w:pPr>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Nesta seção descrever de forma detalhada os seguintes procedimentos de execução da supress</w:t>
            </w:r>
            <w:r>
              <w:rPr>
                <w:rFonts w:ascii="Arial" w:hAnsi="Arial" w:cs="Arial"/>
                <w:bCs/>
                <w:i/>
                <w:sz w:val="20"/>
                <w:szCs w:val="20"/>
                <w:lang w:val="pt-BR"/>
              </w:rPr>
              <w:t xml:space="preserve">ão de vegetação: demarcação, em campo, das áreas de desmatamento; emissão de ordem de serviço aos trabalhadores de motosserra e demais operadores de equipamentos e máquinas, em atendimento à Norma Regulamentadora nº 01 e às demais normas de Segurança e Saú</w:t>
            </w:r>
            <w:r>
              <w:rPr>
                <w:rFonts w:ascii="Arial" w:hAnsi="Arial" w:cs="Arial"/>
                <w:bCs/>
                <w:i/>
                <w:sz w:val="20"/>
                <w:szCs w:val="20"/>
                <w:lang w:val="pt-BR"/>
              </w:rPr>
              <w:t xml:space="preserve">de do Ministério do Trabalho e Empregado; orientação quanto à necessidade de delimitação da área autorizada para a realização da supressão vegetal, bem como identificação dos indivíduos arbóreos que devam ser protegidos, evitando sua derrubada; forneciment</w:t>
            </w:r>
            <w:r>
              <w:rPr>
                <w:rFonts w:ascii="Arial" w:hAnsi="Arial" w:cs="Arial"/>
                <w:bCs/>
                <w:i/>
                <w:sz w:val="20"/>
                <w:szCs w:val="20"/>
                <w:lang w:val="pt-BR"/>
              </w:rPr>
              <w:t xml:space="preserve">o dos equipamentos de segurança individual (EPI) e coletivos (EPC) de sinalização do ambiente necessários; e execução concomitante do Programa de Plano de Afugentamento e Salvamento de Flora e Fauna (PRSF), ou seja, em paralelo às atividades de supressão. </w:t>
            </w:r>
            <w:r>
              <w:rPr>
                <w:rFonts w:ascii="Arial" w:hAnsi="Arial" w:cs="Arial"/>
                <w:bCs/>
                <w:i/>
                <w:sz w:val="20"/>
                <w:szCs w:val="20"/>
                <w:lang w:val="pt-BR"/>
              </w:rPr>
            </w:r>
          </w:p>
        </w:tc>
      </w:tr>
    </w:tbl>
    <w:p>
      <w:pPr>
        <w:pBdr/>
        <w:spacing w:line="360" w:lineRule="auto"/>
        <w:ind/>
        <w:rPr>
          <w:rFonts w:ascii="Arial" w:hAnsi="Arial" w:cs="Arial"/>
          <w:bCs/>
          <w:i/>
        </w:rPr>
      </w:pPr>
      <w:r>
        <w:rPr>
          <w:rFonts w:ascii="Arial" w:hAnsi="Arial" w:cs="Arial"/>
          <w:bCs/>
          <w:i/>
        </w:rPr>
      </w:r>
      <w:r>
        <w:rPr>
          <w:rFonts w:ascii="Arial" w:hAnsi="Arial" w:cs="Arial"/>
          <w:bCs/>
          <w:i/>
        </w:rPr>
      </w:r>
    </w:p>
    <w:p>
      <w:pPr>
        <w:pBdr/>
        <w:spacing w:line="360" w:lineRule="auto"/>
        <w:ind/>
        <w:rPr>
          <w:rFonts w:ascii="Arial" w:hAnsi="Arial" w:cs="Arial"/>
          <w:b/>
          <w:color w:val="000000" w:themeColor="text1"/>
        </w:rPr>
      </w:pPr>
      <w:r>
        <w:rPr>
          <w:rFonts w:ascii="Arial" w:hAnsi="Arial" w:cs="Arial"/>
          <w:b/>
          <w:bCs/>
        </w:rPr>
        <w:t xml:space="preserve">5. </w:t>
      </w:r>
      <w:r>
        <w:rPr>
          <w:rFonts w:ascii="Arial" w:hAnsi="Arial" w:cs="Arial"/>
          <w:b/>
          <w:color w:val="000000" w:themeColor="text1"/>
        </w:rPr>
        <w:t xml:space="preserve">Cronograma</w:t>
      </w:r>
      <w:r>
        <w:rPr>
          <w:rFonts w:ascii="Arial" w:hAnsi="Arial" w:cs="Arial"/>
          <w:b/>
          <w:color w:val="000000" w:themeColor="text1"/>
        </w:rPr>
      </w:r>
    </w:p>
    <w:tbl>
      <w:tblPr>
        <w:tblStyle w:val="749"/>
        <w:tblW w:w="8923" w:type="dxa"/>
        <w:tblBorders/>
        <w:tblLook w:val="04A0" w:firstRow="1" w:lastRow="0" w:firstColumn="1" w:lastColumn="0" w:noHBand="0" w:noVBand="1"/>
      </w:tblPr>
      <w:tblGrid>
        <w:gridCol w:w="8923"/>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3" w:type="dxa"/>
            <w:textDirection w:val="lrTb"/>
            <w:noWrap w:val="false"/>
          </w:tcPr>
          <w:p>
            <w:pPr>
              <w:pBdr/>
              <w:spacing w:line="360" w:lineRule="auto"/>
              <w:ind/>
              <w:jc w:val="both"/>
              <w:rPr>
                <w:rFonts w:ascii="Arial" w:hAnsi="Arial" w:cs="Arial"/>
                <w:bCs/>
                <w:i/>
                <w:color w:val="000000" w:themeColor="text1"/>
                <w:sz w:val="20"/>
                <w:szCs w:val="20"/>
                <w:lang w:val="pt-BR"/>
              </w:rPr>
            </w:pPr>
            <w:r>
              <w:rPr>
                <w:rFonts w:ascii="Arial" w:hAnsi="Arial" w:cs="Arial"/>
                <w:bCs/>
                <w:i/>
                <w:sz w:val="20"/>
                <w:szCs w:val="20"/>
                <w:lang w:val="pt-BR"/>
              </w:rPr>
              <w:t xml:space="preserve">Esta seção determina a linha do tempo</w:t>
            </w:r>
            <w:r>
              <w:rPr>
                <w:rFonts w:ascii="Arial" w:hAnsi="Arial" w:cs="Arial"/>
                <w:bCs/>
                <w:i/>
                <w:sz w:val="20"/>
                <w:szCs w:val="20"/>
                <w:lang w:val="pt-BR"/>
              </w:rPr>
              <w:t xml:space="preserve"> e a estimativa dos custos</w:t>
            </w:r>
            <w:r>
              <w:rPr>
                <w:rFonts w:ascii="Arial" w:hAnsi="Arial" w:cs="Arial"/>
                <w:bCs/>
                <w:i/>
                <w:sz w:val="20"/>
                <w:szCs w:val="20"/>
                <w:lang w:val="pt-BR"/>
              </w:rPr>
              <w:t xml:space="preserve"> da implementação </w:t>
            </w:r>
            <w:r>
              <w:rPr>
                <w:rFonts w:ascii="Arial" w:hAnsi="Arial" w:cs="Arial"/>
                <w:bCs/>
                <w:i/>
                <w:sz w:val="20"/>
                <w:szCs w:val="20"/>
                <w:lang w:val="pt-BR"/>
              </w:rPr>
              <w:t xml:space="preserve">do PSV. </w:t>
            </w:r>
            <w:r>
              <w:rPr>
                <w:rFonts w:ascii="Arial" w:hAnsi="Arial" w:cs="Arial"/>
                <w:bCs/>
                <w:i/>
                <w:sz w:val="20"/>
                <w:szCs w:val="20"/>
                <w:lang w:val="pt-BR"/>
              </w:rPr>
              <w:t xml:space="preserve">O PSV deverá ser previsto no Termo de Referência para contrataçã</w:t>
            </w:r>
            <w:r>
              <w:rPr>
                <w:rFonts w:ascii="Arial" w:hAnsi="Arial" w:cs="Arial"/>
                <w:bCs/>
                <w:i/>
                <w:sz w:val="20"/>
                <w:szCs w:val="20"/>
                <w:lang w:val="pt-BR"/>
              </w:rPr>
              <w:t xml:space="preserve">o das empreiteiras, incorporado ao planejamento das obras e executado durante a fase de execução. As atividades nele previstas devem ser consideradas finalizadas somente após a conclusão da destinação do material lenhoso associado à supressão de vegetação.</w:t>
            </w:r>
            <w:r>
              <w:rPr>
                <w:rFonts w:ascii="Arial" w:hAnsi="Arial" w:cs="Arial"/>
                <w:bCs/>
                <w:i/>
                <w:color w:val="000000" w:themeColor="text1"/>
                <w:sz w:val="20"/>
                <w:szCs w:val="20"/>
                <w:lang w:val="pt-BR"/>
              </w:rPr>
            </w:r>
          </w:p>
        </w:tc>
      </w:tr>
    </w:tbl>
    <w:p>
      <w:pPr>
        <w:pBdr/>
        <w:spacing w:line="360" w:lineRule="auto"/>
        <w:ind/>
        <w:rPr>
          <w:rFonts w:ascii="Arial" w:hAnsi="Arial" w:cs="Arial"/>
          <w:color w:val="000000" w:themeColor="text1"/>
        </w:rPr>
      </w:pPr>
      <w:r>
        <w:rPr>
          <w:rFonts w:ascii="Arial" w:hAnsi="Arial" w:cs="Arial"/>
          <w:color w:val="000000" w:themeColor="text1"/>
        </w:rPr>
      </w:r>
      <w:r>
        <w:rPr>
          <w:rFonts w:ascii="Arial" w:hAnsi="Arial" w:cs="Arial"/>
          <w:color w:val="000000" w:themeColor="text1"/>
        </w:rPr>
      </w:r>
    </w:p>
    <w:p>
      <w:pPr>
        <w:pBdr/>
        <w:spacing w:line="360" w:lineRule="auto"/>
        <w:ind/>
        <w:rPr>
          <w:rFonts w:ascii="Arial" w:hAnsi="Arial" w:cs="Arial"/>
          <w:b/>
          <w:color w:val="000000" w:themeColor="text1"/>
        </w:rPr>
      </w:pPr>
      <w:r>
        <w:rPr>
          <w:rFonts w:ascii="Arial" w:hAnsi="Arial" w:cs="Arial"/>
          <w:b/>
          <w:color w:val="000000" w:themeColor="text1"/>
        </w:rPr>
        <w:t xml:space="preserve">6. Informações Adicionais</w:t>
      </w:r>
      <w:r>
        <w:rPr>
          <w:rFonts w:ascii="Arial" w:hAnsi="Arial" w:cs="Arial"/>
          <w:b/>
          <w:color w:val="000000" w:themeColor="text1"/>
        </w:rPr>
      </w:r>
    </w:p>
    <w:tbl>
      <w:tblPr>
        <w:tblStyle w:val="749"/>
        <w:tblW w:w="8923" w:type="dxa"/>
        <w:tblBorders/>
        <w:tblLook w:val="04A0" w:firstRow="1" w:lastRow="0" w:firstColumn="1" w:lastColumn="0" w:noHBand="0" w:noVBand="1"/>
      </w:tblPr>
      <w:tblGrid>
        <w:gridCol w:w="8923"/>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3" w:type="dxa"/>
            <w:textDirection w:val="lrTb"/>
            <w:noWrap w:val="false"/>
          </w:tcPr>
          <w:p>
            <w:pPr>
              <w:pBdr/>
              <w:spacing w:line="360" w:lineRule="auto"/>
              <w:ind/>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Nesta seção descrever as informações adicionais que considerar relevante.</w:t>
            </w:r>
            <w:r>
              <w:rPr>
                <w:rFonts w:ascii="Arial" w:hAnsi="Arial" w:cs="Arial"/>
                <w:bCs/>
                <w:i/>
                <w:color w:val="000000" w:themeColor="text1"/>
                <w:sz w:val="20"/>
                <w:szCs w:val="20"/>
                <w:lang w:val="pt-BR"/>
              </w:rPr>
            </w:r>
          </w:p>
        </w:tc>
      </w:tr>
    </w:tbl>
    <w:p>
      <w:pPr>
        <w:pBdr/>
        <w:spacing w:line="360" w:lineRule="auto"/>
        <w:ind/>
        <w:rPr>
          <w:rFonts w:ascii="Arial" w:hAnsi="Arial" w:cs="Arial"/>
          <w:color w:val="000000" w:themeColor="text1"/>
        </w:rPr>
      </w:pPr>
      <w:r>
        <w:rPr>
          <w:rFonts w:ascii="Arial" w:hAnsi="Arial" w:cs="Arial"/>
          <w:color w:val="000000" w:themeColor="text1"/>
        </w:rPr>
      </w:r>
      <w:r>
        <w:rPr>
          <w:rFonts w:ascii="Arial" w:hAnsi="Arial" w:cs="Arial"/>
          <w:color w:val="000000" w:themeColor="text1"/>
        </w:rPr>
      </w:r>
    </w:p>
    <w:p>
      <w:pPr>
        <w:pBdr/>
        <w:spacing w:line="360" w:lineRule="auto"/>
        <w:ind/>
        <w:rPr>
          <w:rFonts w:ascii="Arial" w:hAnsi="Arial" w:cs="Arial"/>
          <w:b/>
        </w:rPr>
      </w:pPr>
      <w:r>
        <w:rPr>
          <w:rFonts w:ascii="Arial" w:hAnsi="Arial" w:cs="Arial"/>
          <w:b/>
          <w:color w:val="000000" w:themeColor="text1"/>
        </w:rPr>
        <w:t xml:space="preserve">7. </w:t>
      </w:r>
      <w:r>
        <w:rPr>
          <w:rFonts w:ascii="Arial" w:hAnsi="Arial" w:cs="Arial"/>
          <w:b/>
        </w:rPr>
        <w:t xml:space="preserve">Anexos</w:t>
      </w:r>
      <w:r>
        <w:rPr>
          <w:rFonts w:ascii="Arial" w:hAnsi="Arial" w:cs="Arial"/>
          <w:b/>
        </w:rPr>
      </w:r>
    </w:p>
    <w:tbl>
      <w:tblPr>
        <w:tblStyle w:val="749"/>
        <w:tblW w:w="8923" w:type="dxa"/>
        <w:tblBorders/>
        <w:tblLook w:val="04A0" w:firstRow="1" w:lastRow="0" w:firstColumn="1" w:lastColumn="0" w:noHBand="0" w:noVBand="1"/>
      </w:tblPr>
      <w:tblGrid>
        <w:gridCol w:w="8923"/>
      </w:tblGrid>
      <w:tr>
        <w:trPr/>
        <w:tc>
          <w:tcPr>
            <w:shd w:val="clear" w:color="auto" w:fill="d9e2f3" w:themeFill="accent1" w:themeFillTint="33"/>
            <w:tcBorders/>
            <w:tcW w:w="8923" w:type="dxa"/>
            <w:textDirection w:val="lrTb"/>
            <w:noWrap w:val="false"/>
          </w:tcPr>
          <w:p>
            <w:pPr>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Nesta </w:t>
            </w:r>
            <w:r>
              <w:rPr>
                <w:rFonts w:ascii="Arial" w:hAnsi="Arial" w:cs="Arial"/>
                <w:bCs/>
                <w:i/>
                <w:sz w:val="20"/>
                <w:szCs w:val="20"/>
                <w:lang w:val="pt-BR"/>
              </w:rPr>
              <w:t xml:space="preserve">seção incluir os anexos pertinentes ao PSV, como, por exemplo, p</w:t>
            </w:r>
            <w:r>
              <w:rPr>
                <w:rFonts w:ascii="Arial" w:hAnsi="Arial" w:cs="Arial"/>
                <w:bCs/>
                <w:i/>
                <w:sz w:val="20"/>
                <w:szCs w:val="20"/>
                <w:lang w:val="pt-BR"/>
              </w:rPr>
              <w:t xml:space="preserve">rojetos, memoriais descritivos, manual de operação, </w:t>
            </w:r>
            <w:r>
              <w:rPr>
                <w:rFonts w:ascii="Arial" w:hAnsi="Arial" w:cs="Arial"/>
                <w:bCs/>
                <w:i/>
                <w:sz w:val="20"/>
                <w:szCs w:val="20"/>
                <w:lang w:val="pt-BR"/>
              </w:rPr>
              <w:t xml:space="preserve">procedimento</w:t>
            </w:r>
            <w:r>
              <w:rPr>
                <w:rFonts w:ascii="Arial" w:hAnsi="Arial" w:cs="Arial"/>
                <w:bCs/>
                <w:i/>
                <w:sz w:val="20"/>
                <w:szCs w:val="20"/>
                <w:lang w:val="pt-BR"/>
              </w:rPr>
              <w:t xml:space="preserve">s</w:t>
            </w:r>
            <w:r>
              <w:rPr>
                <w:rFonts w:ascii="Arial" w:hAnsi="Arial" w:cs="Arial"/>
                <w:bCs/>
                <w:i/>
                <w:sz w:val="20"/>
                <w:szCs w:val="20"/>
                <w:lang w:val="pt-BR"/>
              </w:rPr>
              <w:t xml:space="preserve"> operacionais</w:t>
            </w:r>
            <w:r>
              <w:rPr>
                <w:rFonts w:ascii="Arial" w:hAnsi="Arial" w:cs="Arial"/>
                <w:bCs/>
                <w:i/>
                <w:sz w:val="20"/>
                <w:szCs w:val="20"/>
                <w:lang w:val="pt-BR"/>
              </w:rPr>
              <w:t xml:space="preserve">, </w:t>
            </w:r>
            <w:r>
              <w:rPr>
                <w:rFonts w:ascii="Arial" w:hAnsi="Arial" w:cs="Arial"/>
                <w:bCs/>
                <w:i/>
                <w:sz w:val="20"/>
                <w:szCs w:val="20"/>
                <w:lang w:val="pt-BR"/>
              </w:rPr>
              <w:t xml:space="preserve">plantas baixas das áreas de intervenção, estudos, autorizações </w:t>
            </w:r>
            <w:r>
              <w:rPr>
                <w:rFonts w:ascii="Arial" w:hAnsi="Arial" w:cs="Arial"/>
                <w:bCs/>
                <w:i/>
                <w:sz w:val="20"/>
                <w:szCs w:val="20"/>
                <w:lang w:val="pt-BR"/>
              </w:rPr>
              <w:t xml:space="preserve">ambientais, </w:t>
            </w:r>
            <w:r>
              <w:rPr>
                <w:rFonts w:ascii="Arial" w:hAnsi="Arial" w:cs="Arial"/>
                <w:bCs/>
                <w:i/>
                <w:sz w:val="20"/>
                <w:szCs w:val="20"/>
                <w:lang w:val="pt-BR"/>
              </w:rPr>
              <w:t xml:space="preserve">etc</w:t>
            </w:r>
            <w:r>
              <w:rPr>
                <w:rFonts w:ascii="Arial" w:hAnsi="Arial" w:cs="Arial"/>
                <w:bCs/>
                <w:i/>
                <w:sz w:val="20"/>
                <w:szCs w:val="20"/>
                <w:lang w:val="pt-BR"/>
              </w:rPr>
              <w:t xml:space="preserve">.</w:t>
            </w:r>
            <w:r>
              <w:rPr>
                <w:rFonts w:ascii="Arial" w:hAnsi="Arial" w:cs="Arial"/>
                <w:bCs/>
                <w:i/>
                <w:sz w:val="20"/>
                <w:szCs w:val="20"/>
                <w:lang w:val="pt-BR"/>
              </w:rPr>
            </w:r>
          </w:p>
        </w:tc>
      </w:tr>
    </w:tbl>
    <w:p>
      <w:pPr>
        <w:pBdr/>
        <w:spacing w:line="360" w:lineRule="auto"/>
        <w:ind/>
        <w:rPr>
          <w:rFonts w:ascii="Arial" w:hAnsi="Arial" w:cs="Arial"/>
          <w:color w:val="000000" w:themeColor="text1"/>
        </w:rPr>
      </w:pPr>
      <w:r>
        <w:rPr>
          <w:rFonts w:ascii="Arial" w:hAnsi="Arial" w:cs="Arial"/>
          <w:b/>
          <w:color w:val="000000" w:themeColor="text1"/>
        </w:rPr>
        <w:t xml:space="preserve">                                                                                                                                                         </w:t>
      </w:r>
      <w:r>
        <w:rPr>
          <w:rFonts w:ascii="Arial" w:hAnsi="Arial" w:cs="Arial"/>
          <w:color w:val="000000" w:themeColor="text1"/>
        </w:rPr>
      </w:r>
    </w:p>
    <w:p>
      <w:pPr>
        <w:pBdr/>
        <w:spacing w:line="360" w:lineRule="auto"/>
        <w:ind/>
        <w:rPr>
          <w:rFonts w:ascii="Arial" w:hAnsi="Arial" w:cs="Arial"/>
          <w:b/>
          <w:color w:val="000000" w:themeColor="text1"/>
        </w:rPr>
      </w:pPr>
      <w:r>
        <w:rPr>
          <w:rFonts w:ascii="Arial" w:hAnsi="Arial" w:cs="Arial"/>
          <w:b/>
          <w:color w:val="000000" w:themeColor="text1"/>
        </w:rPr>
        <w:t xml:space="preserve">Revisão e aprovação</w:t>
      </w:r>
      <w:r>
        <w:rPr>
          <w:rFonts w:ascii="Arial" w:hAnsi="Arial" w:cs="Arial"/>
          <w:b/>
          <w:color w:val="000000" w:themeColor="text1"/>
        </w:rPr>
      </w:r>
    </w:p>
    <w:tbl>
      <w:tblPr>
        <w:tblStyle w:val="749"/>
        <w:tblW w:w="8926" w:type="dxa"/>
        <w:tblBorders/>
        <w:tblLook w:val="04A0" w:firstRow="1" w:lastRow="0" w:firstColumn="1" w:lastColumn="0" w:noHBand="0" w:noVBand="1"/>
      </w:tblPr>
      <w:tblGrid>
        <w:gridCol w:w="4505"/>
        <w:gridCol w:w="4421"/>
      </w:tblGrid>
      <w:tr>
        <w:trPr/>
        <w:tc>
          <w:tcPr>
            <w:gridSpan w:val="2"/>
            <w:shd w:val="clear" w:color="auto" w:fill="d9e2f3" w:themeFill="accent1" w:themeFillTint="33"/>
            <w:tcBorders>
              <w:top w:val="single" w:color="auto" w:sz="4" w:space="0"/>
              <w:left w:val="single" w:color="auto" w:sz="4" w:space="0"/>
              <w:bottom w:val="single" w:color="auto" w:sz="4" w:space="0"/>
              <w:right w:val="single" w:color="auto" w:sz="4" w:space="0"/>
            </w:tcBorders>
            <w:tcW w:w="8926" w:type="dxa"/>
            <w:vAlign w:val="center"/>
            <w:textDirection w:val="lrTb"/>
            <w:noWrap w:val="false"/>
          </w:tcPr>
          <w:p>
            <w:pPr>
              <w:pBdr/>
              <w:spacing w:after="120" w:before="120" w:line="360" w:lineRule="auto"/>
              <w:ind/>
              <w:jc w:val="center"/>
              <w:rPr>
                <w:rFonts w:ascii="Arial" w:hAnsi="Arial" w:cs="Arial"/>
                <w:b/>
                <w:bCs/>
                <w:color w:val="000000" w:themeColor="text1"/>
                <w:sz w:val="20"/>
                <w:szCs w:val="20"/>
                <w:lang w:val="pt-BR" w:bidi="th-TH"/>
              </w:rPr>
            </w:pPr>
            <w:r>
              <w:rPr>
                <w:rFonts w:ascii="Arial" w:hAnsi="Arial" w:cs="Arial"/>
                <w:b/>
                <w:bCs/>
                <w:color w:val="000000" w:themeColor="text1"/>
                <w:sz w:val="20"/>
                <w:szCs w:val="20"/>
                <w:lang w:val="pt-BR" w:bidi="th-TH"/>
              </w:rPr>
            </w:r>
            <w:r>
              <w:rPr>
                <w:rFonts w:ascii="Arial" w:hAnsi="Arial" w:cs="Arial"/>
                <w:b/>
                <w:bCs/>
                <w:color w:val="000000" w:themeColor="text1"/>
                <w:sz w:val="20"/>
                <w:szCs w:val="20"/>
                <w:lang w:val="pt-BR" w:bidi="th-TH"/>
              </w:rPr>
            </w:r>
          </w:p>
          <w:p>
            <w:pPr>
              <w:pBdr/>
              <w:spacing w:after="120" w:before="120" w:line="360" w:lineRule="auto"/>
              <w:ind/>
              <w:jc w:val="center"/>
              <w:rPr>
                <w:rFonts w:ascii="Arial" w:hAnsi="Arial" w:cs="Arial"/>
                <w:b/>
                <w:bCs/>
                <w:color w:val="000000" w:themeColor="text1"/>
                <w:sz w:val="20"/>
                <w:szCs w:val="20"/>
                <w:lang w:val="pt-BR" w:bidi="th-TH"/>
              </w:rPr>
            </w:pPr>
            <w:r>
              <w:rPr>
                <w:rFonts w:ascii="Arial" w:hAnsi="Arial" w:cs="Arial"/>
                <w:b/>
                <w:bCs/>
                <w:color w:val="000000" w:themeColor="text1"/>
                <w:sz w:val="20"/>
                <w:szCs w:val="20"/>
                <w:lang w:val="pt-BR" w:bidi="th-TH"/>
              </w:rPr>
              <w:t xml:space="preserve">Preparado por</w:t>
            </w:r>
            <w:r>
              <w:rPr>
                <w:rFonts w:ascii="Arial" w:hAnsi="Arial" w:cs="Arial"/>
                <w:color w:val="000000" w:themeColor="text1"/>
                <w:sz w:val="20"/>
                <w:szCs w:val="20"/>
                <w:lang w:val="pt-BR" w:bidi="th-TH"/>
              </w:rPr>
              <w:t xml:space="preserve">: ……………………………(Assinatura)</w:t>
            </w:r>
            <w:r>
              <w:rPr>
                <w:rFonts w:ascii="Arial" w:hAnsi="Arial" w:cs="Arial"/>
                <w:b/>
                <w:bCs/>
                <w:color w:val="000000" w:themeColor="text1"/>
                <w:sz w:val="20"/>
                <w:szCs w:val="20"/>
                <w:lang w:val="pt-BR" w:bidi="th-TH"/>
              </w:rPr>
            </w:r>
          </w:p>
          <w:p>
            <w:pPr>
              <w:pBdr/>
              <w:spacing w:after="120" w:before="120" w:line="360" w:lineRule="auto"/>
              <w:ind/>
              <w:jc w:val="center"/>
              <w:rPr>
                <w:rFonts w:ascii="Arial" w:hAnsi="Arial" w:cs="Arial"/>
                <w:color w:val="000000" w:themeColor="text1"/>
                <w:sz w:val="20"/>
                <w:szCs w:val="20"/>
                <w:lang w:val="pt-BR"/>
              </w:rPr>
            </w:pPr>
            <w:r>
              <w:rPr>
                <w:rFonts w:ascii="Arial" w:hAnsi="Arial" w:cs="Arial"/>
                <w:bCs/>
                <w:color w:val="000000" w:themeColor="text1"/>
                <w:sz w:val="20"/>
                <w:szCs w:val="20"/>
                <w:lang w:val="pt-BR" w:bidi="th-TH"/>
              </w:rPr>
              <w:t xml:space="preserve">Cargo:</w:t>
            </w:r>
            <w:r>
              <w:rPr>
                <w:rFonts w:ascii="Arial" w:hAnsi="Arial" w:cs="Arial"/>
                <w:color w:val="000000" w:themeColor="text1"/>
                <w:sz w:val="20"/>
                <w:szCs w:val="20"/>
                <w:lang w:val="pt-BR" w:bidi="th-TH"/>
              </w:rPr>
              <w:t xml:space="preserve"> ……………………… </w:t>
            </w:r>
            <w:r>
              <w:rPr>
                <w:rFonts w:ascii="Arial" w:hAnsi="Arial" w:cs="Arial"/>
                <w:bCs/>
                <w:color w:val="000000" w:themeColor="text1"/>
                <w:sz w:val="20"/>
                <w:szCs w:val="20"/>
                <w:lang w:val="pt-BR" w:bidi="th-TH"/>
              </w:rPr>
              <w:t xml:space="preserve">Data</w:t>
            </w:r>
            <w:r>
              <w:rPr>
                <w:rFonts w:ascii="Arial" w:hAnsi="Arial" w:cs="Arial"/>
                <w:color w:val="000000" w:themeColor="text1"/>
                <w:sz w:val="20"/>
                <w:szCs w:val="20"/>
                <w:lang w:val="pt-BR" w:bidi="th-TH"/>
              </w:rPr>
              <w:t xml:space="preserve"> ……………………</w:t>
            </w:r>
            <w:r>
              <w:rPr>
                <w:rFonts w:ascii="Arial" w:hAnsi="Arial" w:cs="Arial"/>
                <w:color w:val="000000" w:themeColor="text1"/>
                <w:sz w:val="20"/>
                <w:szCs w:val="20"/>
                <w:lang w:val="pt-BR"/>
              </w:rPr>
            </w:r>
          </w:p>
        </w:tc>
      </w:tr>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4505" w:type="dxa"/>
            <w:textDirection w:val="lrTb"/>
            <w:noWrap w:val="false"/>
          </w:tcPr>
          <w:p>
            <w:pPr>
              <w:pBdr/>
              <w:spacing w:after="120" w:before="120" w:line="360" w:lineRule="auto"/>
              <w:ind/>
              <w:rPr>
                <w:rFonts w:ascii="Arial" w:hAnsi="Arial" w:cs="Arial"/>
                <w:b/>
                <w:bCs/>
                <w:color w:val="000000" w:themeColor="text1"/>
                <w:sz w:val="20"/>
                <w:szCs w:val="20"/>
                <w:lang w:val="pt-BR" w:bidi="th-TH"/>
              </w:rPr>
            </w:pPr>
            <w:r>
              <w:rPr>
                <w:rFonts w:ascii="Arial" w:hAnsi="Arial" w:cs="Arial"/>
                <w:b/>
                <w:bCs/>
                <w:color w:val="000000" w:themeColor="text1"/>
                <w:sz w:val="20"/>
                <w:szCs w:val="20"/>
                <w:lang w:val="pt-BR" w:bidi="th-TH"/>
              </w:rPr>
            </w:r>
            <w:r>
              <w:rPr>
                <w:rFonts w:ascii="Arial" w:hAnsi="Arial" w:cs="Arial"/>
                <w:b/>
                <w:bCs/>
                <w:color w:val="000000" w:themeColor="text1"/>
                <w:sz w:val="20"/>
                <w:szCs w:val="20"/>
                <w:lang w:val="pt-BR" w:bidi="th-TH"/>
              </w:rPr>
            </w:r>
          </w:p>
          <w:p>
            <w:pPr>
              <w:pBdr/>
              <w:spacing w:after="120" w:before="120" w:line="360" w:lineRule="auto"/>
              <w:ind/>
              <w:rPr>
                <w:rFonts w:ascii="Arial" w:hAnsi="Arial" w:cs="Arial"/>
                <w:b/>
                <w:bCs/>
                <w:color w:val="000000" w:themeColor="text1"/>
                <w:sz w:val="20"/>
                <w:szCs w:val="20"/>
                <w:lang w:val="pt-BR" w:bidi="th-TH"/>
              </w:rPr>
            </w:pPr>
            <w:r>
              <w:rPr>
                <w:rFonts w:ascii="Arial" w:hAnsi="Arial" w:cs="Arial"/>
                <w:b/>
                <w:bCs/>
                <w:color w:val="000000" w:themeColor="text1"/>
                <w:sz w:val="20"/>
                <w:szCs w:val="20"/>
                <w:lang w:val="pt-BR" w:bidi="th-TH"/>
              </w:rPr>
              <w:t xml:space="preserve">Revisado por</w:t>
            </w:r>
            <w:r>
              <w:rPr>
                <w:rFonts w:ascii="Arial" w:hAnsi="Arial" w:cs="Arial"/>
                <w:color w:val="000000" w:themeColor="text1"/>
                <w:sz w:val="20"/>
                <w:szCs w:val="20"/>
                <w:lang w:val="pt-BR" w:bidi="th-TH"/>
              </w:rPr>
              <w:t xml:space="preserve">: ………………………(Assinatura) </w:t>
            </w:r>
            <w:r>
              <w:rPr>
                <w:rFonts w:ascii="Arial" w:hAnsi="Arial" w:cs="Arial"/>
                <w:b/>
                <w:bCs/>
                <w:color w:val="000000" w:themeColor="text1"/>
                <w:sz w:val="20"/>
                <w:szCs w:val="20"/>
                <w:lang w:val="pt-BR" w:bidi="th-TH"/>
              </w:rPr>
            </w:r>
          </w:p>
          <w:p>
            <w:pPr>
              <w:pBdr/>
              <w:spacing w:after="120" w:before="120" w:line="360" w:lineRule="auto"/>
              <w:ind/>
              <w:rPr>
                <w:rFonts w:ascii="Arial" w:hAnsi="Arial" w:cs="Arial"/>
                <w:color w:val="000000" w:themeColor="text1"/>
                <w:sz w:val="20"/>
                <w:szCs w:val="20"/>
                <w:lang w:val="pt-BR" w:bidi="th-TH"/>
              </w:rPr>
            </w:pPr>
            <w:r>
              <w:rPr>
                <w:rFonts w:ascii="Arial" w:hAnsi="Arial" w:cs="Arial"/>
                <w:bCs/>
                <w:color w:val="000000" w:themeColor="text1"/>
                <w:sz w:val="20"/>
                <w:szCs w:val="20"/>
                <w:lang w:val="pt-BR" w:bidi="th-TH"/>
              </w:rPr>
              <w:t xml:space="preserve">Cargo:</w:t>
            </w:r>
            <w:r>
              <w:rPr>
                <w:rFonts w:ascii="Arial" w:hAnsi="Arial" w:cs="Arial"/>
                <w:color w:val="000000" w:themeColor="text1"/>
                <w:sz w:val="20"/>
                <w:szCs w:val="20"/>
                <w:lang w:val="pt-BR" w:bidi="th-TH"/>
              </w:rPr>
              <w:t xml:space="preserve"> …………………</w:t>
            </w:r>
            <w:r>
              <w:rPr>
                <w:rFonts w:ascii="Arial" w:hAnsi="Arial" w:cs="Arial"/>
                <w:bCs/>
                <w:color w:val="000000" w:themeColor="text1"/>
                <w:sz w:val="20"/>
                <w:szCs w:val="20"/>
                <w:lang w:val="pt-BR" w:bidi="th-TH"/>
              </w:rPr>
              <w:t xml:space="preserve">Data</w:t>
            </w:r>
            <w:r>
              <w:rPr>
                <w:rFonts w:ascii="Arial" w:hAnsi="Arial" w:cs="Arial"/>
                <w:color w:val="000000" w:themeColor="text1"/>
                <w:sz w:val="20"/>
                <w:szCs w:val="20"/>
                <w:lang w:val="pt-BR" w:bidi="th-TH"/>
              </w:rPr>
              <w:t xml:space="preserve"> ……………………</w:t>
            </w:r>
            <w:r>
              <w:rPr>
                <w:rFonts w:ascii="Arial" w:hAnsi="Arial" w:cs="Arial"/>
                <w:color w:val="000000" w:themeColor="text1"/>
                <w:sz w:val="20"/>
                <w:szCs w:val="20"/>
                <w:lang w:val="pt-BR" w:bidi="th-TH"/>
              </w:rPr>
            </w:r>
          </w:p>
        </w:tc>
        <w:tc>
          <w:tcPr>
            <w:shd w:val="clear" w:color="auto" w:fill="d9e2f3" w:themeFill="accent1" w:themeFillTint="33"/>
            <w:tcBorders>
              <w:top w:val="single" w:color="auto" w:sz="4" w:space="0"/>
              <w:left w:val="single" w:color="auto" w:sz="4" w:space="0"/>
              <w:bottom w:val="single" w:color="auto" w:sz="4" w:space="0"/>
              <w:right w:val="single" w:color="auto" w:sz="4" w:space="0"/>
            </w:tcBorders>
            <w:tcW w:w="4421" w:type="dxa"/>
            <w:textDirection w:val="lrTb"/>
            <w:noWrap w:val="false"/>
          </w:tcPr>
          <w:p>
            <w:pPr>
              <w:pBdr/>
              <w:spacing w:after="120" w:before="120" w:line="360" w:lineRule="auto"/>
              <w:ind/>
              <w:rPr>
                <w:rFonts w:ascii="Arial" w:hAnsi="Arial" w:cs="Arial"/>
                <w:b/>
                <w:bCs/>
                <w:color w:val="000000" w:themeColor="text1"/>
                <w:sz w:val="20"/>
                <w:szCs w:val="20"/>
                <w:lang w:val="pt-BR" w:bidi="th-TH"/>
              </w:rPr>
            </w:pPr>
            <w:r>
              <w:rPr>
                <w:rFonts w:ascii="Arial" w:hAnsi="Arial" w:cs="Arial"/>
                <w:b/>
                <w:bCs/>
                <w:color w:val="000000" w:themeColor="text1"/>
                <w:sz w:val="20"/>
                <w:szCs w:val="20"/>
                <w:lang w:val="pt-BR" w:bidi="th-TH"/>
              </w:rPr>
            </w:r>
            <w:r>
              <w:rPr>
                <w:rFonts w:ascii="Arial" w:hAnsi="Arial" w:cs="Arial"/>
                <w:b/>
                <w:bCs/>
                <w:color w:val="000000" w:themeColor="text1"/>
                <w:sz w:val="20"/>
                <w:szCs w:val="20"/>
                <w:lang w:val="pt-BR" w:bidi="th-TH"/>
              </w:rPr>
            </w:r>
          </w:p>
          <w:p>
            <w:pPr>
              <w:pBdr/>
              <w:spacing w:after="120" w:before="120" w:line="360" w:lineRule="auto"/>
              <w:ind/>
              <w:rPr>
                <w:rFonts w:ascii="Arial" w:hAnsi="Arial" w:cs="Arial"/>
                <w:b/>
                <w:bCs/>
                <w:color w:val="000000" w:themeColor="text1"/>
                <w:sz w:val="20"/>
                <w:szCs w:val="20"/>
                <w:lang w:val="pt-BR" w:bidi="th-TH"/>
              </w:rPr>
            </w:pPr>
            <w:r>
              <w:rPr>
                <w:rFonts w:ascii="Arial" w:hAnsi="Arial" w:cs="Arial"/>
                <w:b/>
                <w:bCs/>
                <w:color w:val="000000" w:themeColor="text1"/>
                <w:sz w:val="20"/>
                <w:szCs w:val="20"/>
                <w:lang w:val="pt-BR" w:bidi="th-TH"/>
              </w:rPr>
              <w:t xml:space="preserve">Aprovado por</w:t>
            </w:r>
            <w:r>
              <w:rPr>
                <w:rFonts w:ascii="Arial" w:hAnsi="Arial" w:cs="Arial"/>
                <w:color w:val="000000" w:themeColor="text1"/>
                <w:sz w:val="20"/>
                <w:szCs w:val="20"/>
                <w:lang w:val="pt-BR" w:bidi="th-TH"/>
              </w:rPr>
              <w:t xml:space="preserve">: ……….…………(Assinatura)</w:t>
            </w:r>
            <w:r>
              <w:rPr>
                <w:rFonts w:ascii="Arial" w:hAnsi="Arial" w:cs="Arial"/>
                <w:b/>
                <w:bCs/>
                <w:color w:val="000000" w:themeColor="text1"/>
                <w:sz w:val="20"/>
                <w:szCs w:val="20"/>
                <w:lang w:val="pt-BR" w:bidi="th-TH"/>
              </w:rPr>
            </w:r>
          </w:p>
          <w:p>
            <w:pPr>
              <w:pBdr/>
              <w:spacing w:after="120" w:before="120" w:line="360" w:lineRule="auto"/>
              <w:ind/>
              <w:rPr>
                <w:rFonts w:ascii="Arial" w:hAnsi="Arial" w:cs="Arial"/>
                <w:color w:val="000000" w:themeColor="text1"/>
                <w:sz w:val="20"/>
                <w:szCs w:val="20"/>
                <w:lang w:val="pt-BR"/>
              </w:rPr>
            </w:pPr>
            <w:r>
              <w:rPr>
                <w:rFonts w:ascii="Arial" w:hAnsi="Arial" w:cs="Arial"/>
                <w:bCs/>
                <w:color w:val="000000" w:themeColor="text1"/>
                <w:sz w:val="20"/>
                <w:szCs w:val="20"/>
                <w:lang w:val="pt-BR" w:bidi="th-TH"/>
              </w:rPr>
              <w:t xml:space="preserve">Cargo:</w:t>
            </w:r>
            <w:r>
              <w:rPr>
                <w:rFonts w:ascii="Arial" w:hAnsi="Arial" w:cs="Arial"/>
                <w:color w:val="000000" w:themeColor="text1"/>
                <w:sz w:val="20"/>
                <w:szCs w:val="20"/>
                <w:lang w:val="pt-BR" w:bidi="th-TH"/>
              </w:rPr>
              <w:t xml:space="preserve"> …………...…… </w:t>
            </w:r>
            <w:r>
              <w:rPr>
                <w:rFonts w:ascii="Arial" w:hAnsi="Arial" w:cs="Arial"/>
                <w:bCs/>
                <w:color w:val="000000" w:themeColor="text1"/>
                <w:sz w:val="20"/>
                <w:szCs w:val="20"/>
                <w:lang w:val="pt-BR" w:bidi="th-TH"/>
              </w:rPr>
              <w:t xml:space="preserve">Data</w:t>
            </w:r>
            <w:r>
              <w:rPr>
                <w:rFonts w:ascii="Arial" w:hAnsi="Arial" w:cs="Arial"/>
                <w:color w:val="000000" w:themeColor="text1"/>
                <w:sz w:val="20"/>
                <w:szCs w:val="20"/>
                <w:lang w:val="pt-BR" w:bidi="th-TH"/>
              </w:rPr>
              <w:t xml:space="preserve"> …………………</w:t>
            </w:r>
            <w:r>
              <w:rPr>
                <w:rFonts w:ascii="Arial" w:hAnsi="Arial" w:cs="Arial"/>
                <w:color w:val="000000" w:themeColor="text1"/>
                <w:sz w:val="20"/>
                <w:szCs w:val="20"/>
                <w:lang w:val="pt-BR"/>
              </w:rPr>
            </w:r>
          </w:p>
        </w:tc>
      </w:tr>
    </w:tbl>
    <w:p>
      <w:pPr>
        <w:pBdr/>
        <w:spacing w:line="360" w:lineRule="auto"/>
        <w:ind/>
        <w:rPr>
          <w:rFonts w:ascii="Arial" w:hAnsi="Arial" w:cs="Arial"/>
          <w:color w:val="000000" w:themeColor="text1"/>
        </w:rPr>
      </w:pPr>
      <w:r>
        <w:rPr>
          <w:rFonts w:ascii="Arial" w:hAnsi="Arial" w:cs="Arial"/>
          <w:color w:val="000000" w:themeColor="text1"/>
        </w:rPr>
      </w:r>
      <w:r>
        <w:rPr>
          <w:rFonts w:ascii="Arial" w:hAnsi="Arial" w:cs="Arial"/>
          <w:color w:val="000000" w:themeColor="text1"/>
        </w:rPr>
      </w:r>
    </w:p>
    <w:p>
      <w:pPr>
        <w:pBdr/>
        <w:spacing w:line="360" w:lineRule="auto"/>
        <w:ind/>
        <w:rPr>
          <w:rFonts w:ascii="Arial" w:hAnsi="Arial" w:cs="Arial"/>
          <w:b/>
        </w:rPr>
      </w:pPr>
      <w:r>
        <w:rPr>
          <w:rFonts w:ascii="Arial" w:hAnsi="Arial" w:cs="Arial"/>
          <w:b/>
        </w:rPr>
      </w:r>
      <w:r>
        <w:rPr>
          <w:rFonts w:ascii="Arial" w:hAnsi="Arial" w:cs="Arial"/>
          <w:b/>
        </w:rPr>
      </w:r>
    </w:p>
    <w:p>
      <w:pPr>
        <w:pBdr/>
        <w:spacing w:after="160" w:line="360" w:lineRule="auto"/>
        <w:ind/>
        <w:rPr>
          <w:rFonts w:ascii="Arial" w:hAnsi="Arial" w:cs="Arial"/>
          <w:b/>
        </w:rPr>
      </w:pPr>
      <w:r>
        <w:rPr>
          <w:rFonts w:ascii="Arial" w:hAnsi="Arial" w:cs="Arial"/>
          <w:b/>
        </w:rPr>
        <w:br w:type="page" w:clear="all"/>
      </w:r>
      <w:r>
        <w:rPr>
          <w:rFonts w:ascii="Arial" w:hAnsi="Arial" w:cs="Arial"/>
          <w:b/>
        </w:rPr>
      </w:r>
    </w:p>
    <w:p>
      <w:pPr>
        <w:pStyle w:val="744"/>
        <w:numPr>
          <w:ilvl w:val="0"/>
          <w:numId w:val="8"/>
        </w:numPr>
        <w:pBdr/>
        <w:spacing w:line="360" w:lineRule="auto"/>
        <w:ind/>
        <w:rPr>
          <w:rFonts w:ascii="Arial" w:hAnsi="Arial" w:cs="Arial"/>
          <w:color w:val="auto"/>
          <w:sz w:val="24"/>
          <w:szCs w:val="24"/>
        </w:rPr>
      </w:pPr>
      <w:r/>
      <w:bookmarkStart w:id="15" w:name="_Toc173754334"/>
      <w:r>
        <w:rPr>
          <w:rFonts w:ascii="Arial" w:hAnsi="Arial" w:cs="Arial"/>
          <w:color w:val="auto"/>
          <w:sz w:val="24"/>
          <w:szCs w:val="24"/>
        </w:rPr>
        <w:t xml:space="preserve">ANEXO</w:t>
      </w:r>
      <w:r>
        <w:rPr>
          <w:rFonts w:ascii="Arial" w:hAnsi="Arial" w:cs="Arial"/>
          <w:color w:val="auto"/>
          <w:sz w:val="24"/>
          <w:szCs w:val="24"/>
        </w:rPr>
        <w:t xml:space="preserve"> 1</w:t>
      </w:r>
      <w:r>
        <w:rPr>
          <w:rFonts w:ascii="Arial" w:hAnsi="Arial" w:cs="Arial"/>
          <w:color w:val="auto"/>
          <w:sz w:val="24"/>
          <w:szCs w:val="24"/>
        </w:rPr>
        <w:t xml:space="preserve">3</w:t>
      </w:r>
      <w:r>
        <w:rPr>
          <w:rFonts w:ascii="Arial" w:hAnsi="Arial" w:cs="Arial"/>
          <w:color w:val="auto"/>
          <w:sz w:val="24"/>
          <w:szCs w:val="24"/>
        </w:rPr>
        <w:t xml:space="preserve"> –</w:t>
      </w:r>
      <w:r>
        <w:rPr>
          <w:rFonts w:ascii="Arial" w:hAnsi="Arial" w:cs="Arial"/>
          <w:color w:val="auto"/>
          <w:sz w:val="24"/>
          <w:szCs w:val="24"/>
        </w:rPr>
        <w:t xml:space="preserve"> Plano de Recomposição de Cobertura Vegetal </w:t>
      </w:r>
      <w:r>
        <w:rPr>
          <w:rFonts w:ascii="Arial" w:hAnsi="Arial" w:cs="Arial"/>
          <w:color w:val="auto"/>
          <w:sz w:val="24"/>
          <w:szCs w:val="24"/>
        </w:rPr>
        <w:t xml:space="preserve">–</w:t>
      </w:r>
      <w:r>
        <w:rPr>
          <w:rFonts w:ascii="Arial" w:hAnsi="Arial" w:cs="Arial"/>
          <w:color w:val="auto"/>
          <w:sz w:val="24"/>
          <w:szCs w:val="24"/>
        </w:rPr>
        <w:t xml:space="preserve"> PRCV</w:t>
      </w:r>
      <w:bookmarkEnd w:id="15"/>
      <w:r/>
      <w:r>
        <w:rPr>
          <w:rFonts w:ascii="Arial" w:hAnsi="Arial" w:cs="Arial"/>
          <w:color w:val="auto"/>
          <w:sz w:val="24"/>
          <w:szCs w:val="24"/>
        </w:rPr>
      </w:r>
    </w:p>
    <w:p>
      <w:pPr>
        <w:pBdr/>
        <w:spacing w:line="360" w:lineRule="auto"/>
        <w:ind/>
        <w:jc w:val="both"/>
        <w:rPr>
          <w:rFonts w:ascii="Arial" w:hAnsi="Arial" w:cs="Arial" w:eastAsiaTheme="majorEastAsia"/>
          <w:b/>
          <w:sz w:val="28"/>
          <w:szCs w:val="28"/>
        </w:rPr>
      </w:pPr>
      <w:r>
        <w:rPr>
          <w:rFonts w:ascii="Arial" w:hAnsi="Arial" w:cs="Arial" w:eastAsiaTheme="majorEastAsia"/>
          <w:b/>
          <w:sz w:val="28"/>
          <w:szCs w:val="28"/>
        </w:rPr>
      </w:r>
      <w:r>
        <w:rPr>
          <w:rFonts w:ascii="Arial" w:hAnsi="Arial" w:cs="Arial" w:eastAsiaTheme="majorEastAsia"/>
          <w:b/>
          <w:sz w:val="28"/>
          <w:szCs w:val="28"/>
        </w:rPr>
      </w:r>
    </w:p>
    <w:p>
      <w:pPr>
        <w:pBdr/>
        <w:spacing w:line="360" w:lineRule="auto"/>
        <w:ind/>
        <w:jc w:val="both"/>
        <w:rPr>
          <w:rFonts w:ascii="Arial" w:hAnsi="Arial" w:cs="Arial"/>
          <w:color w:val="000000" w:themeColor="text1"/>
        </w:rPr>
      </w:pPr>
      <w:r>
        <w:rPr>
          <w:rFonts w:ascii="Arial" w:hAnsi="Arial" w:cs="Arial"/>
          <w:color w:val="000000" w:themeColor="text1"/>
        </w:rPr>
        <w:t xml:space="preserve">Este é um modelo de PRCV a ser elaborado e executado pelas Contratadas visando a compensar a perda da cobertura vegetal, por meio da recomposição vegetal, seja na própria área que foi objeto de intervenção do Programa Águas</w:t>
      </w:r>
      <w:r>
        <w:rPr>
          <w:rFonts w:ascii="Arial" w:hAnsi="Arial" w:cs="Arial"/>
          <w:color w:val="000000" w:themeColor="text1"/>
        </w:rPr>
        <w:t xml:space="preserve"> e Paisagem II, ou em outra área destinada para essa finalidade, conforme descrito detalhadamente no Anexo IV - Quadro de Referência para Eficiência de Recursos e Prevenção e Gestão da Poluição, do Marco de Gestão Ambiental e Social do referido Programa.  </w:t>
      </w:r>
      <w:r>
        <w:rPr>
          <w:rFonts w:ascii="Arial" w:hAnsi="Arial" w:cs="Arial"/>
          <w:color w:val="000000" w:themeColor="text1"/>
        </w:rPr>
      </w:r>
    </w:p>
    <w:p>
      <w:pPr>
        <w:pBdr/>
        <w:spacing w:line="360" w:lineRule="auto"/>
        <w:ind/>
        <w:jc w:val="both"/>
        <w:rPr>
          <w:rFonts w:ascii="Arial" w:hAnsi="Arial" w:cs="Arial"/>
          <w:color w:val="000000" w:themeColor="text1"/>
        </w:rPr>
      </w:pPr>
      <w:r>
        <w:rPr>
          <w:rFonts w:ascii="Arial" w:hAnsi="Arial" w:cs="Arial"/>
          <w:color w:val="000000" w:themeColor="text1"/>
        </w:rPr>
      </w:r>
      <w:r>
        <w:rPr>
          <w:rFonts w:ascii="Arial" w:hAnsi="Arial" w:cs="Arial"/>
          <w:color w:val="000000" w:themeColor="text1"/>
        </w:rPr>
      </w:r>
    </w:p>
    <w:p>
      <w:pPr>
        <w:pBdr/>
        <w:spacing w:line="360" w:lineRule="auto"/>
        <w:ind/>
        <w:jc w:val="both"/>
        <w:rPr>
          <w:rFonts w:ascii="Arial" w:hAnsi="Arial" w:cs="Arial"/>
          <w:color w:val="000000" w:themeColor="text1"/>
        </w:rPr>
      </w:pPr>
      <w:r>
        <w:rPr>
          <w:rFonts w:ascii="Arial" w:hAnsi="Arial" w:cs="Arial"/>
          <w:color w:val="000000" w:themeColor="text1"/>
        </w:rPr>
        <w:t xml:space="preserve">A supress</w:t>
      </w:r>
      <w:r>
        <w:rPr>
          <w:rFonts w:ascii="Arial" w:hAnsi="Arial" w:cs="Arial"/>
          <w:color w:val="000000" w:themeColor="text1"/>
        </w:rPr>
        <w:t xml:space="preserve">ão de vegetação nativa implica na necessidade de adoção de medidas mitigadoras de recomposição florestal, de maneira a garantir a mitigação e/ou compensação por perda de habitats e da biodiversidade decorrentes das intervenções previstas no Programa. Para </w:t>
      </w:r>
      <w:r>
        <w:rPr>
          <w:rFonts w:ascii="Arial" w:hAnsi="Arial" w:cs="Arial"/>
          <w:color w:val="000000" w:themeColor="text1"/>
        </w:rPr>
        <w:t xml:space="preserve">tanto, as contratadas deverão planejar e implementar o presente PRCV de maneira alinhada ao Plano de Supressão de Vegetação  (PCV) e ao Plano de Recuperação de Áreas Degradadas (PRAD), de modo a garantir o sucesso do plantio das espécies nativas, sem permi</w:t>
      </w:r>
      <w:r>
        <w:rPr>
          <w:rFonts w:ascii="Arial" w:hAnsi="Arial" w:cs="Arial"/>
          <w:color w:val="000000" w:themeColor="text1"/>
        </w:rPr>
        <w:t xml:space="preserve">tir a introdução de espécies exóticas invasoras, para o restabelecimento da cobertura vegetal da área e respectivas funções ecológicas de proteção e conservação do solo, da água e de habitat da fauna local, contemplando o conteúdo mínimo descrito a seguir:</w:t>
      </w:r>
      <w:r>
        <w:rPr>
          <w:rFonts w:ascii="Arial" w:hAnsi="Arial" w:cs="Arial"/>
          <w:color w:val="000000" w:themeColor="text1"/>
        </w:rPr>
      </w:r>
    </w:p>
    <w:p>
      <w:pPr>
        <w:pBdr/>
        <w:spacing w:line="360" w:lineRule="auto"/>
        <w:ind/>
        <w:jc w:val="both"/>
        <w:rPr>
          <w:rFonts w:ascii="Arial" w:hAnsi="Arial" w:cs="Arial"/>
          <w:color w:val="000000" w:themeColor="text1"/>
        </w:rPr>
      </w:pPr>
      <w:r>
        <w:rPr>
          <w:rFonts w:ascii="Arial" w:hAnsi="Arial" w:cs="Arial"/>
          <w:color w:val="000000" w:themeColor="text1"/>
        </w:rPr>
      </w:r>
      <w:r>
        <w:rPr>
          <w:rFonts w:ascii="Arial" w:hAnsi="Arial" w:cs="Arial"/>
          <w:color w:val="000000" w:themeColor="text1"/>
        </w:rPr>
      </w:r>
    </w:p>
    <w:p>
      <w:pPr>
        <w:pBdr/>
        <w:spacing w:line="360" w:lineRule="auto"/>
        <w:ind/>
        <w:jc w:val="both"/>
        <w:rPr>
          <w:rFonts w:ascii="Arial" w:hAnsi="Arial" w:cs="Arial"/>
          <w:b/>
          <w:color w:val="000000" w:themeColor="text1"/>
        </w:rPr>
      </w:pPr>
      <w:r>
        <w:rPr>
          <w:rFonts w:ascii="Arial" w:hAnsi="Arial" w:cs="Arial"/>
          <w:b/>
          <w:color w:val="000000" w:themeColor="text1"/>
        </w:rPr>
        <w:t xml:space="preserve">1. Riscos e impactos ambientais correlacionados </w:t>
      </w:r>
      <w:r>
        <w:rPr>
          <w:rFonts w:ascii="Arial" w:hAnsi="Arial" w:cs="Arial"/>
          <w:b/>
          <w:color w:val="000000" w:themeColor="text1"/>
        </w:rPr>
      </w:r>
    </w:p>
    <w:tbl>
      <w:tblPr>
        <w:tblStyle w:val="749"/>
        <w:tblW w:w="8926" w:type="dxa"/>
        <w:tblBorders/>
        <w:tblLook w:val="04A0" w:firstRow="1" w:lastRow="0" w:firstColumn="1" w:lastColumn="0" w:noHBand="0" w:noVBand="1"/>
      </w:tblPr>
      <w:tblGrid>
        <w:gridCol w:w="8926"/>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6" w:type="dxa"/>
            <w:textDirection w:val="lrTb"/>
            <w:noWrap w:val="false"/>
          </w:tcPr>
          <w:p>
            <w:pPr>
              <w:pBdr/>
              <w:spacing w:line="360" w:lineRule="auto"/>
              <w:ind/>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O PRCV deverá ser elaborado e implantado em resposta aos riscos e impactos relacionados à impermeabilização do solo; interferência em Área de Preservação Permanente (APP); perda da cob</w:t>
            </w:r>
            <w:r>
              <w:rPr>
                <w:rFonts w:ascii="Arial" w:hAnsi="Arial" w:cs="Arial"/>
                <w:bCs/>
                <w:i/>
                <w:color w:val="000000" w:themeColor="text1"/>
                <w:sz w:val="20"/>
                <w:szCs w:val="20"/>
                <w:lang w:val="pt-BR"/>
              </w:rPr>
              <w:t xml:space="preserve">ertura vegetal; e redução de hábitats, bem como àqueles riscos e impactos ainda não identificados, que possam ser gerados por intervenções específicas, conforme avaliação detalhada a ser realizada previamente ao início das intervenções (quando necessário).</w:t>
            </w:r>
            <w:r>
              <w:rPr>
                <w:rFonts w:ascii="Arial" w:hAnsi="Arial" w:cs="Arial"/>
                <w:bCs/>
                <w:i/>
                <w:color w:val="000000" w:themeColor="text1"/>
                <w:sz w:val="20"/>
                <w:szCs w:val="20"/>
                <w:lang w:val="pt-BR"/>
              </w:rPr>
            </w:r>
          </w:p>
        </w:tc>
      </w:tr>
    </w:tbl>
    <w:p>
      <w:pPr>
        <w:pBdr/>
        <w:spacing w:line="360" w:lineRule="auto"/>
        <w:ind/>
        <w:jc w:val="both"/>
        <w:rPr>
          <w:rFonts w:ascii="Arial" w:hAnsi="Arial" w:cs="Arial"/>
          <w:bCs/>
          <w:i/>
          <w:color w:val="000000" w:themeColor="text1"/>
          <w:sz w:val="20"/>
          <w:szCs w:val="20"/>
        </w:rPr>
      </w:pPr>
      <w:r>
        <w:rPr>
          <w:rFonts w:ascii="Arial" w:hAnsi="Arial" w:cs="Arial"/>
          <w:bCs/>
          <w:i/>
          <w:color w:val="000000" w:themeColor="text1"/>
          <w:sz w:val="20"/>
          <w:szCs w:val="20"/>
        </w:rPr>
      </w:r>
      <w:r>
        <w:rPr>
          <w:rFonts w:ascii="Arial" w:hAnsi="Arial" w:cs="Arial"/>
          <w:bCs/>
          <w:i/>
          <w:color w:val="000000" w:themeColor="text1"/>
          <w:sz w:val="20"/>
          <w:szCs w:val="20"/>
        </w:rPr>
      </w:r>
    </w:p>
    <w:p>
      <w:pPr>
        <w:pBdr/>
        <w:spacing w:line="360" w:lineRule="auto"/>
        <w:ind/>
        <w:jc w:val="both"/>
        <w:rPr>
          <w:rFonts w:ascii="Arial" w:hAnsi="Arial" w:cs="Arial"/>
          <w:b/>
          <w:color w:val="000000" w:themeColor="text1"/>
        </w:rPr>
      </w:pPr>
      <w:r>
        <w:rPr>
          <w:rFonts w:ascii="Arial" w:hAnsi="Arial" w:cs="Arial"/>
          <w:b/>
          <w:color w:val="000000" w:themeColor="text1"/>
        </w:rPr>
        <w:t xml:space="preserve">2. Público-alvo</w:t>
      </w:r>
      <w:r>
        <w:rPr>
          <w:rFonts w:ascii="Arial" w:hAnsi="Arial" w:cs="Arial"/>
          <w:b/>
          <w:color w:val="000000" w:themeColor="text1"/>
        </w:rPr>
      </w:r>
    </w:p>
    <w:tbl>
      <w:tblPr>
        <w:tblStyle w:val="749"/>
        <w:tblW w:w="8926" w:type="dxa"/>
        <w:tblBorders/>
        <w:tblLook w:val="04A0" w:firstRow="1" w:lastRow="0" w:firstColumn="1" w:lastColumn="0" w:noHBand="0" w:noVBand="1"/>
      </w:tblPr>
      <w:tblGrid>
        <w:gridCol w:w="8926"/>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6" w:type="dxa"/>
            <w:textDirection w:val="lrTb"/>
            <w:noWrap w:val="false"/>
          </w:tcPr>
          <w:p>
            <w:pPr>
              <w:pBdr/>
              <w:spacing w:line="360" w:lineRule="auto"/>
              <w:ind/>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Nesta seção deverá ser relacionado o público-alvo do PRCV, constando, no mínimo, os seg</w:t>
            </w:r>
            <w:r>
              <w:rPr>
                <w:rFonts w:ascii="Arial" w:hAnsi="Arial" w:cs="Arial"/>
                <w:bCs/>
                <w:i/>
                <w:color w:val="000000" w:themeColor="text1"/>
                <w:sz w:val="20"/>
                <w:szCs w:val="20"/>
                <w:lang w:val="pt-BR"/>
              </w:rPr>
              <w:t xml:space="preserve">uintes atores envolvidos: empresas construtoras e suas subcontratadas; fornecedores de bens e serviços paras as obras; proprietários rurais, Conselho Municipal de Defesa e Conservação do Meio Ambiente, e secretarias municipais e estaduais de Meio Ambiente.</w:t>
            </w:r>
            <w:r>
              <w:rPr>
                <w:rFonts w:ascii="Arial" w:hAnsi="Arial" w:cs="Arial"/>
                <w:bCs/>
                <w:i/>
                <w:color w:val="000000" w:themeColor="text1"/>
                <w:sz w:val="20"/>
                <w:szCs w:val="20"/>
                <w:lang w:val="pt-BR"/>
              </w:rPr>
            </w:r>
          </w:p>
        </w:tc>
      </w:tr>
    </w:tbl>
    <w:p>
      <w:pPr>
        <w:pBdr/>
        <w:spacing w:line="360" w:lineRule="auto"/>
        <w:ind/>
        <w:jc w:val="both"/>
        <w:rPr>
          <w:rFonts w:ascii="Arial" w:hAnsi="Arial" w:cs="Arial"/>
          <w:color w:val="ff0000"/>
          <w:sz w:val="22"/>
          <w:szCs w:val="22"/>
        </w:rPr>
      </w:pPr>
      <w:r>
        <w:rPr>
          <w:rFonts w:ascii="Arial" w:hAnsi="Arial" w:cs="Arial"/>
          <w:color w:val="ff0000"/>
          <w:sz w:val="22"/>
          <w:szCs w:val="22"/>
        </w:rPr>
        <w:t xml:space="preserve"> </w:t>
      </w:r>
      <w:r>
        <w:rPr>
          <w:rFonts w:ascii="Arial" w:hAnsi="Arial" w:cs="Arial"/>
          <w:color w:val="ff0000"/>
          <w:sz w:val="22"/>
          <w:szCs w:val="22"/>
        </w:rPr>
      </w:r>
    </w:p>
    <w:p>
      <w:pPr>
        <w:pBdr/>
        <w:spacing w:line="360" w:lineRule="auto"/>
        <w:ind/>
        <w:jc w:val="both"/>
        <w:rPr>
          <w:rFonts w:ascii="Arial" w:hAnsi="Arial" w:cs="Arial"/>
          <w:b/>
          <w:color w:val="000000" w:themeColor="text1"/>
        </w:rPr>
      </w:pPr>
      <w:r>
        <w:rPr>
          <w:rFonts w:ascii="Arial" w:hAnsi="Arial" w:cs="Arial"/>
          <w:b/>
          <w:color w:val="000000" w:themeColor="text1"/>
        </w:rPr>
        <w:t xml:space="preserve">3. Atividades de planejamento</w:t>
      </w:r>
      <w:r>
        <w:rPr>
          <w:rFonts w:ascii="Arial" w:hAnsi="Arial" w:cs="Arial"/>
          <w:b/>
          <w:color w:val="000000" w:themeColor="text1"/>
        </w:rPr>
      </w:r>
    </w:p>
    <w:tbl>
      <w:tblPr>
        <w:tblStyle w:val="749"/>
        <w:tblW w:w="8926" w:type="dxa"/>
        <w:tblBorders/>
        <w:tblLook w:val="04A0" w:firstRow="1" w:lastRow="0" w:firstColumn="1" w:lastColumn="0" w:noHBand="0" w:noVBand="1"/>
      </w:tblPr>
      <w:tblGrid>
        <w:gridCol w:w="8926"/>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6" w:type="dxa"/>
            <w:textDirection w:val="lrTb"/>
            <w:noWrap w:val="false"/>
          </w:tcPr>
          <w:p>
            <w:pPr>
              <w:pBdr/>
              <w:spacing w:after="160" w:line="360" w:lineRule="auto"/>
              <w:ind/>
              <w:jc w:val="both"/>
              <w:rPr>
                <w:rFonts w:ascii="Arial" w:hAnsi="Arial" w:cs="Arial"/>
                <w:bCs/>
                <w:i/>
                <w:color w:val="ff0000"/>
                <w:sz w:val="20"/>
                <w:szCs w:val="20"/>
                <w:lang w:val="pt-BR"/>
              </w:rPr>
            </w:pPr>
            <w:r>
              <w:rPr>
                <w:rFonts w:ascii="Arial" w:hAnsi="Arial" w:cs="Arial"/>
                <w:bCs/>
                <w:i/>
                <w:color w:val="000000" w:themeColor="text1"/>
                <w:sz w:val="20"/>
                <w:szCs w:val="20"/>
                <w:lang w:val="pt-BR"/>
              </w:rPr>
              <w:t xml:space="preserve">Nesta seção deverá ser apresentado de forma detalhada o planejamento do PRCV, descrevendo os seguintes itens:</w:t>
            </w:r>
            <w:r>
              <w:rPr>
                <w:rFonts w:ascii="Arial" w:hAnsi="Arial" w:cs="Arial"/>
                <w:bCs/>
                <w:iCs/>
                <w:lang w:val="pt-BR"/>
              </w:rPr>
              <w:t xml:space="preserve"> </w:t>
            </w:r>
            <w:r>
              <w:rPr>
                <w:rFonts w:ascii="Arial" w:hAnsi="Arial" w:cs="Arial"/>
                <w:bCs/>
                <w:i/>
                <w:color w:val="000000" w:themeColor="text1"/>
                <w:sz w:val="20"/>
                <w:szCs w:val="20"/>
                <w:lang w:val="pt-BR"/>
              </w:rPr>
              <w:t xml:space="preserve">identificar o montante </w:t>
            </w:r>
            <w:r>
              <w:rPr>
                <w:rFonts w:ascii="Arial" w:hAnsi="Arial" w:cs="Arial"/>
                <w:bCs/>
                <w:i/>
                <w:color w:val="000000" w:themeColor="text1"/>
                <w:sz w:val="20"/>
                <w:szCs w:val="20"/>
                <w:lang w:val="pt-BR"/>
              </w:rPr>
              <w:t xml:space="preserve">de vegetação que será suprimido como um todo para a implantação da intervenção; bem como segregando o montante de vegetação que será suprimido em área de preservação permanente e no Bioma Mata Atlântica, classificando esse montante de acordo com o estágio </w:t>
            </w:r>
            <w:r>
              <w:rPr>
                <w:rFonts w:ascii="Arial" w:hAnsi="Arial" w:cs="Arial"/>
                <w:bCs/>
                <w:i/>
                <w:color w:val="000000" w:themeColor="text1"/>
                <w:sz w:val="20"/>
                <w:szCs w:val="20"/>
                <w:lang w:val="pt-BR"/>
              </w:rPr>
              <w:t xml:space="preserve">sucessional</w:t>
            </w:r>
            <w:r>
              <w:rPr>
                <w:rFonts w:ascii="Arial" w:hAnsi="Arial" w:cs="Arial"/>
                <w:bCs/>
                <w:i/>
                <w:color w:val="000000" w:themeColor="text1"/>
                <w:sz w:val="20"/>
                <w:szCs w:val="20"/>
                <w:lang w:val="pt-BR"/>
              </w:rPr>
              <w:t xml:space="preserve"> (vegetação primária e secundária em estágio inicial, médio e avançado de regeneração); realizar o levantamento, na legislação estadual e mun</w:t>
            </w:r>
            <w:r>
              <w:rPr>
                <w:rFonts w:ascii="Arial" w:hAnsi="Arial" w:cs="Arial"/>
                <w:bCs/>
                <w:i/>
                <w:color w:val="000000" w:themeColor="text1"/>
                <w:sz w:val="20"/>
                <w:szCs w:val="20"/>
                <w:lang w:val="pt-BR"/>
              </w:rPr>
              <w:t xml:space="preserve">icipal, sobre a recomposição florestal, especialmente para esclarecer se ela deverá ocorrer considerando os indivíduos arbóreos suprimidos ou a área associada à determinada fitofisionomia; efetuar o levantamento de áreas disponíveis para a realização da re</w:t>
            </w:r>
            <w:r>
              <w:rPr>
                <w:rFonts w:ascii="Arial" w:hAnsi="Arial" w:cs="Arial"/>
                <w:bCs/>
                <w:i/>
                <w:color w:val="000000" w:themeColor="text1"/>
                <w:sz w:val="20"/>
                <w:szCs w:val="20"/>
                <w:lang w:val="pt-BR"/>
              </w:rPr>
              <w:t xml:space="preserve">composição florestal, seja na própria área ou em áreas de terceiros, prioritariamente no interior de unidades de conservação (desejável a busca por áreas nas proximidades do empreendimento, na mesma bacia hidrográfica, e que possua características de fitof</w:t>
            </w:r>
            <w:r>
              <w:rPr>
                <w:rFonts w:ascii="Arial" w:hAnsi="Arial" w:cs="Arial"/>
                <w:bCs/>
                <w:i/>
                <w:color w:val="000000" w:themeColor="text1"/>
                <w:sz w:val="20"/>
                <w:szCs w:val="20"/>
                <w:lang w:val="pt-BR"/>
              </w:rPr>
              <w:t xml:space="preserve">isionomia similar àquela que teve a cobertura vegetal removida); realizar um diagnóstico ambiental simplificado da área de recomposição (meio físico, biótico e antrópico); utilizar espécies nativas da região, buscando fornecedores locais com garantia de pr</w:t>
            </w:r>
            <w:r>
              <w:rPr>
                <w:rFonts w:ascii="Arial" w:hAnsi="Arial" w:cs="Arial"/>
                <w:bCs/>
                <w:i/>
                <w:color w:val="000000" w:themeColor="text1"/>
                <w:sz w:val="20"/>
                <w:szCs w:val="20"/>
                <w:lang w:val="pt-BR"/>
              </w:rPr>
              <w:t xml:space="preserve">ocedência, que possam demonstrar que não contribuem para uma conversão ou deterioração significativa dos habitats naturais e/ou críticos, e que possuam viveiros de mudas devidamente registrados no Ministério da Agricultura, Pecuária e Abastecimento (MAPA).</w:t>
            </w:r>
            <w:r>
              <w:rPr>
                <w:rFonts w:ascii="Arial" w:hAnsi="Arial" w:cs="Arial"/>
                <w:bCs/>
                <w:i/>
                <w:color w:val="ff0000"/>
                <w:sz w:val="20"/>
                <w:szCs w:val="20"/>
                <w:lang w:val="pt-BR"/>
              </w:rPr>
            </w:r>
          </w:p>
        </w:tc>
      </w:tr>
    </w:tbl>
    <w:p>
      <w:pPr>
        <w:pBdr/>
        <w:spacing w:line="360" w:lineRule="auto"/>
        <w:ind/>
        <w:rPr>
          <w:rFonts w:ascii="Arial" w:hAnsi="Arial" w:cs="Arial"/>
        </w:rPr>
      </w:pPr>
      <w:r>
        <w:rPr>
          <w:rFonts w:ascii="Arial" w:hAnsi="Arial" w:cs="Arial"/>
        </w:rPr>
      </w:r>
      <w:r>
        <w:rPr>
          <w:rFonts w:ascii="Arial" w:hAnsi="Arial" w:cs="Arial"/>
        </w:rPr>
      </w:r>
    </w:p>
    <w:p>
      <w:pPr>
        <w:pBdr/>
        <w:spacing w:line="360" w:lineRule="auto"/>
        <w:ind/>
        <w:rPr>
          <w:rFonts w:ascii="Arial" w:hAnsi="Arial" w:cs="Arial"/>
          <w:b/>
          <w:bCs/>
        </w:rPr>
      </w:pPr>
      <w:r>
        <w:rPr>
          <w:rFonts w:ascii="Arial" w:hAnsi="Arial" w:cs="Arial"/>
          <w:b/>
          <w:bCs/>
        </w:rPr>
        <w:t xml:space="preserve">4. Atividade de implantação da recomposição de vegetação.</w:t>
      </w:r>
      <w:r>
        <w:rPr>
          <w:rFonts w:ascii="Arial" w:hAnsi="Arial" w:cs="Arial"/>
          <w:b/>
          <w:bCs/>
        </w:rPr>
      </w:r>
    </w:p>
    <w:tbl>
      <w:tblPr>
        <w:tblStyle w:val="749"/>
        <w:tblW w:w="8923" w:type="dxa"/>
        <w:tblBorders/>
        <w:tblLook w:val="04A0" w:firstRow="1" w:lastRow="0" w:firstColumn="1" w:lastColumn="0" w:noHBand="0" w:noVBand="1"/>
      </w:tblPr>
      <w:tblGrid>
        <w:gridCol w:w="8923"/>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3" w:type="dxa"/>
            <w:textDirection w:val="lrTb"/>
            <w:noWrap w:val="false"/>
          </w:tcPr>
          <w:p>
            <w:pPr>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Nesta seção descrever de forma detalhada os seguintes procedimentos de implementação da recomposição da cobertura vegetal: realização do preparo do terreno, especificação da abertura de covas (</w:t>
            </w:r>
            <w:r>
              <w:rPr>
                <w:rFonts w:ascii="Arial" w:hAnsi="Arial" w:cs="Arial"/>
                <w:bCs/>
                <w:i/>
                <w:sz w:val="20"/>
                <w:szCs w:val="20"/>
                <w:lang w:val="pt-BR"/>
              </w:rPr>
              <w:t xml:space="preserve">coveamento</w:t>
            </w:r>
            <w:r>
              <w:rPr>
                <w:rFonts w:ascii="Arial" w:hAnsi="Arial" w:cs="Arial"/>
                <w:bCs/>
                <w:i/>
                <w:sz w:val="20"/>
                <w:szCs w:val="20"/>
                <w:lang w:val="pt-BR"/>
              </w:rPr>
              <w:t xml:space="preserve">) e espaçamento de plantio adequado; remoção de plantas concorrentes daninhas, sendo proibida a introdução de espécies exóticas ou que apresentem alto risco de serem invasoras; adubação e correção do solo, com a </w:t>
            </w:r>
            <w:r>
              <w:rPr>
                <w:rFonts w:ascii="Arial" w:hAnsi="Arial" w:cs="Arial"/>
                <w:bCs/>
                <w:i/>
                <w:color w:val="000000" w:themeColor="text1"/>
                <w:sz w:val="20"/>
                <w:szCs w:val="20"/>
                <w:lang w:val="pt-BR"/>
              </w:rPr>
              <w:t xml:space="preserve">quantificação e especificação de todos os insumos necessários ao plantio (adubos, corretivos do solo e mudas);</w:t>
            </w:r>
            <w:r>
              <w:rPr>
                <w:rFonts w:ascii="Arial" w:hAnsi="Arial" w:cs="Arial"/>
                <w:bCs/>
                <w:i/>
                <w:sz w:val="20"/>
                <w:szCs w:val="20"/>
                <w:lang w:val="pt-BR"/>
              </w:rPr>
              <w:t xml:space="preserve"> realização do plantio em época apropriada, de preferência no início das chuvas; aquisição e transporte de mudas das espécies nativ</w:t>
            </w:r>
            <w:r>
              <w:rPr>
                <w:rFonts w:ascii="Arial" w:hAnsi="Arial" w:cs="Arial"/>
                <w:bCs/>
                <w:i/>
                <w:sz w:val="20"/>
                <w:szCs w:val="20"/>
                <w:lang w:val="pt-BR"/>
              </w:rPr>
              <w:t xml:space="preserve">as acompanhadas do devido Certificado Fitossanitário de Origem; manutenção da área plantada, com controle de espécies invasoras, e coroamento adequado das mudas plantadas, com uso de enxada manual, e replantio de mudas pelo período mínimo de 2 (dois) anos.</w:t>
            </w:r>
            <w:r>
              <w:rPr>
                <w:rFonts w:ascii="Arial" w:hAnsi="Arial" w:cs="Arial"/>
                <w:bCs/>
                <w:i/>
                <w:sz w:val="20"/>
                <w:szCs w:val="20"/>
                <w:lang w:val="pt-BR"/>
              </w:rPr>
            </w:r>
          </w:p>
        </w:tc>
      </w:tr>
    </w:tbl>
    <w:p>
      <w:pPr>
        <w:pBdr/>
        <w:spacing w:line="360" w:lineRule="auto"/>
        <w:ind/>
        <w:rPr>
          <w:rFonts w:ascii="Arial" w:hAnsi="Arial" w:cs="Arial"/>
          <w:bCs/>
          <w:i/>
        </w:rPr>
      </w:pPr>
      <w:r>
        <w:rPr>
          <w:rFonts w:ascii="Arial" w:hAnsi="Arial" w:cs="Arial"/>
          <w:bCs/>
          <w:i/>
        </w:rPr>
      </w:r>
      <w:r>
        <w:rPr>
          <w:rFonts w:ascii="Arial" w:hAnsi="Arial" w:cs="Arial"/>
          <w:bCs/>
          <w:i/>
        </w:rPr>
      </w:r>
    </w:p>
    <w:p>
      <w:pPr>
        <w:pBdr/>
        <w:spacing w:line="360" w:lineRule="auto"/>
        <w:ind/>
        <w:rPr>
          <w:rFonts w:ascii="Arial" w:hAnsi="Arial" w:cs="Arial"/>
          <w:b/>
          <w:color w:val="000000" w:themeColor="text1"/>
        </w:rPr>
      </w:pPr>
      <w:r>
        <w:rPr>
          <w:rFonts w:ascii="Arial" w:hAnsi="Arial" w:cs="Arial"/>
          <w:b/>
          <w:bCs/>
        </w:rPr>
        <w:t xml:space="preserve">5. </w:t>
      </w:r>
      <w:r>
        <w:rPr>
          <w:rFonts w:ascii="Arial" w:hAnsi="Arial" w:cs="Arial"/>
          <w:b/>
          <w:color w:val="000000" w:themeColor="text1"/>
        </w:rPr>
        <w:t xml:space="preserve">Cronograma</w:t>
      </w:r>
      <w:r>
        <w:rPr>
          <w:rFonts w:ascii="Arial" w:hAnsi="Arial" w:cs="Arial"/>
          <w:b/>
          <w:color w:val="000000" w:themeColor="text1"/>
        </w:rPr>
      </w:r>
    </w:p>
    <w:tbl>
      <w:tblPr>
        <w:tblStyle w:val="749"/>
        <w:tblW w:w="8923" w:type="dxa"/>
        <w:tblBorders/>
        <w:tblLook w:val="04A0" w:firstRow="1" w:lastRow="0" w:firstColumn="1" w:lastColumn="0" w:noHBand="0" w:noVBand="1"/>
      </w:tblPr>
      <w:tblGrid>
        <w:gridCol w:w="8923"/>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3" w:type="dxa"/>
            <w:textDirection w:val="lrTb"/>
            <w:noWrap w:val="false"/>
          </w:tcPr>
          <w:p>
            <w:pPr>
              <w:pBdr/>
              <w:spacing w:line="360" w:lineRule="auto"/>
              <w:ind/>
              <w:jc w:val="both"/>
              <w:rPr>
                <w:rFonts w:ascii="Arial" w:hAnsi="Arial" w:cs="Arial"/>
                <w:bCs/>
                <w:i/>
                <w:color w:val="000000" w:themeColor="text1"/>
                <w:sz w:val="20"/>
                <w:szCs w:val="20"/>
                <w:lang w:val="pt-BR"/>
              </w:rPr>
            </w:pPr>
            <w:r>
              <w:rPr>
                <w:rFonts w:ascii="Arial" w:hAnsi="Arial" w:cs="Arial"/>
                <w:bCs/>
                <w:i/>
                <w:sz w:val="20"/>
                <w:szCs w:val="20"/>
                <w:lang w:val="pt-BR"/>
              </w:rPr>
              <w:t xml:space="preserve">Esta seção determina a linha do tempo</w:t>
            </w:r>
            <w:r>
              <w:rPr>
                <w:rFonts w:ascii="Arial" w:hAnsi="Arial" w:cs="Arial"/>
                <w:bCs/>
                <w:i/>
                <w:sz w:val="20"/>
                <w:szCs w:val="20"/>
                <w:lang w:val="pt-BR"/>
              </w:rPr>
              <w:t xml:space="preserve"> e a estimativa dos custos</w:t>
            </w:r>
            <w:r>
              <w:rPr>
                <w:rFonts w:ascii="Arial" w:hAnsi="Arial" w:cs="Arial"/>
                <w:bCs/>
                <w:i/>
                <w:sz w:val="20"/>
                <w:szCs w:val="20"/>
                <w:lang w:val="pt-BR"/>
              </w:rPr>
              <w:t xml:space="preserve"> da implementação </w:t>
            </w:r>
            <w:r>
              <w:rPr>
                <w:rFonts w:ascii="Arial" w:hAnsi="Arial" w:cs="Arial"/>
                <w:bCs/>
                <w:i/>
                <w:sz w:val="20"/>
                <w:szCs w:val="20"/>
                <w:lang w:val="pt-BR"/>
              </w:rPr>
              <w:t xml:space="preserve">do PRCV. </w:t>
            </w:r>
            <w:r>
              <w:rPr>
                <w:rFonts w:ascii="Arial" w:hAnsi="Arial" w:cs="Arial"/>
                <w:bCs/>
                <w:i/>
                <w:sz w:val="20"/>
                <w:szCs w:val="20"/>
                <w:lang w:val="pt-BR"/>
              </w:rPr>
              <w:t xml:space="preserve">O PRCV deverá ser previs</w:t>
            </w:r>
            <w:r>
              <w:rPr>
                <w:rFonts w:ascii="Arial" w:hAnsi="Arial" w:cs="Arial"/>
                <w:bCs/>
                <w:i/>
                <w:sz w:val="20"/>
                <w:szCs w:val="20"/>
                <w:lang w:val="pt-BR"/>
              </w:rPr>
              <w:t xml:space="preserve">to no Termo de Referência para contratação das empreiteiras, bem como o início das atividades de planejamento e implementação deve ocorrer antes das obras, mediante estimativa do quantitativo de supressão vegetal que será necessária para a implantação das </w:t>
            </w:r>
            <w:r>
              <w:rPr>
                <w:rFonts w:ascii="Arial" w:hAnsi="Arial" w:cs="Arial"/>
                <w:bCs/>
                <w:i/>
                <w:sz w:val="20"/>
                <w:szCs w:val="20"/>
                <w:lang w:val="pt-BR"/>
              </w:rPr>
              <w:t xml:space="preserve">intervenções. A sua execução tem continuid</w:t>
            </w:r>
            <w:r>
              <w:rPr>
                <w:rFonts w:ascii="Arial" w:hAnsi="Arial" w:cs="Arial"/>
                <w:bCs/>
                <w:i/>
                <w:sz w:val="20"/>
                <w:szCs w:val="20"/>
                <w:lang w:val="pt-BR"/>
              </w:rPr>
              <w:t xml:space="preserve">ade até a conclusão da efetiva recomposição florestal. Em se tratando de plantio em áreas antropizadas, as atividades desse plano devem considerar ao menos 2 (dois) anos de manutenção, para fins de garantir o sucesso do desenvolvimento das mudas plantadas.</w:t>
            </w:r>
            <w:r>
              <w:rPr>
                <w:rFonts w:ascii="Arial" w:hAnsi="Arial" w:cs="Arial"/>
                <w:bCs/>
                <w:i/>
                <w:color w:val="000000" w:themeColor="text1"/>
                <w:sz w:val="20"/>
                <w:szCs w:val="20"/>
                <w:lang w:val="pt-BR"/>
              </w:rPr>
            </w:r>
          </w:p>
        </w:tc>
      </w:tr>
    </w:tbl>
    <w:p>
      <w:pPr>
        <w:pBdr/>
        <w:spacing w:line="360" w:lineRule="auto"/>
        <w:ind/>
        <w:rPr>
          <w:rFonts w:ascii="Arial" w:hAnsi="Arial" w:cs="Arial"/>
          <w:color w:val="000000" w:themeColor="text1"/>
        </w:rPr>
      </w:pPr>
      <w:r>
        <w:rPr>
          <w:rFonts w:ascii="Arial" w:hAnsi="Arial" w:cs="Arial"/>
          <w:color w:val="000000" w:themeColor="text1"/>
        </w:rPr>
      </w:r>
      <w:r>
        <w:rPr>
          <w:rFonts w:ascii="Arial" w:hAnsi="Arial" w:cs="Arial"/>
          <w:color w:val="000000" w:themeColor="text1"/>
        </w:rPr>
      </w:r>
    </w:p>
    <w:p>
      <w:pPr>
        <w:pBdr/>
        <w:spacing w:line="360" w:lineRule="auto"/>
        <w:ind/>
        <w:rPr>
          <w:rFonts w:ascii="Arial" w:hAnsi="Arial" w:cs="Arial"/>
          <w:b/>
          <w:color w:val="000000" w:themeColor="text1"/>
        </w:rPr>
      </w:pPr>
      <w:r>
        <w:rPr>
          <w:rFonts w:ascii="Arial" w:hAnsi="Arial" w:cs="Arial"/>
          <w:b/>
          <w:color w:val="000000" w:themeColor="text1"/>
        </w:rPr>
        <w:t xml:space="preserve">6. Informações Adicionais</w:t>
      </w:r>
      <w:r>
        <w:rPr>
          <w:rFonts w:ascii="Arial" w:hAnsi="Arial" w:cs="Arial"/>
          <w:b/>
          <w:color w:val="000000" w:themeColor="text1"/>
        </w:rPr>
      </w:r>
    </w:p>
    <w:tbl>
      <w:tblPr>
        <w:tblStyle w:val="749"/>
        <w:tblW w:w="8923" w:type="dxa"/>
        <w:tblBorders/>
        <w:tblLook w:val="04A0" w:firstRow="1" w:lastRow="0" w:firstColumn="1" w:lastColumn="0" w:noHBand="0" w:noVBand="1"/>
      </w:tblPr>
      <w:tblGrid>
        <w:gridCol w:w="8923"/>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3" w:type="dxa"/>
            <w:textDirection w:val="lrTb"/>
            <w:noWrap w:val="false"/>
          </w:tcPr>
          <w:p>
            <w:pPr>
              <w:pBdr/>
              <w:spacing w:line="360" w:lineRule="auto"/>
              <w:ind/>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Nesta seção descrever as informações adicionais que considerar relevante.</w:t>
            </w:r>
            <w:r>
              <w:rPr>
                <w:rFonts w:ascii="Arial" w:hAnsi="Arial" w:cs="Arial"/>
                <w:bCs/>
                <w:i/>
                <w:color w:val="000000" w:themeColor="text1"/>
                <w:sz w:val="20"/>
                <w:szCs w:val="20"/>
                <w:lang w:val="pt-BR"/>
              </w:rPr>
            </w:r>
          </w:p>
        </w:tc>
      </w:tr>
    </w:tbl>
    <w:p>
      <w:pPr>
        <w:pBdr/>
        <w:spacing w:after="160" w:line="360" w:lineRule="auto"/>
        <w:ind/>
        <w:rPr>
          <w:rFonts w:ascii="Arial" w:hAnsi="Arial" w:cs="Arial"/>
          <w:color w:val="000000" w:themeColor="text1"/>
        </w:rPr>
      </w:pPr>
      <w:r>
        <w:rPr>
          <w:rFonts w:ascii="Arial" w:hAnsi="Arial" w:cs="Arial"/>
          <w:color w:val="000000" w:themeColor="text1"/>
        </w:rPr>
      </w:r>
      <w:r>
        <w:rPr>
          <w:rFonts w:ascii="Arial" w:hAnsi="Arial" w:cs="Arial"/>
          <w:color w:val="000000" w:themeColor="text1"/>
        </w:rPr>
      </w:r>
    </w:p>
    <w:p>
      <w:pPr>
        <w:pBdr/>
        <w:spacing w:line="360" w:lineRule="auto"/>
        <w:ind/>
        <w:rPr>
          <w:rFonts w:ascii="Arial" w:hAnsi="Arial" w:cs="Arial"/>
          <w:b/>
        </w:rPr>
      </w:pPr>
      <w:r>
        <w:rPr>
          <w:rFonts w:ascii="Arial" w:hAnsi="Arial" w:cs="Arial"/>
          <w:b/>
          <w:color w:val="000000" w:themeColor="text1"/>
        </w:rPr>
        <w:t xml:space="preserve">7. </w:t>
      </w:r>
      <w:r>
        <w:rPr>
          <w:rFonts w:ascii="Arial" w:hAnsi="Arial" w:cs="Arial"/>
          <w:b/>
        </w:rPr>
        <w:t xml:space="preserve">Anexos</w:t>
      </w:r>
      <w:r>
        <w:rPr>
          <w:rFonts w:ascii="Arial" w:hAnsi="Arial" w:cs="Arial"/>
          <w:b/>
        </w:rPr>
      </w:r>
    </w:p>
    <w:tbl>
      <w:tblPr>
        <w:tblStyle w:val="749"/>
        <w:tblW w:w="8923" w:type="dxa"/>
        <w:tblBorders/>
        <w:tblLook w:val="04A0" w:firstRow="1" w:lastRow="0" w:firstColumn="1" w:lastColumn="0" w:noHBand="0" w:noVBand="1"/>
      </w:tblPr>
      <w:tblGrid>
        <w:gridCol w:w="8923"/>
      </w:tblGrid>
      <w:tr>
        <w:trPr/>
        <w:tc>
          <w:tcPr>
            <w:shd w:val="clear" w:color="auto" w:fill="d9e2f3" w:themeFill="accent1" w:themeFillTint="33"/>
            <w:tcBorders/>
            <w:tcW w:w="8923" w:type="dxa"/>
            <w:textDirection w:val="lrTb"/>
            <w:noWrap w:val="false"/>
          </w:tcPr>
          <w:p>
            <w:pPr>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Nesta </w:t>
            </w:r>
            <w:r>
              <w:rPr>
                <w:rFonts w:ascii="Arial" w:hAnsi="Arial" w:cs="Arial"/>
                <w:bCs/>
                <w:i/>
                <w:sz w:val="20"/>
                <w:szCs w:val="20"/>
                <w:lang w:val="pt-BR"/>
              </w:rPr>
              <w:t xml:space="preserve">seção incluir os anexos pertinentes ao PRCV, como, por exemplo, p</w:t>
            </w:r>
            <w:r>
              <w:rPr>
                <w:rFonts w:ascii="Arial" w:hAnsi="Arial" w:cs="Arial"/>
                <w:bCs/>
                <w:i/>
                <w:sz w:val="20"/>
                <w:szCs w:val="20"/>
                <w:lang w:val="pt-BR"/>
              </w:rPr>
              <w:t xml:space="preserve">rojetos, memoriais descritivos, manual de operação, </w:t>
            </w:r>
            <w:r>
              <w:rPr>
                <w:rFonts w:ascii="Arial" w:hAnsi="Arial" w:cs="Arial"/>
                <w:bCs/>
                <w:i/>
                <w:sz w:val="20"/>
                <w:szCs w:val="20"/>
                <w:lang w:val="pt-BR"/>
              </w:rPr>
              <w:t xml:space="preserve">procedimento</w:t>
            </w:r>
            <w:r>
              <w:rPr>
                <w:rFonts w:ascii="Arial" w:hAnsi="Arial" w:cs="Arial"/>
                <w:bCs/>
                <w:i/>
                <w:sz w:val="20"/>
                <w:szCs w:val="20"/>
                <w:lang w:val="pt-BR"/>
              </w:rPr>
              <w:t xml:space="preserve">s</w:t>
            </w:r>
            <w:r>
              <w:rPr>
                <w:rFonts w:ascii="Arial" w:hAnsi="Arial" w:cs="Arial"/>
                <w:bCs/>
                <w:i/>
                <w:sz w:val="20"/>
                <w:szCs w:val="20"/>
                <w:lang w:val="pt-BR"/>
              </w:rPr>
              <w:t xml:space="preserve"> operacionais</w:t>
            </w:r>
            <w:r>
              <w:rPr>
                <w:rFonts w:ascii="Arial" w:hAnsi="Arial" w:cs="Arial"/>
                <w:bCs/>
                <w:i/>
                <w:sz w:val="20"/>
                <w:szCs w:val="20"/>
                <w:lang w:val="pt-BR"/>
              </w:rPr>
              <w:t xml:space="preserve">, </w:t>
            </w:r>
            <w:r>
              <w:rPr>
                <w:rFonts w:ascii="Arial" w:hAnsi="Arial" w:cs="Arial"/>
                <w:bCs/>
                <w:i/>
                <w:sz w:val="20"/>
                <w:szCs w:val="20"/>
                <w:lang w:val="pt-BR"/>
              </w:rPr>
              <w:t xml:space="preserve">plantas baixas das áreas de intervenção, </w:t>
            </w:r>
            <w:r>
              <w:rPr>
                <w:rFonts w:ascii="Arial" w:hAnsi="Arial" w:cs="Arial"/>
                <w:bCs/>
                <w:i/>
                <w:sz w:val="20"/>
                <w:szCs w:val="20"/>
                <w:lang w:val="pt-BR"/>
              </w:rPr>
              <w:t xml:space="preserve">estudos, </w:t>
            </w:r>
            <w:r>
              <w:rPr>
                <w:rFonts w:ascii="Arial" w:hAnsi="Arial" w:cs="Arial"/>
                <w:bCs/>
                <w:i/>
                <w:sz w:val="20"/>
                <w:szCs w:val="20"/>
                <w:lang w:val="pt-BR"/>
              </w:rPr>
              <w:t xml:space="preserve">etc</w:t>
            </w:r>
            <w:r>
              <w:rPr>
                <w:rFonts w:ascii="Arial" w:hAnsi="Arial" w:cs="Arial"/>
                <w:bCs/>
                <w:i/>
                <w:sz w:val="20"/>
                <w:szCs w:val="20"/>
                <w:lang w:val="pt-BR"/>
              </w:rPr>
              <w:t xml:space="preserve">.</w:t>
            </w:r>
            <w:r>
              <w:rPr>
                <w:rFonts w:ascii="Arial" w:hAnsi="Arial" w:cs="Arial"/>
                <w:bCs/>
                <w:i/>
                <w:sz w:val="20"/>
                <w:szCs w:val="20"/>
                <w:lang w:val="pt-BR"/>
              </w:rPr>
            </w:r>
          </w:p>
        </w:tc>
      </w:tr>
    </w:tbl>
    <w:p>
      <w:pPr>
        <w:pBdr/>
        <w:spacing w:line="360" w:lineRule="auto"/>
        <w:ind/>
        <w:rPr>
          <w:rFonts w:ascii="Arial" w:hAnsi="Arial" w:cs="Arial"/>
          <w:b/>
          <w:color w:val="000000" w:themeColor="text1"/>
        </w:rPr>
      </w:pPr>
      <w:r>
        <w:rPr>
          <w:rFonts w:ascii="Arial" w:hAnsi="Arial" w:cs="Arial"/>
          <w:b/>
          <w:color w:val="000000" w:themeColor="text1"/>
        </w:rPr>
      </w:r>
      <w:r>
        <w:rPr>
          <w:rFonts w:ascii="Arial" w:hAnsi="Arial" w:cs="Arial"/>
          <w:b/>
          <w:color w:val="000000" w:themeColor="text1"/>
        </w:rPr>
      </w:r>
    </w:p>
    <w:p>
      <w:pPr>
        <w:pBdr/>
        <w:spacing w:line="360" w:lineRule="auto"/>
        <w:ind/>
        <w:rPr>
          <w:rFonts w:ascii="Arial" w:hAnsi="Arial" w:cs="Arial"/>
          <w:b/>
          <w:color w:val="000000" w:themeColor="text1"/>
        </w:rPr>
      </w:pPr>
      <w:r>
        <w:rPr>
          <w:rFonts w:ascii="Arial" w:hAnsi="Arial" w:cs="Arial"/>
          <w:b/>
          <w:color w:val="000000" w:themeColor="text1"/>
        </w:rPr>
        <w:t xml:space="preserve">Revisão e aprovação</w:t>
      </w:r>
      <w:r>
        <w:rPr>
          <w:rFonts w:ascii="Arial" w:hAnsi="Arial" w:cs="Arial"/>
          <w:b/>
          <w:color w:val="000000" w:themeColor="text1"/>
        </w:rPr>
      </w:r>
    </w:p>
    <w:tbl>
      <w:tblPr>
        <w:tblStyle w:val="749"/>
        <w:tblW w:w="8926" w:type="dxa"/>
        <w:tblBorders/>
        <w:tblLook w:val="04A0" w:firstRow="1" w:lastRow="0" w:firstColumn="1" w:lastColumn="0" w:noHBand="0" w:noVBand="1"/>
      </w:tblPr>
      <w:tblGrid>
        <w:gridCol w:w="4505"/>
        <w:gridCol w:w="4421"/>
      </w:tblGrid>
      <w:tr>
        <w:trPr/>
        <w:tc>
          <w:tcPr>
            <w:gridSpan w:val="2"/>
            <w:shd w:val="clear" w:color="auto" w:fill="d9e2f3" w:themeFill="accent1" w:themeFillTint="33"/>
            <w:tcBorders>
              <w:top w:val="single" w:color="auto" w:sz="4" w:space="0"/>
              <w:left w:val="single" w:color="auto" w:sz="4" w:space="0"/>
              <w:bottom w:val="single" w:color="auto" w:sz="4" w:space="0"/>
              <w:right w:val="single" w:color="auto" w:sz="4" w:space="0"/>
            </w:tcBorders>
            <w:tcW w:w="8926" w:type="dxa"/>
            <w:vAlign w:val="center"/>
            <w:textDirection w:val="lrTb"/>
            <w:noWrap w:val="false"/>
          </w:tcPr>
          <w:p>
            <w:pPr>
              <w:pBdr/>
              <w:spacing w:after="120" w:before="120" w:line="360" w:lineRule="auto"/>
              <w:ind/>
              <w:jc w:val="center"/>
              <w:rPr>
                <w:rFonts w:ascii="Arial" w:hAnsi="Arial" w:cs="Arial"/>
                <w:b/>
                <w:bCs/>
                <w:color w:val="000000" w:themeColor="text1"/>
                <w:sz w:val="20"/>
                <w:szCs w:val="20"/>
                <w:lang w:val="pt-BR" w:bidi="th-TH"/>
              </w:rPr>
            </w:pPr>
            <w:r>
              <w:rPr>
                <w:rFonts w:ascii="Arial" w:hAnsi="Arial" w:cs="Arial"/>
                <w:b/>
                <w:bCs/>
                <w:color w:val="000000" w:themeColor="text1"/>
                <w:sz w:val="20"/>
                <w:szCs w:val="20"/>
                <w:lang w:val="pt-BR" w:bidi="th-TH"/>
              </w:rPr>
            </w:r>
            <w:r>
              <w:rPr>
                <w:rFonts w:ascii="Arial" w:hAnsi="Arial" w:cs="Arial"/>
                <w:b/>
                <w:bCs/>
                <w:color w:val="000000" w:themeColor="text1"/>
                <w:sz w:val="20"/>
                <w:szCs w:val="20"/>
                <w:lang w:val="pt-BR" w:bidi="th-TH"/>
              </w:rPr>
            </w:r>
          </w:p>
          <w:p>
            <w:pPr>
              <w:pBdr/>
              <w:spacing w:after="120" w:before="120" w:line="360" w:lineRule="auto"/>
              <w:ind/>
              <w:jc w:val="center"/>
              <w:rPr>
                <w:rFonts w:ascii="Arial" w:hAnsi="Arial" w:cs="Arial"/>
                <w:b/>
                <w:bCs/>
                <w:color w:val="000000" w:themeColor="text1"/>
                <w:sz w:val="20"/>
                <w:szCs w:val="20"/>
                <w:lang w:val="pt-BR" w:bidi="th-TH"/>
              </w:rPr>
            </w:pPr>
            <w:r>
              <w:rPr>
                <w:rFonts w:ascii="Arial" w:hAnsi="Arial" w:cs="Arial"/>
                <w:b/>
                <w:bCs/>
                <w:color w:val="000000" w:themeColor="text1"/>
                <w:sz w:val="20"/>
                <w:szCs w:val="20"/>
                <w:lang w:val="pt-BR" w:bidi="th-TH"/>
              </w:rPr>
              <w:t xml:space="preserve">Preparado por</w:t>
            </w:r>
            <w:r>
              <w:rPr>
                <w:rFonts w:ascii="Arial" w:hAnsi="Arial" w:cs="Arial"/>
                <w:color w:val="000000" w:themeColor="text1"/>
                <w:sz w:val="20"/>
                <w:szCs w:val="20"/>
                <w:lang w:val="pt-BR" w:bidi="th-TH"/>
              </w:rPr>
              <w:t xml:space="preserve">: ……………………………(Assinatura)</w:t>
            </w:r>
            <w:r>
              <w:rPr>
                <w:rFonts w:ascii="Arial" w:hAnsi="Arial" w:cs="Arial"/>
                <w:b/>
                <w:bCs/>
                <w:color w:val="000000" w:themeColor="text1"/>
                <w:sz w:val="20"/>
                <w:szCs w:val="20"/>
                <w:lang w:val="pt-BR" w:bidi="th-TH"/>
              </w:rPr>
            </w:r>
          </w:p>
          <w:p>
            <w:pPr>
              <w:pBdr/>
              <w:spacing w:after="120" w:before="120" w:line="360" w:lineRule="auto"/>
              <w:ind/>
              <w:jc w:val="center"/>
              <w:rPr>
                <w:rFonts w:ascii="Arial" w:hAnsi="Arial" w:cs="Arial"/>
                <w:color w:val="000000" w:themeColor="text1"/>
                <w:sz w:val="20"/>
                <w:szCs w:val="20"/>
                <w:lang w:val="pt-BR"/>
              </w:rPr>
            </w:pPr>
            <w:r>
              <w:rPr>
                <w:rFonts w:ascii="Arial" w:hAnsi="Arial" w:cs="Arial"/>
                <w:bCs/>
                <w:color w:val="000000" w:themeColor="text1"/>
                <w:sz w:val="20"/>
                <w:szCs w:val="20"/>
                <w:lang w:val="pt-BR" w:bidi="th-TH"/>
              </w:rPr>
              <w:t xml:space="preserve">Cargo:</w:t>
            </w:r>
            <w:r>
              <w:rPr>
                <w:rFonts w:ascii="Arial" w:hAnsi="Arial" w:cs="Arial"/>
                <w:color w:val="000000" w:themeColor="text1"/>
                <w:sz w:val="20"/>
                <w:szCs w:val="20"/>
                <w:lang w:val="pt-BR" w:bidi="th-TH"/>
              </w:rPr>
              <w:t xml:space="preserve"> ……………………… </w:t>
            </w:r>
            <w:r>
              <w:rPr>
                <w:rFonts w:ascii="Arial" w:hAnsi="Arial" w:cs="Arial"/>
                <w:bCs/>
                <w:color w:val="000000" w:themeColor="text1"/>
                <w:sz w:val="20"/>
                <w:szCs w:val="20"/>
                <w:lang w:val="pt-BR" w:bidi="th-TH"/>
              </w:rPr>
              <w:t xml:space="preserve">Data</w:t>
            </w:r>
            <w:r>
              <w:rPr>
                <w:rFonts w:ascii="Arial" w:hAnsi="Arial" w:cs="Arial"/>
                <w:color w:val="000000" w:themeColor="text1"/>
                <w:sz w:val="20"/>
                <w:szCs w:val="20"/>
                <w:lang w:val="pt-BR" w:bidi="th-TH"/>
              </w:rPr>
              <w:t xml:space="preserve"> ……………………</w:t>
            </w:r>
            <w:r>
              <w:rPr>
                <w:rFonts w:ascii="Arial" w:hAnsi="Arial" w:cs="Arial"/>
                <w:color w:val="000000" w:themeColor="text1"/>
                <w:sz w:val="20"/>
                <w:szCs w:val="20"/>
                <w:lang w:val="pt-BR"/>
              </w:rPr>
            </w:r>
          </w:p>
        </w:tc>
      </w:tr>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4505" w:type="dxa"/>
            <w:textDirection w:val="lrTb"/>
            <w:noWrap w:val="false"/>
          </w:tcPr>
          <w:p>
            <w:pPr>
              <w:pBdr/>
              <w:spacing w:after="120" w:before="120" w:line="360" w:lineRule="auto"/>
              <w:ind/>
              <w:rPr>
                <w:rFonts w:ascii="Arial" w:hAnsi="Arial" w:cs="Arial"/>
                <w:b/>
                <w:bCs/>
                <w:color w:val="000000" w:themeColor="text1"/>
                <w:sz w:val="20"/>
                <w:szCs w:val="20"/>
                <w:lang w:val="pt-BR" w:bidi="th-TH"/>
              </w:rPr>
            </w:pPr>
            <w:r>
              <w:rPr>
                <w:rFonts w:ascii="Arial" w:hAnsi="Arial" w:cs="Arial"/>
                <w:b/>
                <w:bCs/>
                <w:color w:val="000000" w:themeColor="text1"/>
                <w:sz w:val="20"/>
                <w:szCs w:val="20"/>
                <w:lang w:val="pt-BR" w:bidi="th-TH"/>
              </w:rPr>
            </w:r>
            <w:r>
              <w:rPr>
                <w:rFonts w:ascii="Arial" w:hAnsi="Arial" w:cs="Arial"/>
                <w:b/>
                <w:bCs/>
                <w:color w:val="000000" w:themeColor="text1"/>
                <w:sz w:val="20"/>
                <w:szCs w:val="20"/>
                <w:lang w:val="pt-BR" w:bidi="th-TH"/>
              </w:rPr>
            </w:r>
          </w:p>
          <w:p>
            <w:pPr>
              <w:pBdr/>
              <w:spacing w:after="120" w:before="120" w:line="360" w:lineRule="auto"/>
              <w:ind/>
              <w:rPr>
                <w:rFonts w:ascii="Arial" w:hAnsi="Arial" w:cs="Arial"/>
                <w:b/>
                <w:bCs/>
                <w:color w:val="000000" w:themeColor="text1"/>
                <w:sz w:val="20"/>
                <w:szCs w:val="20"/>
                <w:lang w:val="pt-BR" w:bidi="th-TH"/>
              </w:rPr>
            </w:pPr>
            <w:r>
              <w:rPr>
                <w:rFonts w:ascii="Arial" w:hAnsi="Arial" w:cs="Arial"/>
                <w:b/>
                <w:bCs/>
                <w:color w:val="000000" w:themeColor="text1"/>
                <w:sz w:val="20"/>
                <w:szCs w:val="20"/>
                <w:lang w:val="pt-BR" w:bidi="th-TH"/>
              </w:rPr>
              <w:t xml:space="preserve">Revisado por</w:t>
            </w:r>
            <w:r>
              <w:rPr>
                <w:rFonts w:ascii="Arial" w:hAnsi="Arial" w:cs="Arial"/>
                <w:color w:val="000000" w:themeColor="text1"/>
                <w:sz w:val="20"/>
                <w:szCs w:val="20"/>
                <w:lang w:val="pt-BR" w:bidi="th-TH"/>
              </w:rPr>
              <w:t xml:space="preserve">: ………………………(Assinatura) </w:t>
            </w:r>
            <w:r>
              <w:rPr>
                <w:rFonts w:ascii="Arial" w:hAnsi="Arial" w:cs="Arial"/>
                <w:b/>
                <w:bCs/>
                <w:color w:val="000000" w:themeColor="text1"/>
                <w:sz w:val="20"/>
                <w:szCs w:val="20"/>
                <w:lang w:val="pt-BR" w:bidi="th-TH"/>
              </w:rPr>
            </w:r>
          </w:p>
          <w:p>
            <w:pPr>
              <w:pBdr/>
              <w:spacing w:after="120" w:before="120" w:line="360" w:lineRule="auto"/>
              <w:ind/>
              <w:rPr>
                <w:rFonts w:ascii="Arial" w:hAnsi="Arial" w:cs="Arial"/>
                <w:color w:val="000000" w:themeColor="text1"/>
                <w:sz w:val="20"/>
                <w:szCs w:val="20"/>
                <w:lang w:val="pt-BR" w:bidi="th-TH"/>
              </w:rPr>
            </w:pPr>
            <w:r>
              <w:rPr>
                <w:rFonts w:ascii="Arial" w:hAnsi="Arial" w:cs="Arial"/>
                <w:bCs/>
                <w:color w:val="000000" w:themeColor="text1"/>
                <w:sz w:val="20"/>
                <w:szCs w:val="20"/>
                <w:lang w:val="pt-BR" w:bidi="th-TH"/>
              </w:rPr>
              <w:t xml:space="preserve">Cargo:</w:t>
            </w:r>
            <w:r>
              <w:rPr>
                <w:rFonts w:ascii="Arial" w:hAnsi="Arial" w:cs="Arial"/>
                <w:color w:val="000000" w:themeColor="text1"/>
                <w:sz w:val="20"/>
                <w:szCs w:val="20"/>
                <w:lang w:val="pt-BR" w:bidi="th-TH"/>
              </w:rPr>
              <w:t xml:space="preserve"> …………………</w:t>
            </w:r>
            <w:r>
              <w:rPr>
                <w:rFonts w:ascii="Arial" w:hAnsi="Arial" w:cs="Arial"/>
                <w:bCs/>
                <w:color w:val="000000" w:themeColor="text1"/>
                <w:sz w:val="20"/>
                <w:szCs w:val="20"/>
                <w:lang w:val="pt-BR" w:bidi="th-TH"/>
              </w:rPr>
              <w:t xml:space="preserve">Data</w:t>
            </w:r>
            <w:r>
              <w:rPr>
                <w:rFonts w:ascii="Arial" w:hAnsi="Arial" w:cs="Arial"/>
                <w:color w:val="000000" w:themeColor="text1"/>
                <w:sz w:val="20"/>
                <w:szCs w:val="20"/>
                <w:lang w:val="pt-BR" w:bidi="th-TH"/>
              </w:rPr>
              <w:t xml:space="preserve"> ……………………</w:t>
            </w:r>
            <w:r>
              <w:rPr>
                <w:rFonts w:ascii="Arial" w:hAnsi="Arial" w:cs="Arial"/>
                <w:color w:val="000000" w:themeColor="text1"/>
                <w:sz w:val="20"/>
                <w:szCs w:val="20"/>
                <w:lang w:val="pt-BR" w:bidi="th-TH"/>
              </w:rPr>
            </w:r>
          </w:p>
        </w:tc>
        <w:tc>
          <w:tcPr>
            <w:shd w:val="clear" w:color="auto" w:fill="d9e2f3" w:themeFill="accent1" w:themeFillTint="33"/>
            <w:tcBorders>
              <w:top w:val="single" w:color="auto" w:sz="4" w:space="0"/>
              <w:left w:val="single" w:color="auto" w:sz="4" w:space="0"/>
              <w:bottom w:val="single" w:color="auto" w:sz="4" w:space="0"/>
              <w:right w:val="single" w:color="auto" w:sz="4" w:space="0"/>
            </w:tcBorders>
            <w:tcW w:w="4421" w:type="dxa"/>
            <w:textDirection w:val="lrTb"/>
            <w:noWrap w:val="false"/>
          </w:tcPr>
          <w:p>
            <w:pPr>
              <w:pBdr/>
              <w:spacing w:after="120" w:before="120" w:line="360" w:lineRule="auto"/>
              <w:ind/>
              <w:rPr>
                <w:rFonts w:ascii="Arial" w:hAnsi="Arial" w:cs="Arial"/>
                <w:b/>
                <w:bCs/>
                <w:color w:val="000000" w:themeColor="text1"/>
                <w:sz w:val="20"/>
                <w:szCs w:val="20"/>
                <w:lang w:val="pt-BR" w:bidi="th-TH"/>
              </w:rPr>
            </w:pPr>
            <w:r>
              <w:rPr>
                <w:rFonts w:ascii="Arial" w:hAnsi="Arial" w:cs="Arial"/>
                <w:b/>
                <w:bCs/>
                <w:color w:val="000000" w:themeColor="text1"/>
                <w:sz w:val="20"/>
                <w:szCs w:val="20"/>
                <w:lang w:val="pt-BR" w:bidi="th-TH"/>
              </w:rPr>
            </w:r>
            <w:r>
              <w:rPr>
                <w:rFonts w:ascii="Arial" w:hAnsi="Arial" w:cs="Arial"/>
                <w:b/>
                <w:bCs/>
                <w:color w:val="000000" w:themeColor="text1"/>
                <w:sz w:val="20"/>
                <w:szCs w:val="20"/>
                <w:lang w:val="pt-BR" w:bidi="th-TH"/>
              </w:rPr>
            </w:r>
          </w:p>
          <w:p>
            <w:pPr>
              <w:pBdr/>
              <w:spacing w:after="120" w:before="120" w:line="360" w:lineRule="auto"/>
              <w:ind/>
              <w:rPr>
                <w:rFonts w:ascii="Arial" w:hAnsi="Arial" w:cs="Arial"/>
                <w:b/>
                <w:bCs/>
                <w:color w:val="000000" w:themeColor="text1"/>
                <w:sz w:val="20"/>
                <w:szCs w:val="20"/>
                <w:lang w:val="pt-BR" w:bidi="th-TH"/>
              </w:rPr>
            </w:pPr>
            <w:r>
              <w:rPr>
                <w:rFonts w:ascii="Arial" w:hAnsi="Arial" w:cs="Arial"/>
                <w:b/>
                <w:bCs/>
                <w:color w:val="000000" w:themeColor="text1"/>
                <w:sz w:val="20"/>
                <w:szCs w:val="20"/>
                <w:lang w:val="pt-BR" w:bidi="th-TH"/>
              </w:rPr>
              <w:t xml:space="preserve">Aprovado por</w:t>
            </w:r>
            <w:r>
              <w:rPr>
                <w:rFonts w:ascii="Arial" w:hAnsi="Arial" w:cs="Arial"/>
                <w:color w:val="000000" w:themeColor="text1"/>
                <w:sz w:val="20"/>
                <w:szCs w:val="20"/>
                <w:lang w:val="pt-BR" w:bidi="th-TH"/>
              </w:rPr>
              <w:t xml:space="preserve">: ……….…………(Assinatura)</w:t>
            </w:r>
            <w:r>
              <w:rPr>
                <w:rFonts w:ascii="Arial" w:hAnsi="Arial" w:cs="Arial"/>
                <w:b/>
                <w:bCs/>
                <w:color w:val="000000" w:themeColor="text1"/>
                <w:sz w:val="20"/>
                <w:szCs w:val="20"/>
                <w:lang w:val="pt-BR" w:bidi="th-TH"/>
              </w:rPr>
            </w:r>
          </w:p>
          <w:p>
            <w:pPr>
              <w:pBdr/>
              <w:spacing w:after="120" w:before="120" w:line="360" w:lineRule="auto"/>
              <w:ind/>
              <w:rPr>
                <w:rFonts w:ascii="Arial" w:hAnsi="Arial" w:cs="Arial"/>
                <w:color w:val="000000" w:themeColor="text1"/>
                <w:sz w:val="20"/>
                <w:szCs w:val="20"/>
                <w:lang w:val="pt-BR"/>
              </w:rPr>
            </w:pPr>
            <w:r>
              <w:rPr>
                <w:rFonts w:ascii="Arial" w:hAnsi="Arial" w:cs="Arial"/>
                <w:bCs/>
                <w:color w:val="000000" w:themeColor="text1"/>
                <w:sz w:val="20"/>
                <w:szCs w:val="20"/>
                <w:lang w:val="pt-BR" w:bidi="th-TH"/>
              </w:rPr>
              <w:t xml:space="preserve">Cargo:</w:t>
            </w:r>
            <w:r>
              <w:rPr>
                <w:rFonts w:ascii="Arial" w:hAnsi="Arial" w:cs="Arial"/>
                <w:color w:val="000000" w:themeColor="text1"/>
                <w:sz w:val="20"/>
                <w:szCs w:val="20"/>
                <w:lang w:val="pt-BR" w:bidi="th-TH"/>
              </w:rPr>
              <w:t xml:space="preserve"> …………...…… </w:t>
            </w:r>
            <w:r>
              <w:rPr>
                <w:rFonts w:ascii="Arial" w:hAnsi="Arial" w:cs="Arial"/>
                <w:bCs/>
                <w:color w:val="000000" w:themeColor="text1"/>
                <w:sz w:val="20"/>
                <w:szCs w:val="20"/>
                <w:lang w:val="pt-BR" w:bidi="th-TH"/>
              </w:rPr>
              <w:t xml:space="preserve">Data</w:t>
            </w:r>
            <w:r>
              <w:rPr>
                <w:rFonts w:ascii="Arial" w:hAnsi="Arial" w:cs="Arial"/>
                <w:color w:val="000000" w:themeColor="text1"/>
                <w:sz w:val="20"/>
                <w:szCs w:val="20"/>
                <w:lang w:val="pt-BR" w:bidi="th-TH"/>
              </w:rPr>
              <w:t xml:space="preserve"> …………………</w:t>
            </w:r>
            <w:r>
              <w:rPr>
                <w:rFonts w:ascii="Arial" w:hAnsi="Arial" w:cs="Arial"/>
                <w:color w:val="000000" w:themeColor="text1"/>
                <w:sz w:val="20"/>
                <w:szCs w:val="20"/>
                <w:lang w:val="pt-BR"/>
              </w:rPr>
            </w:r>
          </w:p>
        </w:tc>
      </w:tr>
    </w:tbl>
    <w:p>
      <w:pPr>
        <w:pBdr/>
        <w:spacing w:line="360" w:lineRule="auto"/>
        <w:ind/>
        <w:rPr>
          <w:rFonts w:ascii="Arial" w:hAnsi="Arial" w:cs="Arial"/>
          <w:color w:val="000000" w:themeColor="text1"/>
        </w:rPr>
      </w:pPr>
      <w:r>
        <w:rPr>
          <w:rFonts w:ascii="Arial" w:hAnsi="Arial" w:cs="Arial"/>
          <w:color w:val="000000" w:themeColor="text1"/>
        </w:rPr>
      </w:r>
      <w:r>
        <w:rPr>
          <w:rFonts w:ascii="Arial" w:hAnsi="Arial" w:cs="Arial"/>
          <w:color w:val="000000" w:themeColor="text1"/>
        </w:rPr>
      </w:r>
    </w:p>
    <w:p>
      <w:pPr>
        <w:pBdr/>
        <w:spacing w:after="160" w:line="360" w:lineRule="auto"/>
        <w:ind/>
        <w:rPr>
          <w:rFonts w:ascii="Arial" w:hAnsi="Arial" w:cs="Arial"/>
          <w:b/>
        </w:rPr>
      </w:pPr>
      <w:r>
        <w:rPr>
          <w:rFonts w:ascii="Arial" w:hAnsi="Arial" w:cs="Arial"/>
          <w:b/>
        </w:rPr>
        <w:br w:type="page" w:clear="all"/>
      </w:r>
      <w:r>
        <w:rPr>
          <w:rFonts w:ascii="Arial" w:hAnsi="Arial" w:cs="Arial"/>
          <w:b/>
        </w:rPr>
      </w:r>
    </w:p>
    <w:p>
      <w:pPr>
        <w:pStyle w:val="744"/>
        <w:numPr>
          <w:ilvl w:val="0"/>
          <w:numId w:val="8"/>
        </w:numPr>
        <w:pBdr/>
        <w:spacing w:line="360" w:lineRule="auto"/>
        <w:ind/>
        <w:rPr>
          <w:rFonts w:ascii="Arial" w:hAnsi="Arial" w:cs="Arial"/>
          <w:color w:val="auto"/>
          <w:sz w:val="24"/>
          <w:szCs w:val="24"/>
        </w:rPr>
      </w:pPr>
      <w:r/>
      <w:bookmarkStart w:id="16" w:name="_Toc173754335"/>
      <w:r>
        <w:rPr>
          <w:rFonts w:ascii="Arial" w:hAnsi="Arial" w:cs="Arial"/>
          <w:color w:val="auto"/>
          <w:sz w:val="24"/>
          <w:szCs w:val="24"/>
        </w:rPr>
        <w:t xml:space="preserve">ANEXO</w:t>
      </w:r>
      <w:r>
        <w:rPr>
          <w:rFonts w:ascii="Arial" w:hAnsi="Arial" w:cs="Arial"/>
          <w:color w:val="auto"/>
          <w:sz w:val="24"/>
          <w:szCs w:val="24"/>
        </w:rPr>
        <w:t xml:space="preserve"> 1</w:t>
      </w:r>
      <w:r>
        <w:rPr>
          <w:rFonts w:ascii="Arial" w:hAnsi="Arial" w:cs="Arial"/>
          <w:color w:val="auto"/>
          <w:sz w:val="24"/>
          <w:szCs w:val="24"/>
        </w:rPr>
        <w:t xml:space="preserve">4</w:t>
      </w:r>
      <w:r>
        <w:rPr>
          <w:rFonts w:ascii="Arial" w:hAnsi="Arial" w:cs="Arial"/>
          <w:color w:val="auto"/>
          <w:sz w:val="24"/>
          <w:szCs w:val="24"/>
        </w:rPr>
        <w:t xml:space="preserve"> –</w:t>
      </w:r>
      <w:r>
        <w:rPr>
          <w:rFonts w:ascii="Arial" w:hAnsi="Arial" w:cs="Arial"/>
          <w:color w:val="auto"/>
          <w:sz w:val="24"/>
          <w:szCs w:val="24"/>
        </w:rPr>
        <w:t xml:space="preserve"> Plano de Afugentamento e Salvamento de Flora e Fauna </w:t>
      </w:r>
      <w:r>
        <w:rPr>
          <w:rFonts w:ascii="Arial" w:hAnsi="Arial" w:cs="Arial"/>
          <w:color w:val="auto"/>
          <w:sz w:val="24"/>
          <w:szCs w:val="24"/>
        </w:rPr>
        <w:t xml:space="preserve">–</w:t>
      </w:r>
      <w:r>
        <w:rPr>
          <w:rFonts w:ascii="Arial" w:hAnsi="Arial" w:cs="Arial"/>
          <w:color w:val="auto"/>
          <w:sz w:val="24"/>
          <w:szCs w:val="24"/>
        </w:rPr>
        <w:t xml:space="preserve"> PRSF</w:t>
      </w:r>
      <w:bookmarkEnd w:id="16"/>
      <w:r/>
      <w:r>
        <w:rPr>
          <w:rFonts w:ascii="Arial" w:hAnsi="Arial" w:cs="Arial"/>
          <w:color w:val="auto"/>
          <w:sz w:val="24"/>
          <w:szCs w:val="24"/>
        </w:rPr>
      </w:r>
    </w:p>
    <w:p>
      <w:pPr>
        <w:pBdr/>
        <w:spacing w:line="360" w:lineRule="auto"/>
        <w:ind/>
        <w:rPr>
          <w:rFonts w:ascii="Arial" w:hAnsi="Arial" w:cs="Arial"/>
          <w:b/>
        </w:rPr>
      </w:pPr>
      <w:r>
        <w:rPr>
          <w:rFonts w:ascii="Arial" w:hAnsi="Arial" w:cs="Arial"/>
          <w:b/>
        </w:rPr>
      </w:r>
      <w:r>
        <w:rPr>
          <w:rFonts w:ascii="Arial" w:hAnsi="Arial" w:cs="Arial"/>
          <w:b/>
        </w:rPr>
      </w:r>
    </w:p>
    <w:p>
      <w:pPr>
        <w:pBdr/>
        <w:spacing w:line="360" w:lineRule="auto"/>
        <w:ind/>
        <w:jc w:val="both"/>
        <w:rPr>
          <w:rFonts w:ascii="Arial" w:hAnsi="Arial" w:cs="Arial"/>
          <w:color w:val="000000" w:themeColor="text1"/>
        </w:rPr>
      </w:pPr>
      <w:r>
        <w:rPr>
          <w:rFonts w:ascii="Arial" w:hAnsi="Arial" w:cs="Arial"/>
          <w:color w:val="000000" w:themeColor="text1"/>
        </w:rPr>
        <w:t xml:space="preserve">Este é um modelo de PRSF a ser elaborado e executado pelas Contratadas visando a mitigar potenciais impactos sobre a flora e a fauna associada à supressão de vegetação nativa que possa se</w:t>
      </w:r>
      <w:r>
        <w:rPr>
          <w:rFonts w:ascii="Arial" w:hAnsi="Arial" w:cs="Arial"/>
          <w:color w:val="000000" w:themeColor="text1"/>
        </w:rPr>
        <w:t xml:space="preserve">r realizada durante intervenção do Programa Águas e Paisagem II, conforme descrito detalhadamente no Anexo IV - Quadro de Referência para Eficiência de Recursos e Prevenção e Gestão da Poluição, do Marco de Gestão Ambiental e Social do referido Programa.  </w:t>
      </w:r>
      <w:r>
        <w:rPr>
          <w:rFonts w:ascii="Arial" w:hAnsi="Arial" w:cs="Arial"/>
          <w:color w:val="000000" w:themeColor="text1"/>
        </w:rPr>
      </w:r>
    </w:p>
    <w:p>
      <w:pPr>
        <w:pBdr/>
        <w:spacing w:line="360" w:lineRule="auto"/>
        <w:ind/>
        <w:jc w:val="both"/>
        <w:rPr>
          <w:rFonts w:ascii="Arial" w:hAnsi="Arial" w:cs="Arial"/>
          <w:color w:val="000000" w:themeColor="text1"/>
        </w:rPr>
      </w:pPr>
      <w:r>
        <w:rPr>
          <w:rFonts w:ascii="Arial" w:hAnsi="Arial" w:cs="Arial"/>
          <w:color w:val="000000" w:themeColor="text1"/>
        </w:rPr>
      </w:r>
      <w:r>
        <w:rPr>
          <w:rFonts w:ascii="Arial" w:hAnsi="Arial" w:cs="Arial"/>
          <w:color w:val="000000" w:themeColor="text1"/>
        </w:rPr>
      </w:r>
    </w:p>
    <w:p>
      <w:pPr>
        <w:pBdr/>
        <w:spacing w:line="360" w:lineRule="auto"/>
        <w:ind/>
        <w:jc w:val="both"/>
        <w:rPr>
          <w:rFonts w:ascii="Arial" w:hAnsi="Arial" w:cs="Arial"/>
          <w:color w:val="000000" w:themeColor="text1"/>
        </w:rPr>
      </w:pPr>
      <w:r>
        <w:rPr>
          <w:rFonts w:ascii="Arial" w:hAnsi="Arial" w:cs="Arial"/>
          <w:color w:val="000000" w:themeColor="text1"/>
        </w:rPr>
        <w:t xml:space="preserve">A supressão de vegetação nativa demanda o planejamento e execução de ações de afugentamento prévio ao in</w:t>
      </w:r>
      <w:r>
        <w:rPr>
          <w:rFonts w:ascii="Arial" w:hAnsi="Arial" w:cs="Arial"/>
          <w:color w:val="000000" w:themeColor="text1"/>
        </w:rPr>
        <w:t xml:space="preserve">ício dessa supressão e o salvamento de indivíduos da fauna silvestre, bem como de ações de coleta de germoplasma, e eventualmente o salvamento de exemplares de determinadas espécies, por meio de transplante de arbustos e árvores para áreas de vegetação da </w:t>
      </w:r>
      <w:r>
        <w:rPr>
          <w:rFonts w:ascii="Arial" w:hAnsi="Arial" w:cs="Arial"/>
          <w:color w:val="000000" w:themeColor="text1"/>
        </w:rPr>
        <w:t xml:space="preserve">mesma fitofisionomia. Para tanto, as contratadas deverão planejar e implementar o presente PRSF de maneira alinhada ao Plano de Supressão de Vegetação (PSV), de modo a evitar a perda de indivíduos da fauna por atropelamento, garantir o atendimento médico v</w:t>
      </w:r>
      <w:r>
        <w:rPr>
          <w:rFonts w:ascii="Arial" w:hAnsi="Arial" w:cs="Arial"/>
          <w:color w:val="000000" w:themeColor="text1"/>
        </w:rPr>
        <w:t xml:space="preserve">eterinário à fauna silvestre no caso de ocorrência de ferimentos, efetuar a coleta de germoplasma e/ou salvamento de espécimes da flora definidos pela legislação e/ou no processo de licenciamento ambiental, contemplando o conteúdo mínimo descrito a seguir:</w:t>
      </w:r>
      <w:r>
        <w:rPr>
          <w:rFonts w:ascii="Arial" w:hAnsi="Arial" w:cs="Arial"/>
          <w:color w:val="000000" w:themeColor="text1"/>
        </w:rPr>
      </w:r>
    </w:p>
    <w:p>
      <w:pPr>
        <w:pBdr/>
        <w:spacing w:line="360" w:lineRule="auto"/>
        <w:ind/>
        <w:jc w:val="both"/>
        <w:rPr>
          <w:rFonts w:ascii="Arial" w:hAnsi="Arial" w:cs="Arial"/>
          <w:color w:val="000000" w:themeColor="text1"/>
        </w:rPr>
      </w:pPr>
      <w:r>
        <w:rPr>
          <w:rFonts w:ascii="Arial" w:hAnsi="Arial" w:cs="Arial"/>
          <w:color w:val="000000" w:themeColor="text1"/>
        </w:rPr>
      </w:r>
      <w:r>
        <w:rPr>
          <w:rFonts w:ascii="Arial" w:hAnsi="Arial" w:cs="Arial"/>
          <w:color w:val="000000" w:themeColor="text1"/>
        </w:rPr>
      </w:r>
    </w:p>
    <w:p>
      <w:pPr>
        <w:pBdr/>
        <w:spacing w:line="360" w:lineRule="auto"/>
        <w:ind/>
        <w:jc w:val="both"/>
        <w:rPr>
          <w:rFonts w:ascii="Arial" w:hAnsi="Arial" w:cs="Arial"/>
          <w:b/>
          <w:color w:val="000000" w:themeColor="text1"/>
        </w:rPr>
      </w:pPr>
      <w:r>
        <w:rPr>
          <w:rFonts w:ascii="Arial" w:hAnsi="Arial" w:cs="Arial"/>
          <w:b/>
          <w:color w:val="000000" w:themeColor="text1"/>
        </w:rPr>
        <w:t xml:space="preserve">1. Riscos e impactos ambientais correlacionados </w:t>
      </w:r>
      <w:r>
        <w:rPr>
          <w:rFonts w:ascii="Arial" w:hAnsi="Arial" w:cs="Arial"/>
          <w:b/>
          <w:color w:val="000000" w:themeColor="text1"/>
        </w:rPr>
      </w:r>
    </w:p>
    <w:tbl>
      <w:tblPr>
        <w:tblStyle w:val="749"/>
        <w:tblW w:w="8926" w:type="dxa"/>
        <w:tblBorders/>
        <w:tblLook w:val="04A0" w:firstRow="1" w:lastRow="0" w:firstColumn="1" w:lastColumn="0" w:noHBand="0" w:noVBand="1"/>
      </w:tblPr>
      <w:tblGrid>
        <w:gridCol w:w="8926"/>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6" w:type="dxa"/>
            <w:textDirection w:val="lrTb"/>
            <w:noWrap w:val="false"/>
          </w:tcPr>
          <w:p>
            <w:pPr>
              <w:pBdr/>
              <w:spacing w:line="360" w:lineRule="auto"/>
              <w:ind/>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O PRSF deverá ser elaborado e implantado em resposta aos riscos e impactos relacionados à interferência em Área d</w:t>
            </w:r>
            <w:r>
              <w:rPr>
                <w:rFonts w:ascii="Arial" w:hAnsi="Arial" w:cs="Arial"/>
                <w:bCs/>
                <w:i/>
                <w:color w:val="000000" w:themeColor="text1"/>
                <w:sz w:val="20"/>
                <w:szCs w:val="20"/>
                <w:lang w:val="pt-BR"/>
              </w:rPr>
              <w:t xml:space="preserve">e Preservação Permanente (APP), perda da cobertura vegetal e redução de hábitats, perda de espécimes por atropelamento, afugentamento da fauna, bem como àqueles riscos e impactos ainda não identificados, que possam ser gerados por intervenções específicas.</w:t>
            </w:r>
            <w:r>
              <w:rPr>
                <w:rFonts w:ascii="Arial" w:hAnsi="Arial" w:cs="Arial"/>
                <w:bCs/>
                <w:i/>
                <w:color w:val="000000" w:themeColor="text1"/>
                <w:sz w:val="20"/>
                <w:szCs w:val="20"/>
                <w:lang w:val="pt-BR"/>
              </w:rPr>
            </w:r>
          </w:p>
        </w:tc>
      </w:tr>
    </w:tbl>
    <w:p>
      <w:pPr>
        <w:pBdr/>
        <w:spacing w:line="360" w:lineRule="auto"/>
        <w:ind/>
        <w:jc w:val="both"/>
        <w:rPr>
          <w:rFonts w:ascii="Arial" w:hAnsi="Arial" w:cs="Arial"/>
          <w:bCs/>
          <w:i/>
          <w:color w:val="000000" w:themeColor="text1"/>
          <w:sz w:val="20"/>
          <w:szCs w:val="20"/>
        </w:rPr>
      </w:pPr>
      <w:r>
        <w:rPr>
          <w:rFonts w:ascii="Arial" w:hAnsi="Arial" w:cs="Arial"/>
          <w:bCs/>
          <w:i/>
          <w:color w:val="000000" w:themeColor="text1"/>
          <w:sz w:val="20"/>
          <w:szCs w:val="20"/>
        </w:rPr>
      </w:r>
      <w:r>
        <w:rPr>
          <w:rFonts w:ascii="Arial" w:hAnsi="Arial" w:cs="Arial"/>
          <w:bCs/>
          <w:i/>
          <w:color w:val="000000" w:themeColor="text1"/>
          <w:sz w:val="20"/>
          <w:szCs w:val="20"/>
        </w:rPr>
      </w:r>
    </w:p>
    <w:p>
      <w:pPr>
        <w:pBdr/>
        <w:spacing w:line="360" w:lineRule="auto"/>
        <w:ind/>
        <w:jc w:val="both"/>
        <w:rPr>
          <w:rFonts w:ascii="Arial" w:hAnsi="Arial" w:cs="Arial"/>
          <w:b/>
          <w:color w:val="000000" w:themeColor="text1"/>
        </w:rPr>
      </w:pPr>
      <w:r>
        <w:rPr>
          <w:rFonts w:ascii="Arial" w:hAnsi="Arial" w:cs="Arial"/>
          <w:b/>
          <w:color w:val="000000" w:themeColor="text1"/>
        </w:rPr>
        <w:t xml:space="preserve">2. Público-alvo</w:t>
      </w:r>
      <w:r>
        <w:rPr>
          <w:rFonts w:ascii="Arial" w:hAnsi="Arial" w:cs="Arial"/>
          <w:b/>
          <w:color w:val="000000" w:themeColor="text1"/>
        </w:rPr>
      </w:r>
    </w:p>
    <w:tbl>
      <w:tblPr>
        <w:tblStyle w:val="749"/>
        <w:tblW w:w="8926" w:type="dxa"/>
        <w:tblBorders/>
        <w:tblLook w:val="04A0" w:firstRow="1" w:lastRow="0" w:firstColumn="1" w:lastColumn="0" w:noHBand="0" w:noVBand="1"/>
      </w:tblPr>
      <w:tblGrid>
        <w:gridCol w:w="8926"/>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6" w:type="dxa"/>
            <w:textDirection w:val="lrTb"/>
            <w:noWrap w:val="false"/>
          </w:tcPr>
          <w:p>
            <w:pPr>
              <w:pBdr/>
              <w:spacing w:line="360" w:lineRule="auto"/>
              <w:ind/>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Nesta seção deverá ser relacionado o público-alvo do PRSF, constando, no mínimo, os seguintes atores envolvidos: empresas</w:t>
            </w:r>
            <w:r>
              <w:rPr>
                <w:rFonts w:ascii="Arial" w:hAnsi="Arial" w:cs="Arial"/>
                <w:bCs/>
                <w:i/>
                <w:color w:val="000000" w:themeColor="text1"/>
                <w:sz w:val="20"/>
                <w:szCs w:val="20"/>
                <w:lang w:val="pt-BR"/>
              </w:rPr>
              <w:t xml:space="preserve"> construtoras e suas subcontratadas; fornecedores de bens e serviços paras as obras; comunidades do entorno da obra e das estradas de acesso; Conselho Municipal de Defesa e Conservação do Meio Ambiente; secretarias municipais e estaduais de Meio Ambiente; </w:t>
            </w:r>
            <w:r>
              <w:rPr>
                <w:rFonts w:ascii="Arial" w:hAnsi="Arial" w:cs="Arial"/>
                <w:bCs/>
                <w:i/>
                <w:color w:val="000000" w:themeColor="text1"/>
                <w:sz w:val="20"/>
                <w:szCs w:val="20"/>
                <w:lang w:val="pt-BR"/>
              </w:rPr>
              <w:t xml:space="preserve">Defesa Civil; Secretaria de Saúde; Corpo de Bombeiros; e demais órgãos públicos identificados como partes interessadas.</w:t>
            </w:r>
            <w:r>
              <w:rPr>
                <w:rFonts w:ascii="Arial" w:hAnsi="Arial" w:cs="Arial"/>
                <w:bCs/>
                <w:i/>
                <w:color w:val="000000" w:themeColor="text1"/>
                <w:sz w:val="20"/>
                <w:szCs w:val="20"/>
                <w:lang w:val="pt-BR"/>
              </w:rPr>
            </w:r>
          </w:p>
        </w:tc>
      </w:tr>
    </w:tbl>
    <w:p>
      <w:pPr>
        <w:pBdr/>
        <w:spacing w:line="360" w:lineRule="auto"/>
        <w:ind/>
        <w:jc w:val="both"/>
        <w:rPr>
          <w:rFonts w:ascii="Arial" w:hAnsi="Arial" w:cs="Arial"/>
          <w:color w:val="ff0000"/>
          <w:sz w:val="22"/>
          <w:szCs w:val="22"/>
        </w:rPr>
      </w:pPr>
      <w:r>
        <w:rPr>
          <w:rFonts w:ascii="Arial" w:hAnsi="Arial" w:cs="Arial"/>
          <w:color w:val="ff0000"/>
          <w:sz w:val="22"/>
          <w:szCs w:val="22"/>
        </w:rPr>
        <w:t xml:space="preserve"> </w:t>
      </w:r>
      <w:r>
        <w:rPr>
          <w:rFonts w:ascii="Arial" w:hAnsi="Arial" w:cs="Arial"/>
          <w:color w:val="ff0000"/>
          <w:sz w:val="22"/>
          <w:szCs w:val="22"/>
        </w:rPr>
      </w:r>
    </w:p>
    <w:p>
      <w:pPr>
        <w:pBdr/>
        <w:spacing w:line="360" w:lineRule="auto"/>
        <w:ind/>
        <w:jc w:val="both"/>
        <w:rPr>
          <w:rFonts w:ascii="Arial" w:hAnsi="Arial" w:cs="Arial"/>
          <w:b/>
          <w:color w:val="000000" w:themeColor="text1"/>
        </w:rPr>
      </w:pPr>
      <w:r>
        <w:rPr>
          <w:rFonts w:ascii="Arial" w:hAnsi="Arial" w:cs="Arial"/>
          <w:b/>
          <w:color w:val="000000" w:themeColor="text1"/>
        </w:rPr>
        <w:t xml:space="preserve">3. Atividades planejamento</w:t>
      </w:r>
      <w:r>
        <w:rPr>
          <w:rFonts w:ascii="Arial" w:hAnsi="Arial" w:cs="Arial"/>
          <w:b/>
          <w:color w:val="000000" w:themeColor="text1"/>
        </w:rPr>
      </w:r>
    </w:p>
    <w:tbl>
      <w:tblPr>
        <w:tblStyle w:val="749"/>
        <w:tblW w:w="8926" w:type="dxa"/>
        <w:tblBorders/>
        <w:tblLook w:val="04A0" w:firstRow="1" w:lastRow="0" w:firstColumn="1" w:lastColumn="0" w:noHBand="0" w:noVBand="1"/>
      </w:tblPr>
      <w:tblGrid>
        <w:gridCol w:w="8926"/>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6" w:type="dxa"/>
            <w:textDirection w:val="lrTb"/>
            <w:noWrap w:val="false"/>
          </w:tcPr>
          <w:p>
            <w:pPr>
              <w:pBdr/>
              <w:spacing w:after="160" w:line="360" w:lineRule="auto"/>
              <w:ind/>
              <w:jc w:val="both"/>
              <w:rPr>
                <w:rFonts w:ascii="Arial" w:hAnsi="Arial" w:cs="Arial"/>
                <w:bCs/>
                <w:i/>
                <w:color w:val="ff0000"/>
                <w:sz w:val="20"/>
                <w:szCs w:val="20"/>
                <w:lang w:val="pt-BR"/>
              </w:rPr>
            </w:pPr>
            <w:r>
              <w:rPr>
                <w:rFonts w:ascii="Arial" w:hAnsi="Arial" w:cs="Arial"/>
                <w:bCs/>
                <w:i/>
                <w:color w:val="000000" w:themeColor="text1"/>
                <w:sz w:val="20"/>
                <w:szCs w:val="20"/>
                <w:lang w:val="pt-BR"/>
              </w:rPr>
              <w:t xml:space="preserve">Nesta seção deverá ser apresentado de forma detalhada o planejamento do PRSF, descrevendo os seguint</w:t>
            </w:r>
            <w:r>
              <w:rPr>
                <w:rFonts w:ascii="Arial" w:hAnsi="Arial" w:cs="Arial"/>
                <w:bCs/>
                <w:i/>
                <w:color w:val="000000" w:themeColor="text1"/>
                <w:sz w:val="20"/>
                <w:szCs w:val="20"/>
                <w:lang w:val="pt-BR"/>
              </w:rPr>
              <w:t xml:space="preserve">es itens: estabelecer, no âmbito das atividades de supressão vegetal, uma sequência de ações que garantam o prévio afugentamento da fauna; prever uma equipe de profissionais habilitada (biólogos, veterinários) e demais insumos para a realização de atividad</w:t>
            </w:r>
            <w:r>
              <w:rPr>
                <w:rFonts w:ascii="Arial" w:hAnsi="Arial" w:cs="Arial"/>
                <w:bCs/>
                <w:i/>
                <w:color w:val="000000" w:themeColor="text1"/>
                <w:sz w:val="20"/>
                <w:szCs w:val="20"/>
                <w:lang w:val="pt-BR"/>
              </w:rPr>
              <w:t xml:space="preserve">es de afugentamento e resgate da fauna, e para a coleta e salvamento de germoplasma; realizar convênio com instituições de pesquisa para a destinação de material botânico coletado, bem como para a destinação de espécimes da fauna que venham a óbito, ou no </w:t>
            </w:r>
            <w:r>
              <w:rPr>
                <w:rFonts w:ascii="Arial" w:hAnsi="Arial" w:cs="Arial"/>
                <w:bCs/>
                <w:i/>
                <w:sz w:val="20"/>
                <w:szCs w:val="20"/>
                <w:lang w:val="pt-BR"/>
              </w:rPr>
              <w:t xml:space="preserve">caso de salvamento de indivíduos da fauna feridos, por exemplo, convênio com clínicas veterinárias ou previsão de implantação de um centro de triagem de animais silvestres</w:t>
            </w:r>
            <w:r>
              <w:rPr>
                <w:rFonts w:ascii="Arial" w:hAnsi="Arial" w:cs="Arial"/>
                <w:bCs/>
                <w:i/>
                <w:color w:val="000000" w:themeColor="text1"/>
                <w:sz w:val="20"/>
                <w:szCs w:val="20"/>
                <w:lang w:val="pt-BR"/>
              </w:rPr>
              <w:t xml:space="preserve">; prever a obtenção das necessárias autorizações junto ao órgão ambiental competente para fins de manejo e transporte da fauna silvestre; e Identificar áreas para soltura de animais resgatados.</w:t>
            </w:r>
            <w:r>
              <w:rPr>
                <w:rFonts w:ascii="Arial" w:hAnsi="Arial" w:cs="Arial"/>
                <w:bCs/>
                <w:i/>
                <w:color w:val="ff0000"/>
                <w:sz w:val="20"/>
                <w:szCs w:val="20"/>
                <w:lang w:val="pt-BR"/>
              </w:rPr>
            </w:r>
          </w:p>
        </w:tc>
      </w:tr>
    </w:tbl>
    <w:p>
      <w:pPr>
        <w:pBdr/>
        <w:spacing w:line="360" w:lineRule="auto"/>
        <w:ind/>
        <w:rPr>
          <w:rFonts w:ascii="Arial" w:hAnsi="Arial" w:cs="Arial"/>
        </w:rPr>
      </w:pPr>
      <w:r>
        <w:rPr>
          <w:rFonts w:ascii="Arial" w:hAnsi="Arial" w:cs="Arial"/>
        </w:rPr>
      </w:r>
      <w:r>
        <w:rPr>
          <w:rFonts w:ascii="Arial" w:hAnsi="Arial" w:cs="Arial"/>
        </w:rPr>
      </w:r>
    </w:p>
    <w:p>
      <w:pPr>
        <w:pBdr/>
        <w:spacing w:line="360" w:lineRule="auto"/>
        <w:ind/>
        <w:rPr>
          <w:rFonts w:ascii="Arial" w:hAnsi="Arial" w:cs="Arial"/>
          <w:b/>
          <w:bCs/>
        </w:rPr>
      </w:pPr>
      <w:r>
        <w:rPr>
          <w:rFonts w:ascii="Arial" w:hAnsi="Arial" w:cs="Arial"/>
          <w:b/>
          <w:bCs/>
        </w:rPr>
        <w:t xml:space="preserve">4. Atividade de implantação do PRSF.</w:t>
      </w:r>
      <w:r>
        <w:rPr>
          <w:rFonts w:ascii="Arial" w:hAnsi="Arial" w:cs="Arial"/>
          <w:b/>
          <w:bCs/>
        </w:rPr>
      </w:r>
    </w:p>
    <w:tbl>
      <w:tblPr>
        <w:tblStyle w:val="749"/>
        <w:tblW w:w="8923" w:type="dxa"/>
        <w:tblBorders/>
        <w:tblLook w:val="04A0" w:firstRow="1" w:lastRow="0" w:firstColumn="1" w:lastColumn="0" w:noHBand="0" w:noVBand="1"/>
      </w:tblPr>
      <w:tblGrid>
        <w:gridCol w:w="8923"/>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3" w:type="dxa"/>
            <w:textDirection w:val="lrTb"/>
            <w:noWrap w:val="false"/>
          </w:tcPr>
          <w:p>
            <w:pPr>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Nesta seção descrever de forma detalhada os procedimentos de implementação das ações de afugentamento e salvamento de f</w:t>
            </w:r>
            <w:r>
              <w:rPr>
                <w:rFonts w:ascii="Arial" w:hAnsi="Arial" w:cs="Arial"/>
                <w:bCs/>
                <w:i/>
                <w:sz w:val="20"/>
                <w:szCs w:val="20"/>
                <w:lang w:val="pt-BR"/>
              </w:rPr>
              <w:t xml:space="preserve">auna e atividades voltadas ao salvamento de espécimes da flora e resgate do germoplasma de espécies de interesse de conservação, que deverão ser realizadas previamente às ações de supressão de vegetação, considerando os seguintes procedimentos com a devida</w:t>
            </w:r>
            <w:r>
              <w:rPr>
                <w:rFonts w:ascii="Arial" w:hAnsi="Arial" w:cs="Arial"/>
                <w:bCs/>
                <w:i/>
                <w:sz w:val="20"/>
                <w:szCs w:val="20"/>
                <w:lang w:val="pt-BR"/>
              </w:rPr>
              <w:t xml:space="preserve"> descrição da metodologia de execução: estabelecer, em observância ao exigido na legislação e no licenciamento ambiental, qual o procedimento necessário para coleta de sementes (germoplasma), analisando, previamente, se haverá a necessidade de realização d</w:t>
            </w:r>
            <w:r>
              <w:rPr>
                <w:rFonts w:ascii="Arial" w:hAnsi="Arial" w:cs="Arial"/>
                <w:bCs/>
                <w:i/>
                <w:sz w:val="20"/>
                <w:szCs w:val="20"/>
                <w:lang w:val="pt-BR"/>
              </w:rPr>
              <w:t xml:space="preserve">essa atividade e quais espécies deverão ser contempladas; estabelecer qual o procedimento a ser adotado no afugentamento e salvamento dos indivíduos da fauna; e criar passagens de fauna em áreas de perigo de atropelamento, quando pertinente à intervenção .</w:t>
            </w:r>
            <w:r>
              <w:rPr>
                <w:rFonts w:ascii="Arial" w:hAnsi="Arial" w:cs="Arial"/>
                <w:bCs/>
                <w:i/>
                <w:sz w:val="20"/>
                <w:szCs w:val="20"/>
                <w:lang w:val="pt-BR"/>
              </w:rPr>
            </w:r>
          </w:p>
        </w:tc>
      </w:tr>
    </w:tbl>
    <w:p>
      <w:pPr>
        <w:pBdr/>
        <w:spacing w:line="360" w:lineRule="auto"/>
        <w:ind/>
        <w:rPr>
          <w:rFonts w:ascii="Arial" w:hAnsi="Arial" w:cs="Arial"/>
          <w:bCs/>
          <w:i/>
        </w:rPr>
      </w:pPr>
      <w:r>
        <w:rPr>
          <w:rFonts w:ascii="Arial" w:hAnsi="Arial" w:cs="Arial"/>
          <w:bCs/>
          <w:i/>
        </w:rPr>
      </w:r>
      <w:r>
        <w:rPr>
          <w:rFonts w:ascii="Arial" w:hAnsi="Arial" w:cs="Arial"/>
          <w:bCs/>
          <w:i/>
        </w:rPr>
      </w:r>
    </w:p>
    <w:p>
      <w:pPr>
        <w:pBdr/>
        <w:spacing w:line="360" w:lineRule="auto"/>
        <w:ind/>
        <w:rPr>
          <w:rFonts w:ascii="Arial" w:hAnsi="Arial" w:cs="Arial"/>
          <w:b/>
          <w:color w:val="000000" w:themeColor="text1"/>
        </w:rPr>
      </w:pPr>
      <w:r>
        <w:rPr>
          <w:rFonts w:ascii="Arial" w:hAnsi="Arial" w:cs="Arial"/>
          <w:b/>
          <w:bCs/>
        </w:rPr>
        <w:t xml:space="preserve">5. </w:t>
      </w:r>
      <w:r>
        <w:rPr>
          <w:rFonts w:ascii="Arial" w:hAnsi="Arial" w:cs="Arial"/>
          <w:b/>
          <w:color w:val="000000" w:themeColor="text1"/>
        </w:rPr>
        <w:t xml:space="preserve">Cronograma</w:t>
      </w:r>
      <w:r>
        <w:rPr>
          <w:rFonts w:ascii="Arial" w:hAnsi="Arial" w:cs="Arial"/>
          <w:b/>
          <w:color w:val="000000" w:themeColor="text1"/>
        </w:rPr>
      </w:r>
    </w:p>
    <w:tbl>
      <w:tblPr>
        <w:tblStyle w:val="749"/>
        <w:tblW w:w="8923" w:type="dxa"/>
        <w:tblBorders/>
        <w:tblLook w:val="04A0" w:firstRow="1" w:lastRow="0" w:firstColumn="1" w:lastColumn="0" w:noHBand="0" w:noVBand="1"/>
      </w:tblPr>
      <w:tblGrid>
        <w:gridCol w:w="8923"/>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3" w:type="dxa"/>
            <w:textDirection w:val="lrTb"/>
            <w:noWrap w:val="false"/>
          </w:tcPr>
          <w:p>
            <w:pPr>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Esta seção determina a linha do tempo</w:t>
            </w:r>
            <w:r>
              <w:rPr>
                <w:rFonts w:ascii="Arial" w:hAnsi="Arial" w:cs="Arial"/>
                <w:bCs/>
                <w:i/>
                <w:sz w:val="20"/>
                <w:szCs w:val="20"/>
                <w:lang w:val="pt-BR"/>
              </w:rPr>
              <w:t xml:space="preserve"> e a estimativa dos custos</w:t>
            </w:r>
            <w:r>
              <w:rPr>
                <w:rFonts w:ascii="Arial" w:hAnsi="Arial" w:cs="Arial"/>
                <w:bCs/>
                <w:i/>
                <w:sz w:val="20"/>
                <w:szCs w:val="20"/>
                <w:lang w:val="pt-BR"/>
              </w:rPr>
              <w:t xml:space="preserve"> da implementação </w:t>
            </w:r>
            <w:r>
              <w:rPr>
                <w:rFonts w:ascii="Arial" w:hAnsi="Arial" w:cs="Arial"/>
                <w:bCs/>
                <w:i/>
                <w:sz w:val="20"/>
                <w:szCs w:val="20"/>
                <w:lang w:val="pt-BR"/>
              </w:rPr>
              <w:t xml:space="preserve">do PRSF. </w:t>
            </w:r>
            <w:r>
              <w:rPr>
                <w:rFonts w:ascii="Arial" w:hAnsi="Arial" w:cs="Arial"/>
                <w:bCs/>
                <w:i/>
                <w:sz w:val="20"/>
                <w:szCs w:val="20"/>
                <w:lang w:val="pt-BR"/>
              </w:rPr>
              <w:t xml:space="preserve">O PRSF deverá ser</w:t>
            </w:r>
            <w:r>
              <w:rPr>
                <w:rFonts w:ascii="Arial" w:hAnsi="Arial" w:cs="Arial"/>
                <w:bCs/>
                <w:i/>
                <w:sz w:val="20"/>
                <w:szCs w:val="20"/>
                <w:lang w:val="pt-BR"/>
              </w:rPr>
              <w:t xml:space="preserve"> previsto no Termo de Referência para contratação das empreiteiras, bem como as atividades devem ser executadas prévia e concomitante às atividades de supressão vegetal e finalizadas após a destinação dos animais resgatados e do material botânico coletado.</w:t>
            </w:r>
            <w:r>
              <w:rPr>
                <w:rFonts w:ascii="Arial" w:hAnsi="Arial" w:cs="Arial"/>
                <w:bCs/>
                <w:i/>
                <w:sz w:val="20"/>
                <w:szCs w:val="20"/>
                <w:lang w:val="pt-BR"/>
              </w:rPr>
            </w:r>
          </w:p>
        </w:tc>
      </w:tr>
    </w:tbl>
    <w:p>
      <w:pPr>
        <w:pBdr/>
        <w:spacing w:line="360" w:lineRule="auto"/>
        <w:ind/>
        <w:rPr>
          <w:rFonts w:ascii="Arial" w:hAnsi="Arial" w:cs="Arial"/>
          <w:color w:val="000000" w:themeColor="text1"/>
        </w:rPr>
      </w:pPr>
      <w:r>
        <w:rPr>
          <w:rFonts w:ascii="Arial" w:hAnsi="Arial" w:cs="Arial"/>
          <w:color w:val="000000" w:themeColor="text1"/>
        </w:rPr>
      </w:r>
      <w:r>
        <w:rPr>
          <w:rFonts w:ascii="Arial" w:hAnsi="Arial" w:cs="Arial"/>
          <w:color w:val="000000" w:themeColor="text1"/>
        </w:rPr>
      </w:r>
    </w:p>
    <w:p>
      <w:pPr>
        <w:pBdr/>
        <w:spacing w:line="360" w:lineRule="auto"/>
        <w:ind/>
        <w:rPr>
          <w:rFonts w:ascii="Arial" w:hAnsi="Arial" w:cs="Arial"/>
          <w:b/>
          <w:color w:val="000000" w:themeColor="text1"/>
        </w:rPr>
      </w:pPr>
      <w:r>
        <w:rPr>
          <w:rFonts w:ascii="Arial" w:hAnsi="Arial" w:cs="Arial"/>
          <w:b/>
          <w:color w:val="000000" w:themeColor="text1"/>
        </w:rPr>
        <w:t xml:space="preserve">6. Informações Adicionais</w:t>
      </w:r>
      <w:r>
        <w:rPr>
          <w:rFonts w:ascii="Arial" w:hAnsi="Arial" w:cs="Arial"/>
          <w:b/>
          <w:color w:val="000000" w:themeColor="text1"/>
        </w:rPr>
      </w:r>
    </w:p>
    <w:tbl>
      <w:tblPr>
        <w:tblStyle w:val="749"/>
        <w:tblW w:w="8923" w:type="dxa"/>
        <w:tblBorders/>
        <w:tblLook w:val="04A0" w:firstRow="1" w:lastRow="0" w:firstColumn="1" w:lastColumn="0" w:noHBand="0" w:noVBand="1"/>
      </w:tblPr>
      <w:tblGrid>
        <w:gridCol w:w="8923"/>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3" w:type="dxa"/>
            <w:textDirection w:val="lrTb"/>
            <w:noWrap w:val="false"/>
          </w:tcPr>
          <w:p>
            <w:pPr>
              <w:pBdr/>
              <w:spacing w:line="360" w:lineRule="auto"/>
              <w:ind/>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Nesta seção descrever as informações adicionais que considerar relevante.</w:t>
            </w:r>
            <w:r>
              <w:rPr>
                <w:rFonts w:ascii="Arial" w:hAnsi="Arial" w:cs="Arial"/>
                <w:bCs/>
                <w:i/>
                <w:color w:val="000000" w:themeColor="text1"/>
                <w:sz w:val="20"/>
                <w:szCs w:val="20"/>
                <w:lang w:val="pt-BR"/>
              </w:rPr>
            </w:r>
          </w:p>
        </w:tc>
      </w:tr>
    </w:tbl>
    <w:p>
      <w:pPr>
        <w:pBdr/>
        <w:spacing w:after="160" w:line="360" w:lineRule="auto"/>
        <w:ind/>
        <w:rPr>
          <w:rFonts w:ascii="Arial" w:hAnsi="Arial" w:cs="Arial"/>
          <w:color w:val="000000" w:themeColor="text1"/>
        </w:rPr>
      </w:pPr>
      <w:r>
        <w:rPr>
          <w:rFonts w:ascii="Arial" w:hAnsi="Arial" w:cs="Arial"/>
          <w:color w:val="000000" w:themeColor="text1"/>
        </w:rPr>
        <w:br w:type="page" w:clear="all"/>
      </w:r>
      <w:r>
        <w:rPr>
          <w:rFonts w:ascii="Arial" w:hAnsi="Arial" w:cs="Arial"/>
          <w:color w:val="000000" w:themeColor="text1"/>
        </w:rPr>
      </w:r>
    </w:p>
    <w:p>
      <w:pPr>
        <w:pBdr/>
        <w:spacing w:line="360" w:lineRule="auto"/>
        <w:ind/>
        <w:rPr>
          <w:rFonts w:ascii="Arial" w:hAnsi="Arial" w:cs="Arial"/>
          <w:b/>
        </w:rPr>
      </w:pPr>
      <w:r>
        <w:rPr>
          <w:rFonts w:ascii="Arial" w:hAnsi="Arial" w:cs="Arial"/>
          <w:b/>
          <w:color w:val="000000" w:themeColor="text1"/>
        </w:rPr>
        <w:t xml:space="preserve">7. </w:t>
      </w:r>
      <w:r>
        <w:rPr>
          <w:rFonts w:ascii="Arial" w:hAnsi="Arial" w:cs="Arial"/>
          <w:b/>
        </w:rPr>
        <w:t xml:space="preserve">Anexos</w:t>
      </w:r>
      <w:r>
        <w:rPr>
          <w:rFonts w:ascii="Arial" w:hAnsi="Arial" w:cs="Arial"/>
          <w:b/>
        </w:rPr>
      </w:r>
    </w:p>
    <w:tbl>
      <w:tblPr>
        <w:tblStyle w:val="749"/>
        <w:tblW w:w="8923" w:type="dxa"/>
        <w:tblBorders/>
        <w:tblLook w:val="04A0" w:firstRow="1" w:lastRow="0" w:firstColumn="1" w:lastColumn="0" w:noHBand="0" w:noVBand="1"/>
      </w:tblPr>
      <w:tblGrid>
        <w:gridCol w:w="8923"/>
      </w:tblGrid>
      <w:tr>
        <w:trPr/>
        <w:tc>
          <w:tcPr>
            <w:shd w:val="clear" w:color="auto" w:fill="d9e2f3" w:themeFill="accent1" w:themeFillTint="33"/>
            <w:tcBorders/>
            <w:tcW w:w="8923" w:type="dxa"/>
            <w:textDirection w:val="lrTb"/>
            <w:noWrap w:val="false"/>
          </w:tcPr>
          <w:p>
            <w:pPr>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Nesta </w:t>
            </w:r>
            <w:r>
              <w:rPr>
                <w:rFonts w:ascii="Arial" w:hAnsi="Arial" w:cs="Arial"/>
                <w:bCs/>
                <w:i/>
                <w:sz w:val="20"/>
                <w:szCs w:val="20"/>
                <w:lang w:val="pt-BR"/>
              </w:rPr>
              <w:t xml:space="preserve">seção incluir os anexos pertinentes ao PRSF, como, por exemplo, p</w:t>
            </w:r>
            <w:r>
              <w:rPr>
                <w:rFonts w:ascii="Arial" w:hAnsi="Arial" w:cs="Arial"/>
                <w:bCs/>
                <w:i/>
                <w:sz w:val="20"/>
                <w:szCs w:val="20"/>
                <w:lang w:val="pt-BR"/>
              </w:rPr>
              <w:t xml:space="preserve">rojetos, memoriais descritivos, manual de operação, </w:t>
            </w:r>
            <w:r>
              <w:rPr>
                <w:rFonts w:ascii="Arial" w:hAnsi="Arial" w:cs="Arial"/>
                <w:bCs/>
                <w:i/>
                <w:sz w:val="20"/>
                <w:szCs w:val="20"/>
                <w:lang w:val="pt-BR"/>
              </w:rPr>
              <w:t xml:space="preserve">procedimento</w:t>
            </w:r>
            <w:r>
              <w:rPr>
                <w:rFonts w:ascii="Arial" w:hAnsi="Arial" w:cs="Arial"/>
                <w:bCs/>
                <w:i/>
                <w:sz w:val="20"/>
                <w:szCs w:val="20"/>
                <w:lang w:val="pt-BR"/>
              </w:rPr>
              <w:t xml:space="preserve">s</w:t>
            </w:r>
            <w:r>
              <w:rPr>
                <w:rFonts w:ascii="Arial" w:hAnsi="Arial" w:cs="Arial"/>
                <w:bCs/>
                <w:i/>
                <w:sz w:val="20"/>
                <w:szCs w:val="20"/>
                <w:lang w:val="pt-BR"/>
              </w:rPr>
              <w:t xml:space="preserve"> operacionais</w:t>
            </w:r>
            <w:r>
              <w:rPr>
                <w:rFonts w:ascii="Arial" w:hAnsi="Arial" w:cs="Arial"/>
                <w:bCs/>
                <w:i/>
                <w:sz w:val="20"/>
                <w:szCs w:val="20"/>
                <w:lang w:val="pt-BR"/>
              </w:rPr>
              <w:t xml:space="preserve">, </w:t>
            </w:r>
            <w:r>
              <w:rPr>
                <w:rFonts w:ascii="Arial" w:hAnsi="Arial" w:cs="Arial"/>
                <w:bCs/>
                <w:i/>
                <w:sz w:val="20"/>
                <w:szCs w:val="20"/>
                <w:lang w:val="pt-BR"/>
              </w:rPr>
              <w:t xml:space="preserve">plantas baixas das áreas de intervenção, </w:t>
            </w:r>
            <w:r>
              <w:rPr>
                <w:rFonts w:ascii="Arial" w:hAnsi="Arial" w:cs="Arial"/>
                <w:bCs/>
                <w:i/>
                <w:sz w:val="20"/>
                <w:szCs w:val="20"/>
                <w:lang w:val="pt-BR"/>
              </w:rPr>
              <w:t xml:space="preserve">estudos, </w:t>
            </w:r>
            <w:r>
              <w:rPr>
                <w:rFonts w:ascii="Arial" w:hAnsi="Arial" w:cs="Arial"/>
                <w:bCs/>
                <w:i/>
                <w:sz w:val="20"/>
                <w:szCs w:val="20"/>
                <w:lang w:val="pt-BR"/>
              </w:rPr>
              <w:t xml:space="preserve">etc</w:t>
            </w:r>
            <w:r>
              <w:rPr>
                <w:rFonts w:ascii="Arial" w:hAnsi="Arial" w:cs="Arial"/>
                <w:bCs/>
                <w:i/>
                <w:sz w:val="20"/>
                <w:szCs w:val="20"/>
                <w:lang w:val="pt-BR"/>
              </w:rPr>
              <w:t xml:space="preserve">.</w:t>
            </w:r>
            <w:r>
              <w:rPr>
                <w:rFonts w:ascii="Arial" w:hAnsi="Arial" w:cs="Arial"/>
                <w:bCs/>
                <w:i/>
                <w:sz w:val="20"/>
                <w:szCs w:val="20"/>
                <w:lang w:val="pt-BR"/>
              </w:rPr>
            </w:r>
          </w:p>
        </w:tc>
      </w:tr>
    </w:tbl>
    <w:p>
      <w:pPr>
        <w:pBdr/>
        <w:spacing w:line="360" w:lineRule="auto"/>
        <w:ind/>
        <w:rPr>
          <w:rFonts w:ascii="Arial" w:hAnsi="Arial" w:cs="Arial"/>
          <w:b/>
          <w:color w:val="000000" w:themeColor="text1"/>
        </w:rPr>
      </w:pPr>
      <w:r>
        <w:rPr>
          <w:rFonts w:ascii="Arial" w:hAnsi="Arial" w:cs="Arial"/>
          <w:b/>
          <w:color w:val="000000" w:themeColor="text1"/>
        </w:rPr>
      </w:r>
      <w:r>
        <w:rPr>
          <w:rFonts w:ascii="Arial" w:hAnsi="Arial" w:cs="Arial"/>
          <w:b/>
          <w:color w:val="000000" w:themeColor="text1"/>
        </w:rPr>
      </w:r>
    </w:p>
    <w:p>
      <w:pPr>
        <w:pBdr/>
        <w:spacing w:line="360" w:lineRule="auto"/>
        <w:ind/>
        <w:rPr>
          <w:rFonts w:ascii="Arial" w:hAnsi="Arial" w:cs="Arial"/>
          <w:b/>
          <w:color w:val="000000" w:themeColor="text1"/>
        </w:rPr>
      </w:pPr>
      <w:r>
        <w:rPr>
          <w:rFonts w:ascii="Arial" w:hAnsi="Arial" w:cs="Arial"/>
          <w:b/>
          <w:color w:val="000000" w:themeColor="text1"/>
        </w:rPr>
        <w:t xml:space="preserve">Revisão e aprovação</w:t>
      </w:r>
      <w:r>
        <w:rPr>
          <w:rFonts w:ascii="Arial" w:hAnsi="Arial" w:cs="Arial"/>
          <w:b/>
          <w:color w:val="000000" w:themeColor="text1"/>
        </w:rPr>
      </w:r>
    </w:p>
    <w:tbl>
      <w:tblPr>
        <w:tblStyle w:val="749"/>
        <w:tblW w:w="8926" w:type="dxa"/>
        <w:tblBorders/>
        <w:tblLook w:val="04A0" w:firstRow="1" w:lastRow="0" w:firstColumn="1" w:lastColumn="0" w:noHBand="0" w:noVBand="1"/>
      </w:tblPr>
      <w:tblGrid>
        <w:gridCol w:w="4505"/>
        <w:gridCol w:w="4421"/>
      </w:tblGrid>
      <w:tr>
        <w:trPr/>
        <w:tc>
          <w:tcPr>
            <w:gridSpan w:val="2"/>
            <w:shd w:val="clear" w:color="auto" w:fill="d9e2f3" w:themeFill="accent1" w:themeFillTint="33"/>
            <w:tcBorders>
              <w:top w:val="single" w:color="auto" w:sz="4" w:space="0"/>
              <w:left w:val="single" w:color="auto" w:sz="4" w:space="0"/>
              <w:bottom w:val="single" w:color="auto" w:sz="4" w:space="0"/>
              <w:right w:val="single" w:color="auto" w:sz="4" w:space="0"/>
            </w:tcBorders>
            <w:tcW w:w="8926" w:type="dxa"/>
            <w:vAlign w:val="center"/>
            <w:textDirection w:val="lrTb"/>
            <w:noWrap w:val="false"/>
          </w:tcPr>
          <w:p>
            <w:pPr>
              <w:pBdr/>
              <w:spacing w:after="120" w:before="120" w:line="360" w:lineRule="auto"/>
              <w:ind/>
              <w:jc w:val="center"/>
              <w:rPr>
                <w:rFonts w:ascii="Arial" w:hAnsi="Arial" w:cs="Arial"/>
                <w:b/>
                <w:bCs/>
                <w:color w:val="000000" w:themeColor="text1"/>
                <w:sz w:val="20"/>
                <w:szCs w:val="20"/>
                <w:lang w:val="pt-BR" w:bidi="th-TH"/>
              </w:rPr>
            </w:pPr>
            <w:r>
              <w:rPr>
                <w:rFonts w:ascii="Arial" w:hAnsi="Arial" w:cs="Arial"/>
                <w:b/>
                <w:bCs/>
                <w:color w:val="000000" w:themeColor="text1"/>
                <w:sz w:val="20"/>
                <w:szCs w:val="20"/>
                <w:lang w:val="pt-BR" w:bidi="th-TH"/>
              </w:rPr>
            </w:r>
            <w:r>
              <w:rPr>
                <w:rFonts w:ascii="Arial" w:hAnsi="Arial" w:cs="Arial"/>
                <w:b/>
                <w:bCs/>
                <w:color w:val="000000" w:themeColor="text1"/>
                <w:sz w:val="20"/>
                <w:szCs w:val="20"/>
                <w:lang w:val="pt-BR" w:bidi="th-TH"/>
              </w:rPr>
            </w:r>
          </w:p>
          <w:p>
            <w:pPr>
              <w:pBdr/>
              <w:spacing w:after="120" w:before="120" w:line="360" w:lineRule="auto"/>
              <w:ind/>
              <w:jc w:val="center"/>
              <w:rPr>
                <w:rFonts w:ascii="Arial" w:hAnsi="Arial" w:cs="Arial"/>
                <w:b/>
                <w:bCs/>
                <w:color w:val="000000" w:themeColor="text1"/>
                <w:sz w:val="20"/>
                <w:szCs w:val="20"/>
                <w:lang w:val="pt-BR" w:bidi="th-TH"/>
              </w:rPr>
            </w:pPr>
            <w:r>
              <w:rPr>
                <w:rFonts w:ascii="Arial" w:hAnsi="Arial" w:cs="Arial"/>
                <w:b/>
                <w:bCs/>
                <w:color w:val="000000" w:themeColor="text1"/>
                <w:sz w:val="20"/>
                <w:szCs w:val="20"/>
                <w:lang w:val="pt-BR" w:bidi="th-TH"/>
              </w:rPr>
              <w:t xml:space="preserve">Preparado por</w:t>
            </w:r>
            <w:r>
              <w:rPr>
                <w:rFonts w:ascii="Arial" w:hAnsi="Arial" w:cs="Arial"/>
                <w:color w:val="000000" w:themeColor="text1"/>
                <w:sz w:val="20"/>
                <w:szCs w:val="20"/>
                <w:lang w:val="pt-BR" w:bidi="th-TH"/>
              </w:rPr>
              <w:t xml:space="preserve">: ……………………………(Assinatura)</w:t>
            </w:r>
            <w:r>
              <w:rPr>
                <w:rFonts w:ascii="Arial" w:hAnsi="Arial" w:cs="Arial"/>
                <w:b/>
                <w:bCs/>
                <w:color w:val="000000" w:themeColor="text1"/>
                <w:sz w:val="20"/>
                <w:szCs w:val="20"/>
                <w:lang w:val="pt-BR" w:bidi="th-TH"/>
              </w:rPr>
            </w:r>
          </w:p>
          <w:p>
            <w:pPr>
              <w:pBdr/>
              <w:spacing w:after="120" w:before="120" w:line="360" w:lineRule="auto"/>
              <w:ind/>
              <w:jc w:val="center"/>
              <w:rPr>
                <w:rFonts w:ascii="Arial" w:hAnsi="Arial" w:cs="Arial"/>
                <w:color w:val="000000" w:themeColor="text1"/>
                <w:sz w:val="20"/>
                <w:szCs w:val="20"/>
                <w:lang w:val="pt-BR"/>
              </w:rPr>
            </w:pPr>
            <w:r>
              <w:rPr>
                <w:rFonts w:ascii="Arial" w:hAnsi="Arial" w:cs="Arial"/>
                <w:bCs/>
                <w:color w:val="000000" w:themeColor="text1"/>
                <w:sz w:val="20"/>
                <w:szCs w:val="20"/>
                <w:lang w:val="pt-BR" w:bidi="th-TH"/>
              </w:rPr>
              <w:t xml:space="preserve">Cargo:</w:t>
            </w:r>
            <w:r>
              <w:rPr>
                <w:rFonts w:ascii="Arial" w:hAnsi="Arial" w:cs="Arial"/>
                <w:color w:val="000000" w:themeColor="text1"/>
                <w:sz w:val="20"/>
                <w:szCs w:val="20"/>
                <w:lang w:val="pt-BR" w:bidi="th-TH"/>
              </w:rPr>
              <w:t xml:space="preserve"> ……………………… </w:t>
            </w:r>
            <w:r>
              <w:rPr>
                <w:rFonts w:ascii="Arial" w:hAnsi="Arial" w:cs="Arial"/>
                <w:bCs/>
                <w:color w:val="000000" w:themeColor="text1"/>
                <w:sz w:val="20"/>
                <w:szCs w:val="20"/>
                <w:lang w:val="pt-BR" w:bidi="th-TH"/>
              </w:rPr>
              <w:t xml:space="preserve">Data</w:t>
            </w:r>
            <w:r>
              <w:rPr>
                <w:rFonts w:ascii="Arial" w:hAnsi="Arial" w:cs="Arial"/>
                <w:color w:val="000000" w:themeColor="text1"/>
                <w:sz w:val="20"/>
                <w:szCs w:val="20"/>
                <w:lang w:val="pt-BR" w:bidi="th-TH"/>
              </w:rPr>
              <w:t xml:space="preserve"> ……………………</w:t>
            </w:r>
            <w:r>
              <w:rPr>
                <w:rFonts w:ascii="Arial" w:hAnsi="Arial" w:cs="Arial"/>
                <w:color w:val="000000" w:themeColor="text1"/>
                <w:sz w:val="20"/>
                <w:szCs w:val="20"/>
                <w:lang w:val="pt-BR"/>
              </w:rPr>
            </w:r>
          </w:p>
        </w:tc>
      </w:tr>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4505" w:type="dxa"/>
            <w:textDirection w:val="lrTb"/>
            <w:noWrap w:val="false"/>
          </w:tcPr>
          <w:p>
            <w:pPr>
              <w:pBdr/>
              <w:spacing w:after="120" w:before="120" w:line="360" w:lineRule="auto"/>
              <w:ind/>
              <w:rPr>
                <w:rFonts w:ascii="Arial" w:hAnsi="Arial" w:cs="Arial"/>
                <w:b/>
                <w:bCs/>
                <w:color w:val="000000" w:themeColor="text1"/>
                <w:sz w:val="20"/>
                <w:szCs w:val="20"/>
                <w:lang w:val="pt-BR" w:bidi="th-TH"/>
              </w:rPr>
            </w:pPr>
            <w:r>
              <w:rPr>
                <w:rFonts w:ascii="Arial" w:hAnsi="Arial" w:cs="Arial"/>
                <w:b/>
                <w:bCs/>
                <w:color w:val="000000" w:themeColor="text1"/>
                <w:sz w:val="20"/>
                <w:szCs w:val="20"/>
                <w:lang w:val="pt-BR" w:bidi="th-TH"/>
              </w:rPr>
            </w:r>
            <w:r>
              <w:rPr>
                <w:rFonts w:ascii="Arial" w:hAnsi="Arial" w:cs="Arial"/>
                <w:b/>
                <w:bCs/>
                <w:color w:val="000000" w:themeColor="text1"/>
                <w:sz w:val="20"/>
                <w:szCs w:val="20"/>
                <w:lang w:val="pt-BR" w:bidi="th-TH"/>
              </w:rPr>
            </w:r>
          </w:p>
          <w:p>
            <w:pPr>
              <w:pBdr/>
              <w:spacing w:after="120" w:before="120" w:line="360" w:lineRule="auto"/>
              <w:ind/>
              <w:rPr>
                <w:rFonts w:ascii="Arial" w:hAnsi="Arial" w:cs="Arial"/>
                <w:b/>
                <w:bCs/>
                <w:color w:val="000000" w:themeColor="text1"/>
                <w:sz w:val="20"/>
                <w:szCs w:val="20"/>
                <w:lang w:val="pt-BR" w:bidi="th-TH"/>
              </w:rPr>
            </w:pPr>
            <w:r>
              <w:rPr>
                <w:rFonts w:ascii="Arial" w:hAnsi="Arial" w:cs="Arial"/>
                <w:b/>
                <w:bCs/>
                <w:color w:val="000000" w:themeColor="text1"/>
                <w:sz w:val="20"/>
                <w:szCs w:val="20"/>
                <w:lang w:val="pt-BR" w:bidi="th-TH"/>
              </w:rPr>
              <w:t xml:space="preserve">Revisado por</w:t>
            </w:r>
            <w:r>
              <w:rPr>
                <w:rFonts w:ascii="Arial" w:hAnsi="Arial" w:cs="Arial"/>
                <w:color w:val="000000" w:themeColor="text1"/>
                <w:sz w:val="20"/>
                <w:szCs w:val="20"/>
                <w:lang w:val="pt-BR" w:bidi="th-TH"/>
              </w:rPr>
              <w:t xml:space="preserve">: ………………………(Assinatura) </w:t>
            </w:r>
            <w:r>
              <w:rPr>
                <w:rFonts w:ascii="Arial" w:hAnsi="Arial" w:cs="Arial"/>
                <w:b/>
                <w:bCs/>
                <w:color w:val="000000" w:themeColor="text1"/>
                <w:sz w:val="20"/>
                <w:szCs w:val="20"/>
                <w:lang w:val="pt-BR" w:bidi="th-TH"/>
              </w:rPr>
            </w:r>
          </w:p>
          <w:p>
            <w:pPr>
              <w:pBdr/>
              <w:spacing w:after="120" w:before="120" w:line="360" w:lineRule="auto"/>
              <w:ind/>
              <w:rPr>
                <w:rFonts w:ascii="Arial" w:hAnsi="Arial" w:cs="Arial"/>
                <w:color w:val="000000" w:themeColor="text1"/>
                <w:sz w:val="20"/>
                <w:szCs w:val="20"/>
                <w:lang w:val="pt-BR" w:bidi="th-TH"/>
              </w:rPr>
            </w:pPr>
            <w:r>
              <w:rPr>
                <w:rFonts w:ascii="Arial" w:hAnsi="Arial" w:cs="Arial"/>
                <w:bCs/>
                <w:color w:val="000000" w:themeColor="text1"/>
                <w:sz w:val="20"/>
                <w:szCs w:val="20"/>
                <w:lang w:val="pt-BR" w:bidi="th-TH"/>
              </w:rPr>
              <w:t xml:space="preserve">Cargo:</w:t>
            </w:r>
            <w:r>
              <w:rPr>
                <w:rFonts w:ascii="Arial" w:hAnsi="Arial" w:cs="Arial"/>
                <w:color w:val="000000" w:themeColor="text1"/>
                <w:sz w:val="20"/>
                <w:szCs w:val="20"/>
                <w:lang w:val="pt-BR" w:bidi="th-TH"/>
              </w:rPr>
              <w:t xml:space="preserve"> …………………</w:t>
            </w:r>
            <w:r>
              <w:rPr>
                <w:rFonts w:ascii="Arial" w:hAnsi="Arial" w:cs="Arial"/>
                <w:bCs/>
                <w:color w:val="000000" w:themeColor="text1"/>
                <w:sz w:val="20"/>
                <w:szCs w:val="20"/>
                <w:lang w:val="pt-BR" w:bidi="th-TH"/>
              </w:rPr>
              <w:t xml:space="preserve">Data</w:t>
            </w:r>
            <w:r>
              <w:rPr>
                <w:rFonts w:ascii="Arial" w:hAnsi="Arial" w:cs="Arial"/>
                <w:color w:val="000000" w:themeColor="text1"/>
                <w:sz w:val="20"/>
                <w:szCs w:val="20"/>
                <w:lang w:val="pt-BR" w:bidi="th-TH"/>
              </w:rPr>
              <w:t xml:space="preserve"> ……………………</w:t>
            </w:r>
            <w:r>
              <w:rPr>
                <w:rFonts w:ascii="Arial" w:hAnsi="Arial" w:cs="Arial"/>
                <w:color w:val="000000" w:themeColor="text1"/>
                <w:sz w:val="20"/>
                <w:szCs w:val="20"/>
                <w:lang w:val="pt-BR" w:bidi="th-TH"/>
              </w:rPr>
            </w:r>
          </w:p>
        </w:tc>
        <w:tc>
          <w:tcPr>
            <w:shd w:val="clear" w:color="auto" w:fill="d9e2f3" w:themeFill="accent1" w:themeFillTint="33"/>
            <w:tcBorders>
              <w:top w:val="single" w:color="auto" w:sz="4" w:space="0"/>
              <w:left w:val="single" w:color="auto" w:sz="4" w:space="0"/>
              <w:bottom w:val="single" w:color="auto" w:sz="4" w:space="0"/>
              <w:right w:val="single" w:color="auto" w:sz="4" w:space="0"/>
            </w:tcBorders>
            <w:tcW w:w="4421" w:type="dxa"/>
            <w:textDirection w:val="lrTb"/>
            <w:noWrap w:val="false"/>
          </w:tcPr>
          <w:p>
            <w:pPr>
              <w:pBdr/>
              <w:spacing w:after="120" w:before="120" w:line="360" w:lineRule="auto"/>
              <w:ind/>
              <w:rPr>
                <w:rFonts w:ascii="Arial" w:hAnsi="Arial" w:cs="Arial"/>
                <w:b/>
                <w:bCs/>
                <w:color w:val="000000" w:themeColor="text1"/>
                <w:sz w:val="20"/>
                <w:szCs w:val="20"/>
                <w:lang w:val="pt-BR" w:bidi="th-TH"/>
              </w:rPr>
            </w:pPr>
            <w:r>
              <w:rPr>
                <w:rFonts w:ascii="Arial" w:hAnsi="Arial" w:cs="Arial"/>
                <w:b/>
                <w:bCs/>
                <w:color w:val="000000" w:themeColor="text1"/>
                <w:sz w:val="20"/>
                <w:szCs w:val="20"/>
                <w:lang w:val="pt-BR" w:bidi="th-TH"/>
              </w:rPr>
            </w:r>
            <w:r>
              <w:rPr>
                <w:rFonts w:ascii="Arial" w:hAnsi="Arial" w:cs="Arial"/>
                <w:b/>
                <w:bCs/>
                <w:color w:val="000000" w:themeColor="text1"/>
                <w:sz w:val="20"/>
                <w:szCs w:val="20"/>
                <w:lang w:val="pt-BR" w:bidi="th-TH"/>
              </w:rPr>
            </w:r>
          </w:p>
          <w:p>
            <w:pPr>
              <w:pBdr/>
              <w:spacing w:after="120" w:before="120" w:line="360" w:lineRule="auto"/>
              <w:ind/>
              <w:rPr>
                <w:rFonts w:ascii="Arial" w:hAnsi="Arial" w:cs="Arial"/>
                <w:b/>
                <w:bCs/>
                <w:color w:val="000000" w:themeColor="text1"/>
                <w:sz w:val="20"/>
                <w:szCs w:val="20"/>
                <w:lang w:val="pt-BR" w:bidi="th-TH"/>
              </w:rPr>
            </w:pPr>
            <w:r>
              <w:rPr>
                <w:rFonts w:ascii="Arial" w:hAnsi="Arial" w:cs="Arial"/>
                <w:b/>
                <w:bCs/>
                <w:color w:val="000000" w:themeColor="text1"/>
                <w:sz w:val="20"/>
                <w:szCs w:val="20"/>
                <w:lang w:val="pt-BR" w:bidi="th-TH"/>
              </w:rPr>
              <w:t xml:space="preserve">Aprovado por</w:t>
            </w:r>
            <w:r>
              <w:rPr>
                <w:rFonts w:ascii="Arial" w:hAnsi="Arial" w:cs="Arial"/>
                <w:color w:val="000000" w:themeColor="text1"/>
                <w:sz w:val="20"/>
                <w:szCs w:val="20"/>
                <w:lang w:val="pt-BR" w:bidi="th-TH"/>
              </w:rPr>
              <w:t xml:space="preserve">: ……….…………(Assinatura)</w:t>
            </w:r>
            <w:r>
              <w:rPr>
                <w:rFonts w:ascii="Arial" w:hAnsi="Arial" w:cs="Arial"/>
                <w:b/>
                <w:bCs/>
                <w:color w:val="000000" w:themeColor="text1"/>
                <w:sz w:val="20"/>
                <w:szCs w:val="20"/>
                <w:lang w:val="pt-BR" w:bidi="th-TH"/>
              </w:rPr>
            </w:r>
          </w:p>
          <w:p>
            <w:pPr>
              <w:pBdr/>
              <w:spacing w:after="120" w:before="120" w:line="360" w:lineRule="auto"/>
              <w:ind/>
              <w:rPr>
                <w:rFonts w:ascii="Arial" w:hAnsi="Arial" w:cs="Arial"/>
                <w:color w:val="000000" w:themeColor="text1"/>
                <w:sz w:val="20"/>
                <w:szCs w:val="20"/>
                <w:lang w:val="pt-BR"/>
              </w:rPr>
            </w:pPr>
            <w:r>
              <w:rPr>
                <w:rFonts w:ascii="Arial" w:hAnsi="Arial" w:cs="Arial"/>
                <w:bCs/>
                <w:color w:val="000000" w:themeColor="text1"/>
                <w:sz w:val="20"/>
                <w:szCs w:val="20"/>
                <w:lang w:val="pt-BR" w:bidi="th-TH"/>
              </w:rPr>
              <w:t xml:space="preserve">Cargo:</w:t>
            </w:r>
            <w:r>
              <w:rPr>
                <w:rFonts w:ascii="Arial" w:hAnsi="Arial" w:cs="Arial"/>
                <w:color w:val="000000" w:themeColor="text1"/>
                <w:sz w:val="20"/>
                <w:szCs w:val="20"/>
                <w:lang w:val="pt-BR" w:bidi="th-TH"/>
              </w:rPr>
              <w:t xml:space="preserve"> …………...…… </w:t>
            </w:r>
            <w:r>
              <w:rPr>
                <w:rFonts w:ascii="Arial" w:hAnsi="Arial" w:cs="Arial"/>
                <w:bCs/>
                <w:color w:val="000000" w:themeColor="text1"/>
                <w:sz w:val="20"/>
                <w:szCs w:val="20"/>
                <w:lang w:val="pt-BR" w:bidi="th-TH"/>
              </w:rPr>
              <w:t xml:space="preserve">Data</w:t>
            </w:r>
            <w:r>
              <w:rPr>
                <w:rFonts w:ascii="Arial" w:hAnsi="Arial" w:cs="Arial"/>
                <w:color w:val="000000" w:themeColor="text1"/>
                <w:sz w:val="20"/>
                <w:szCs w:val="20"/>
                <w:lang w:val="pt-BR" w:bidi="th-TH"/>
              </w:rPr>
              <w:t xml:space="preserve"> …………………</w:t>
            </w:r>
            <w:r>
              <w:rPr>
                <w:rFonts w:ascii="Arial" w:hAnsi="Arial" w:cs="Arial"/>
                <w:color w:val="000000" w:themeColor="text1"/>
                <w:sz w:val="20"/>
                <w:szCs w:val="20"/>
                <w:lang w:val="pt-BR"/>
              </w:rPr>
            </w:r>
          </w:p>
        </w:tc>
      </w:tr>
    </w:tbl>
    <w:p>
      <w:pPr>
        <w:pBdr/>
        <w:spacing w:line="360" w:lineRule="auto"/>
        <w:ind/>
        <w:rPr>
          <w:rFonts w:ascii="Arial" w:hAnsi="Arial" w:cs="Arial"/>
          <w:color w:val="000000" w:themeColor="text1"/>
        </w:rPr>
      </w:pPr>
      <w:r>
        <w:rPr>
          <w:rFonts w:ascii="Arial" w:hAnsi="Arial" w:cs="Arial"/>
          <w:color w:val="000000" w:themeColor="text1"/>
        </w:rPr>
      </w:r>
      <w:r>
        <w:rPr>
          <w:rFonts w:ascii="Arial" w:hAnsi="Arial" w:cs="Arial"/>
          <w:color w:val="000000" w:themeColor="text1"/>
        </w:rPr>
      </w:r>
    </w:p>
    <w:p>
      <w:pPr>
        <w:pBdr/>
        <w:spacing w:after="160" w:line="360" w:lineRule="auto"/>
        <w:ind/>
        <w:rPr>
          <w:rFonts w:ascii="Arial" w:hAnsi="Arial" w:cs="Arial"/>
          <w:b/>
        </w:rPr>
      </w:pPr>
      <w:r>
        <w:rPr>
          <w:rFonts w:ascii="Arial" w:hAnsi="Arial" w:cs="Arial"/>
          <w:b/>
        </w:rPr>
        <w:br w:type="page" w:clear="all"/>
      </w:r>
      <w:r>
        <w:rPr>
          <w:rFonts w:ascii="Arial" w:hAnsi="Arial" w:cs="Arial"/>
          <w:b/>
        </w:rPr>
      </w:r>
    </w:p>
    <w:p>
      <w:pPr>
        <w:pStyle w:val="744"/>
        <w:numPr>
          <w:ilvl w:val="0"/>
          <w:numId w:val="8"/>
        </w:numPr>
        <w:pBdr/>
        <w:spacing w:line="360" w:lineRule="auto"/>
        <w:ind/>
        <w:jc w:val="both"/>
        <w:rPr>
          <w:rFonts w:ascii="Arial" w:hAnsi="Arial" w:cs="Arial"/>
          <w:color w:val="auto"/>
          <w:sz w:val="24"/>
          <w:szCs w:val="24"/>
        </w:rPr>
      </w:pPr>
      <w:r/>
      <w:bookmarkStart w:id="17" w:name="_Toc173754336"/>
      <w:r>
        <w:rPr>
          <w:rFonts w:ascii="Arial" w:hAnsi="Arial" w:cs="Arial"/>
          <w:color w:val="auto"/>
          <w:sz w:val="24"/>
          <w:szCs w:val="24"/>
        </w:rPr>
        <w:t xml:space="preserve">ANEXO</w:t>
      </w:r>
      <w:r>
        <w:rPr>
          <w:rFonts w:ascii="Arial" w:hAnsi="Arial" w:cs="Arial"/>
          <w:color w:val="auto"/>
          <w:sz w:val="24"/>
          <w:szCs w:val="24"/>
        </w:rPr>
        <w:t xml:space="preserve"> 1</w:t>
      </w:r>
      <w:r>
        <w:rPr>
          <w:rFonts w:ascii="Arial" w:hAnsi="Arial" w:cs="Arial"/>
          <w:color w:val="auto"/>
          <w:sz w:val="24"/>
          <w:szCs w:val="24"/>
        </w:rPr>
        <w:t xml:space="preserve">5</w:t>
      </w:r>
      <w:r>
        <w:rPr>
          <w:rFonts w:ascii="Arial" w:hAnsi="Arial" w:cs="Arial"/>
          <w:color w:val="auto"/>
          <w:sz w:val="24"/>
          <w:szCs w:val="24"/>
        </w:rPr>
        <w:t xml:space="preserve"> –</w:t>
      </w:r>
      <w:r>
        <w:rPr>
          <w:rFonts w:ascii="Arial" w:hAnsi="Arial" w:cs="Arial"/>
          <w:color w:val="auto"/>
          <w:sz w:val="24"/>
          <w:szCs w:val="24"/>
        </w:rPr>
        <w:t xml:space="preserve"> Plano de Gestão do Patrimônio Arqueológico e dos Bens Culturais </w:t>
      </w:r>
      <w:r>
        <w:rPr>
          <w:rFonts w:ascii="Arial" w:hAnsi="Arial" w:cs="Arial"/>
          <w:color w:val="auto"/>
          <w:sz w:val="24"/>
          <w:szCs w:val="24"/>
        </w:rPr>
        <w:t xml:space="preserve">–</w:t>
      </w:r>
      <w:r>
        <w:rPr>
          <w:rFonts w:ascii="Arial" w:hAnsi="Arial" w:cs="Arial"/>
          <w:color w:val="auto"/>
          <w:sz w:val="24"/>
          <w:szCs w:val="24"/>
        </w:rPr>
        <w:t xml:space="preserve"> PGPA</w:t>
      </w:r>
      <w:bookmarkEnd w:id="17"/>
      <w:r/>
      <w:r>
        <w:rPr>
          <w:rFonts w:ascii="Arial" w:hAnsi="Arial" w:cs="Arial"/>
          <w:color w:val="auto"/>
          <w:sz w:val="24"/>
          <w:szCs w:val="24"/>
        </w:rPr>
      </w:r>
    </w:p>
    <w:p>
      <w:pPr>
        <w:pBdr/>
        <w:spacing w:line="360" w:lineRule="auto"/>
        <w:ind/>
        <w:rPr>
          <w:rFonts w:ascii="Arial" w:hAnsi="Arial" w:cs="Arial"/>
          <w:b/>
        </w:rPr>
      </w:pPr>
      <w:r>
        <w:rPr>
          <w:rFonts w:ascii="Arial" w:hAnsi="Arial" w:cs="Arial"/>
          <w:b/>
        </w:rPr>
      </w:r>
      <w:r>
        <w:rPr>
          <w:rFonts w:ascii="Arial" w:hAnsi="Arial" w:cs="Arial"/>
          <w:b/>
        </w:rPr>
      </w:r>
    </w:p>
    <w:p>
      <w:pPr>
        <w:pBdr/>
        <w:spacing w:line="360" w:lineRule="auto"/>
        <w:ind/>
        <w:jc w:val="both"/>
        <w:rPr>
          <w:rFonts w:ascii="Arial" w:hAnsi="Arial" w:cs="Arial"/>
          <w:color w:val="000000" w:themeColor="text1"/>
        </w:rPr>
      </w:pPr>
      <w:r>
        <w:rPr>
          <w:rFonts w:ascii="Arial" w:hAnsi="Arial" w:cs="Arial"/>
          <w:color w:val="000000" w:themeColor="text1"/>
        </w:rPr>
        <w:t xml:space="preserve">Este é um modelo de PGPA a ser elaborado e executado pelas Contratadas considerando a possibilidade de vestígios de interesse arqueológico durante as atividades de </w:t>
      </w:r>
      <w:r>
        <w:rPr>
          <w:rFonts w:ascii="Arial" w:hAnsi="Arial" w:cs="Arial"/>
          <w:color w:val="000000" w:themeColor="text1"/>
        </w:rPr>
        <w:t xml:space="preserve">escavação e de terraplenagem necessárias à execução das intervenções do Programa Águas e Paisagem II, conforme descrito detalhadamente no Anexo V - Quadro de Referência para Patrimônio Cultural, do Marco de Gestão Ambiental e Social do referido Programa.  </w:t>
      </w:r>
      <w:r>
        <w:rPr>
          <w:rFonts w:ascii="Arial" w:hAnsi="Arial" w:cs="Arial"/>
          <w:color w:val="000000" w:themeColor="text1"/>
        </w:rPr>
      </w:r>
    </w:p>
    <w:p>
      <w:pPr>
        <w:pBdr/>
        <w:spacing w:line="360" w:lineRule="auto"/>
        <w:ind/>
        <w:jc w:val="both"/>
        <w:rPr>
          <w:rFonts w:ascii="Arial" w:hAnsi="Arial" w:cs="Arial"/>
          <w:color w:val="000000" w:themeColor="text1"/>
        </w:rPr>
      </w:pPr>
      <w:r>
        <w:rPr>
          <w:rFonts w:ascii="Arial" w:hAnsi="Arial" w:cs="Arial"/>
          <w:color w:val="000000" w:themeColor="text1"/>
        </w:rPr>
      </w:r>
      <w:r>
        <w:rPr>
          <w:rFonts w:ascii="Arial" w:hAnsi="Arial" w:cs="Arial"/>
          <w:color w:val="000000" w:themeColor="text1"/>
        </w:rPr>
      </w:r>
    </w:p>
    <w:p>
      <w:pPr>
        <w:pBdr/>
        <w:spacing w:line="360" w:lineRule="auto"/>
        <w:ind/>
        <w:jc w:val="both"/>
        <w:rPr>
          <w:rFonts w:ascii="Arial" w:hAnsi="Arial" w:cs="Arial"/>
          <w:color w:val="000000" w:themeColor="text1"/>
        </w:rPr>
      </w:pPr>
      <w:r>
        <w:rPr>
          <w:rFonts w:ascii="Arial" w:hAnsi="Arial" w:cs="Arial"/>
          <w:color w:val="000000" w:themeColor="text1"/>
        </w:rPr>
        <w:t xml:space="preserve">O PGPA deverá ser elaborado e executado com os objetivos de prevenir a destruição de sítios arqueológicos nas áreas de intervenções, bem como de elaborar, caso a caso, planos específicos de preservação, resgate e/ou monitoramento arqueológico d</w:t>
      </w:r>
      <w:r>
        <w:rPr>
          <w:rFonts w:ascii="Arial" w:hAnsi="Arial" w:cs="Arial"/>
          <w:color w:val="000000" w:themeColor="text1"/>
        </w:rPr>
        <w:t xml:space="preserve">os sítios ameaçados pelas obras, de produzir conhecimento científico sobre a área, contribuindo para ampliação do conhecimento da cultura nacional, de valorizar e preservar o patrimônio arqueológico, histórico e cultural brasileiro, envolvendo a comunidade</w:t>
      </w:r>
      <w:r>
        <w:rPr>
          <w:rFonts w:ascii="Arial" w:hAnsi="Arial" w:cs="Arial"/>
          <w:color w:val="000000" w:themeColor="text1"/>
        </w:rPr>
        <w:t xml:space="preserve"> da região, e de valorizar culturalmente os bens arqueológicos resgatados, através da sua conservação. O PGPA deverá estar alinhado com o Plano Ambiental da Construção (PAC) para o alcance desses objetivos, e contemplar o conteúdo mínimo descrito a seguir:</w:t>
      </w:r>
      <w:r>
        <w:rPr>
          <w:rFonts w:ascii="Arial" w:hAnsi="Arial" w:cs="Arial"/>
          <w:color w:val="000000" w:themeColor="text1"/>
        </w:rPr>
      </w:r>
    </w:p>
    <w:p>
      <w:pPr>
        <w:pBdr/>
        <w:spacing w:line="360" w:lineRule="auto"/>
        <w:ind/>
        <w:jc w:val="both"/>
        <w:rPr>
          <w:rFonts w:ascii="Arial" w:hAnsi="Arial" w:cs="Arial"/>
          <w:color w:val="000000" w:themeColor="text1"/>
        </w:rPr>
      </w:pPr>
      <w:r>
        <w:rPr>
          <w:rFonts w:ascii="Arial" w:hAnsi="Arial" w:cs="Arial"/>
          <w:color w:val="000000" w:themeColor="text1"/>
        </w:rPr>
      </w:r>
      <w:r>
        <w:rPr>
          <w:rFonts w:ascii="Arial" w:hAnsi="Arial" w:cs="Arial"/>
          <w:color w:val="000000" w:themeColor="text1"/>
        </w:rPr>
      </w:r>
    </w:p>
    <w:p>
      <w:pPr>
        <w:pBdr/>
        <w:spacing w:line="360" w:lineRule="auto"/>
        <w:ind/>
        <w:jc w:val="both"/>
        <w:rPr>
          <w:rFonts w:ascii="Arial" w:hAnsi="Arial" w:cs="Arial"/>
          <w:b/>
          <w:color w:val="000000" w:themeColor="text1"/>
        </w:rPr>
      </w:pPr>
      <w:r>
        <w:rPr>
          <w:rFonts w:ascii="Arial" w:hAnsi="Arial" w:cs="Arial"/>
          <w:b/>
          <w:color w:val="000000" w:themeColor="text1"/>
        </w:rPr>
        <w:t xml:space="preserve">1. Riscos e impactos ambientais correlacionados </w:t>
      </w:r>
      <w:r>
        <w:rPr>
          <w:rFonts w:ascii="Arial" w:hAnsi="Arial" w:cs="Arial"/>
          <w:b/>
          <w:color w:val="000000" w:themeColor="text1"/>
        </w:rPr>
      </w:r>
    </w:p>
    <w:tbl>
      <w:tblPr>
        <w:tblStyle w:val="749"/>
        <w:tblW w:w="8926" w:type="dxa"/>
        <w:tblBorders/>
        <w:tblLook w:val="04A0" w:firstRow="1" w:lastRow="0" w:firstColumn="1" w:lastColumn="0" w:noHBand="0" w:noVBand="1"/>
      </w:tblPr>
      <w:tblGrid>
        <w:gridCol w:w="8926"/>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6" w:type="dxa"/>
            <w:textDirection w:val="lrTb"/>
            <w:noWrap w:val="false"/>
          </w:tcPr>
          <w:p>
            <w:pPr>
              <w:pBdr/>
              <w:spacing w:line="360" w:lineRule="auto"/>
              <w:ind/>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O PGPA d</w:t>
            </w:r>
            <w:r>
              <w:rPr>
                <w:rFonts w:ascii="Arial" w:hAnsi="Arial" w:cs="Arial"/>
                <w:bCs/>
                <w:i/>
                <w:color w:val="000000" w:themeColor="text1"/>
                <w:sz w:val="20"/>
                <w:szCs w:val="20"/>
                <w:lang w:val="pt-BR"/>
              </w:rPr>
              <w:t xml:space="preserve">everá ser elaborado e implantado em resposta aos riscos e impactos relacionados aos danos a recursos arqueológicos, arquitetônicos, científicos ou culturais; e intervenções em áreas tombadas pelo IPHAN e pelas secretarias estaduais e municipais de Cultura.</w:t>
            </w:r>
            <w:r>
              <w:rPr>
                <w:rFonts w:ascii="Arial" w:hAnsi="Arial" w:cs="Arial"/>
                <w:bCs/>
                <w:i/>
                <w:color w:val="000000" w:themeColor="text1"/>
                <w:sz w:val="20"/>
                <w:szCs w:val="20"/>
                <w:lang w:val="pt-BR"/>
              </w:rPr>
            </w:r>
          </w:p>
        </w:tc>
      </w:tr>
    </w:tbl>
    <w:p>
      <w:pPr>
        <w:pBdr/>
        <w:spacing w:line="360" w:lineRule="auto"/>
        <w:ind/>
        <w:jc w:val="both"/>
        <w:rPr>
          <w:rFonts w:ascii="Arial" w:hAnsi="Arial" w:cs="Arial"/>
          <w:bCs/>
          <w:i/>
          <w:color w:val="000000" w:themeColor="text1"/>
          <w:sz w:val="20"/>
          <w:szCs w:val="20"/>
        </w:rPr>
      </w:pPr>
      <w:r>
        <w:rPr>
          <w:rFonts w:ascii="Arial" w:hAnsi="Arial" w:cs="Arial"/>
          <w:bCs/>
          <w:i/>
          <w:color w:val="000000" w:themeColor="text1"/>
          <w:sz w:val="20"/>
          <w:szCs w:val="20"/>
        </w:rPr>
      </w:r>
      <w:r>
        <w:rPr>
          <w:rFonts w:ascii="Arial" w:hAnsi="Arial" w:cs="Arial"/>
          <w:bCs/>
          <w:i/>
          <w:color w:val="000000" w:themeColor="text1"/>
          <w:sz w:val="20"/>
          <w:szCs w:val="20"/>
        </w:rPr>
      </w:r>
    </w:p>
    <w:p>
      <w:pPr>
        <w:pBdr/>
        <w:spacing w:line="360" w:lineRule="auto"/>
        <w:ind/>
        <w:jc w:val="both"/>
        <w:rPr>
          <w:rFonts w:ascii="Arial" w:hAnsi="Arial" w:cs="Arial"/>
          <w:b/>
          <w:color w:val="000000" w:themeColor="text1"/>
        </w:rPr>
      </w:pPr>
      <w:r>
        <w:rPr>
          <w:rFonts w:ascii="Arial" w:hAnsi="Arial" w:cs="Arial"/>
          <w:b/>
          <w:color w:val="000000" w:themeColor="text1"/>
        </w:rPr>
        <w:t xml:space="preserve">2. Público-alvo</w:t>
      </w:r>
      <w:r>
        <w:rPr>
          <w:rFonts w:ascii="Arial" w:hAnsi="Arial" w:cs="Arial"/>
          <w:b/>
          <w:color w:val="000000" w:themeColor="text1"/>
        </w:rPr>
      </w:r>
    </w:p>
    <w:tbl>
      <w:tblPr>
        <w:tblStyle w:val="749"/>
        <w:tblW w:w="8926" w:type="dxa"/>
        <w:tblBorders/>
        <w:tblLook w:val="04A0" w:firstRow="1" w:lastRow="0" w:firstColumn="1" w:lastColumn="0" w:noHBand="0" w:noVBand="1"/>
      </w:tblPr>
      <w:tblGrid>
        <w:gridCol w:w="8926"/>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6" w:type="dxa"/>
            <w:textDirection w:val="lrTb"/>
            <w:noWrap w:val="false"/>
          </w:tcPr>
          <w:p>
            <w:pPr>
              <w:pBdr/>
              <w:spacing w:line="360" w:lineRule="auto"/>
              <w:ind/>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Nesta seção deverá ser relacionado o público-alvo do PGPA, constando, no mínimo, os seguintes atores envolvidos: comunidade das áreas de influência do empreendimento; trabalhadores e empresas envolvidas nas</w:t>
            </w:r>
            <w:r>
              <w:rPr>
                <w:rFonts w:ascii="Arial" w:hAnsi="Arial" w:cs="Arial"/>
                <w:bCs/>
                <w:i/>
                <w:color w:val="000000" w:themeColor="text1"/>
                <w:sz w:val="20"/>
                <w:szCs w:val="20"/>
                <w:lang w:val="pt-BR"/>
              </w:rPr>
              <w:t xml:space="preserve"> obras, principalmente nas atividades de supressão de vegetação, limpeza do terreno, escavação e terraplenagem; Governo do Estado do Espírito Santo; instituições federais (como o Instituto do Patrimônio Histórico e Artístico Nacional - IPHAN), estaduais e </w:t>
            </w:r>
            <w:r>
              <w:rPr>
                <w:rFonts w:ascii="Arial" w:hAnsi="Arial" w:cs="Arial"/>
                <w:bCs/>
                <w:i/>
                <w:color w:val="000000" w:themeColor="text1"/>
                <w:sz w:val="20"/>
                <w:szCs w:val="20"/>
                <w:lang w:val="pt-BR"/>
              </w:rPr>
              <w:t xml:space="preserve">municipais relacionadas à preservação do patrimônio histórico, cultural e arqueológico; e sociedade em geral.</w:t>
            </w:r>
            <w:r>
              <w:rPr>
                <w:rFonts w:ascii="Arial" w:hAnsi="Arial" w:cs="Arial"/>
                <w:bCs/>
                <w:i/>
                <w:color w:val="000000" w:themeColor="text1"/>
                <w:sz w:val="20"/>
                <w:szCs w:val="20"/>
                <w:lang w:val="pt-BR"/>
              </w:rPr>
            </w:r>
          </w:p>
        </w:tc>
      </w:tr>
    </w:tbl>
    <w:p>
      <w:pPr>
        <w:pBdr/>
        <w:spacing w:line="360" w:lineRule="auto"/>
        <w:ind/>
        <w:jc w:val="both"/>
        <w:rPr>
          <w:rFonts w:ascii="Arial" w:hAnsi="Arial" w:cs="Arial"/>
          <w:color w:val="ff0000"/>
          <w:sz w:val="22"/>
          <w:szCs w:val="22"/>
        </w:rPr>
      </w:pPr>
      <w:r>
        <w:rPr>
          <w:rFonts w:ascii="Arial" w:hAnsi="Arial" w:cs="Arial"/>
          <w:color w:val="ff0000"/>
          <w:sz w:val="22"/>
          <w:szCs w:val="22"/>
        </w:rPr>
        <w:t xml:space="preserve"> </w:t>
      </w:r>
      <w:r>
        <w:rPr>
          <w:rFonts w:ascii="Arial" w:hAnsi="Arial" w:cs="Arial"/>
          <w:color w:val="ff0000"/>
          <w:sz w:val="22"/>
          <w:szCs w:val="22"/>
        </w:rPr>
      </w:r>
    </w:p>
    <w:p>
      <w:pPr>
        <w:pBdr/>
        <w:spacing w:line="360" w:lineRule="auto"/>
        <w:ind/>
        <w:jc w:val="both"/>
        <w:rPr>
          <w:rFonts w:ascii="Arial" w:hAnsi="Arial" w:cs="Arial"/>
          <w:b/>
          <w:color w:val="000000" w:themeColor="text1"/>
        </w:rPr>
      </w:pPr>
      <w:r>
        <w:rPr>
          <w:rFonts w:ascii="Arial" w:hAnsi="Arial" w:cs="Arial"/>
          <w:b/>
          <w:color w:val="000000" w:themeColor="text1"/>
        </w:rPr>
        <w:t xml:space="preserve">3. Atividades de Prospecção Arqueológica Interventiva Intensiva – 1ª Etapa.</w:t>
      </w:r>
      <w:r>
        <w:rPr>
          <w:rFonts w:ascii="Arial" w:hAnsi="Arial" w:cs="Arial"/>
          <w:b/>
          <w:color w:val="000000" w:themeColor="text1"/>
        </w:rPr>
      </w:r>
    </w:p>
    <w:tbl>
      <w:tblPr>
        <w:tblStyle w:val="749"/>
        <w:tblW w:w="8926" w:type="dxa"/>
        <w:tblBorders/>
        <w:tblLook w:val="04A0" w:firstRow="1" w:lastRow="0" w:firstColumn="1" w:lastColumn="0" w:noHBand="0" w:noVBand="1"/>
      </w:tblPr>
      <w:tblGrid>
        <w:gridCol w:w="8926"/>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6" w:type="dxa"/>
            <w:textDirection w:val="lrTb"/>
            <w:noWrap w:val="false"/>
          </w:tcPr>
          <w:p>
            <w:pPr>
              <w:pBdr/>
              <w:spacing w:after="160" w:line="360" w:lineRule="auto"/>
              <w:ind/>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Nes</w:t>
            </w:r>
            <w:r>
              <w:rPr>
                <w:rFonts w:ascii="Arial" w:hAnsi="Arial" w:cs="Arial"/>
                <w:bCs/>
                <w:i/>
                <w:color w:val="000000" w:themeColor="text1"/>
                <w:sz w:val="20"/>
                <w:szCs w:val="20"/>
                <w:lang w:val="pt-BR"/>
              </w:rPr>
              <w:t xml:space="preserve">ta seção deverá ser apresentado de forma detalhada, a atividade de Prospecção Arqueológica Interventiva Intensiva, primeira etapa com o objetivo principal prevenir danos aos sítios arqueológicos porventura existentes na área de intervenção. Para tanto, dev</w:t>
            </w:r>
            <w:r>
              <w:rPr>
                <w:rFonts w:ascii="Arial" w:hAnsi="Arial" w:cs="Arial"/>
                <w:bCs/>
                <w:i/>
                <w:color w:val="000000" w:themeColor="text1"/>
                <w:sz w:val="20"/>
                <w:szCs w:val="20"/>
                <w:lang w:val="pt-BR"/>
              </w:rPr>
              <w:t xml:space="preserve">erão ser descritas as seguintes atividades: prospecção arqueológica interventiva antes do início das obras; avaliação do conhecimento sobre sítios arqueológicos/históricos presentes no entorno das obras, de modo a se ter uma contextualização arqueológica r</w:t>
            </w:r>
            <w:r>
              <w:rPr>
                <w:rFonts w:ascii="Arial" w:hAnsi="Arial" w:cs="Arial"/>
                <w:bCs/>
                <w:i/>
                <w:color w:val="000000" w:themeColor="text1"/>
                <w:sz w:val="20"/>
                <w:szCs w:val="20"/>
                <w:lang w:val="pt-BR"/>
              </w:rPr>
              <w:t xml:space="preserve">egional, com realização de levantamento dos bens tombados e sítios arqueológicos já identificados pelo IPHAN e pelas secretarias estaduais e municipais de cultura; e elaboração de um programa de educação patrimonial que envolva trabalhadores e comunidade. </w:t>
            </w:r>
            <w:r>
              <w:rPr>
                <w:rFonts w:ascii="Arial" w:hAnsi="Arial" w:cs="Arial"/>
                <w:bCs/>
                <w:i/>
                <w:color w:val="000000" w:themeColor="text1"/>
                <w:sz w:val="20"/>
                <w:szCs w:val="20"/>
                <w:lang w:val="pt-BR"/>
              </w:rPr>
            </w:r>
          </w:p>
        </w:tc>
      </w:tr>
    </w:tbl>
    <w:p>
      <w:pPr>
        <w:pBdr/>
        <w:spacing w:line="360" w:lineRule="auto"/>
        <w:ind/>
        <w:rPr>
          <w:rFonts w:ascii="Arial" w:hAnsi="Arial" w:cs="Arial"/>
        </w:rPr>
      </w:pPr>
      <w:r>
        <w:rPr>
          <w:rFonts w:ascii="Arial" w:hAnsi="Arial" w:cs="Arial"/>
        </w:rPr>
      </w:r>
      <w:r>
        <w:rPr>
          <w:rFonts w:ascii="Arial" w:hAnsi="Arial" w:cs="Arial"/>
        </w:rPr>
      </w:r>
    </w:p>
    <w:p>
      <w:pPr>
        <w:pBdr/>
        <w:spacing w:line="360" w:lineRule="auto"/>
        <w:ind/>
        <w:jc w:val="both"/>
        <w:rPr>
          <w:rFonts w:ascii="Arial" w:hAnsi="Arial" w:cs="Arial"/>
          <w:b/>
          <w:bCs/>
        </w:rPr>
      </w:pPr>
      <w:r>
        <w:rPr>
          <w:rFonts w:ascii="Arial" w:hAnsi="Arial" w:cs="Arial"/>
          <w:b/>
          <w:bCs/>
        </w:rPr>
        <w:t xml:space="preserve">4. Atividade de Salvamento e Valorização Arqueológica e Histórico-Cultural – 2ª Etapa.</w:t>
      </w:r>
      <w:r>
        <w:rPr>
          <w:rFonts w:ascii="Arial" w:hAnsi="Arial" w:cs="Arial"/>
          <w:b/>
          <w:bCs/>
        </w:rPr>
      </w:r>
    </w:p>
    <w:tbl>
      <w:tblPr>
        <w:tblStyle w:val="749"/>
        <w:tblW w:w="8923" w:type="dxa"/>
        <w:tblBorders/>
        <w:tblLook w:val="04A0" w:firstRow="1" w:lastRow="0" w:firstColumn="1" w:lastColumn="0" w:noHBand="0" w:noVBand="1"/>
      </w:tblPr>
      <w:tblGrid>
        <w:gridCol w:w="8923"/>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3" w:type="dxa"/>
            <w:textDirection w:val="lrTb"/>
            <w:noWrap w:val="false"/>
          </w:tcPr>
          <w:p>
            <w:pPr>
              <w:pBdr/>
              <w:spacing w:line="360" w:lineRule="auto"/>
              <w:ind/>
              <w:jc w:val="both"/>
              <w:rPr>
                <w:rFonts w:ascii="Arial" w:hAnsi="Arial" w:cs="Arial"/>
                <w:bCs/>
                <w:i/>
                <w:sz w:val="20"/>
                <w:szCs w:val="20"/>
                <w:lang w:val="pt-BR"/>
              </w:rPr>
            </w:pPr>
            <w:r>
              <w:rPr>
                <w:rFonts w:ascii="Arial" w:hAnsi="Arial" w:cs="Arial"/>
                <w:bCs/>
                <w:i/>
                <w:color w:val="000000" w:themeColor="text1"/>
                <w:sz w:val="20"/>
                <w:szCs w:val="20"/>
                <w:lang w:val="pt-BR"/>
              </w:rPr>
              <w:t xml:space="preserve">Nesta seção descrever de forma detalhada os procedimentos para salvamento dos sítios arq</w:t>
            </w:r>
            <w:r>
              <w:rPr>
                <w:rFonts w:ascii="Arial" w:hAnsi="Arial" w:cs="Arial"/>
                <w:bCs/>
                <w:i/>
                <w:color w:val="000000" w:themeColor="text1"/>
                <w:sz w:val="20"/>
                <w:szCs w:val="20"/>
                <w:lang w:val="pt-BR"/>
              </w:rPr>
              <w:t xml:space="preserve">ueológicos cuja manutenção in situ não seja possível, como segunda etapa do PGPA. Para tanto, deverão ser realizadas as seguintes atividades: resgate dos sítios identificados e não passíveis de preservação, após devida autorização do IPHAN; retirada do pat</w:t>
            </w:r>
            <w:r>
              <w:rPr>
                <w:rFonts w:ascii="Arial" w:hAnsi="Arial" w:cs="Arial"/>
                <w:bCs/>
                <w:i/>
                <w:color w:val="000000" w:themeColor="text1"/>
                <w:sz w:val="20"/>
                <w:szCs w:val="20"/>
                <w:lang w:val="pt-BR"/>
              </w:rPr>
              <w:t xml:space="preserve">rimônio arqueológico e histórico-cultural identificados na área que será impactada e alocação em áreas próximas, não impactadas pelas ações do Programa; custódia, registro e valoração histórico/cultural dos bens resgatados; levantamento e registro da cultu</w:t>
            </w:r>
            <w:r>
              <w:rPr>
                <w:rFonts w:ascii="Arial" w:hAnsi="Arial" w:cs="Arial"/>
                <w:bCs/>
                <w:i/>
                <w:color w:val="000000" w:themeColor="text1"/>
                <w:sz w:val="20"/>
                <w:szCs w:val="20"/>
                <w:lang w:val="pt-BR"/>
              </w:rPr>
              <w:t xml:space="preserve">ra imaterial junto à comunidade dos municípios envolvidos; elaboração de um programa de educação patrimonial relacionado aos resultados do resgate arqueológico; e publicação final dos trabalhos visando a diferentes públicos (comunidade local e científica).</w:t>
            </w:r>
            <w:r>
              <w:rPr>
                <w:rFonts w:ascii="Arial" w:hAnsi="Arial" w:cs="Arial"/>
                <w:bCs/>
                <w:i/>
                <w:sz w:val="20"/>
                <w:szCs w:val="20"/>
                <w:lang w:val="pt-BR"/>
              </w:rPr>
            </w:r>
          </w:p>
        </w:tc>
      </w:tr>
    </w:tbl>
    <w:p>
      <w:pPr>
        <w:pBdr/>
        <w:spacing w:line="360" w:lineRule="auto"/>
        <w:ind/>
        <w:rPr>
          <w:rFonts w:ascii="Arial" w:hAnsi="Arial" w:cs="Arial"/>
          <w:bCs/>
          <w:i/>
        </w:rPr>
      </w:pPr>
      <w:r>
        <w:rPr>
          <w:rFonts w:ascii="Arial" w:hAnsi="Arial" w:cs="Arial"/>
          <w:bCs/>
          <w:i/>
        </w:rPr>
      </w:r>
      <w:r>
        <w:rPr>
          <w:rFonts w:ascii="Arial" w:hAnsi="Arial" w:cs="Arial"/>
          <w:bCs/>
          <w:i/>
        </w:rPr>
      </w:r>
    </w:p>
    <w:p>
      <w:pPr>
        <w:pBdr/>
        <w:spacing w:line="360" w:lineRule="auto"/>
        <w:ind/>
        <w:rPr>
          <w:rFonts w:ascii="Arial" w:hAnsi="Arial" w:cs="Arial"/>
          <w:b/>
          <w:color w:val="000000" w:themeColor="text1"/>
        </w:rPr>
      </w:pPr>
      <w:r>
        <w:rPr>
          <w:rFonts w:ascii="Arial" w:hAnsi="Arial" w:cs="Arial"/>
          <w:b/>
          <w:bCs/>
        </w:rPr>
        <w:t xml:space="preserve">5. </w:t>
      </w:r>
      <w:r>
        <w:rPr>
          <w:rFonts w:ascii="Arial" w:hAnsi="Arial" w:cs="Arial"/>
          <w:b/>
          <w:color w:val="000000" w:themeColor="text1"/>
        </w:rPr>
        <w:t xml:space="preserve">Cronograma</w:t>
      </w:r>
      <w:r>
        <w:rPr>
          <w:rFonts w:ascii="Arial" w:hAnsi="Arial" w:cs="Arial"/>
          <w:b/>
          <w:color w:val="000000" w:themeColor="text1"/>
        </w:rPr>
      </w:r>
    </w:p>
    <w:tbl>
      <w:tblPr>
        <w:tblStyle w:val="749"/>
        <w:tblW w:w="8923" w:type="dxa"/>
        <w:tblBorders/>
        <w:tblLook w:val="04A0" w:firstRow="1" w:lastRow="0" w:firstColumn="1" w:lastColumn="0" w:noHBand="0" w:noVBand="1"/>
      </w:tblPr>
      <w:tblGrid>
        <w:gridCol w:w="8923"/>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3" w:type="dxa"/>
            <w:textDirection w:val="lrTb"/>
            <w:noWrap w:val="false"/>
          </w:tcPr>
          <w:p>
            <w:pPr>
              <w:pBdr/>
              <w:spacing w:line="360" w:lineRule="auto"/>
              <w:ind/>
              <w:jc w:val="both"/>
              <w:rPr>
                <w:rFonts w:ascii="Arial" w:hAnsi="Arial" w:cs="Arial"/>
                <w:bCs/>
                <w:i/>
                <w:color w:val="000000" w:themeColor="text1"/>
                <w:sz w:val="20"/>
                <w:szCs w:val="20"/>
                <w:lang w:val="pt-BR"/>
              </w:rPr>
            </w:pPr>
            <w:r>
              <w:rPr>
                <w:rFonts w:ascii="Arial" w:hAnsi="Arial" w:cs="Arial"/>
                <w:bCs/>
                <w:i/>
                <w:sz w:val="20"/>
                <w:szCs w:val="20"/>
                <w:lang w:val="pt-BR"/>
              </w:rPr>
              <w:t xml:space="preserve">Esta seção determina a linha do tempo</w:t>
            </w:r>
            <w:r>
              <w:rPr>
                <w:rFonts w:ascii="Arial" w:hAnsi="Arial" w:cs="Arial"/>
                <w:bCs/>
                <w:i/>
                <w:sz w:val="20"/>
                <w:szCs w:val="20"/>
                <w:lang w:val="pt-BR"/>
              </w:rPr>
              <w:t xml:space="preserve"> </w:t>
            </w:r>
            <w:r>
              <w:rPr>
                <w:rFonts w:ascii="Arial" w:hAnsi="Arial" w:cs="Arial"/>
                <w:bCs/>
                <w:i/>
                <w:sz w:val="20"/>
                <w:szCs w:val="20"/>
                <w:lang w:val="pt-BR"/>
              </w:rPr>
              <w:t xml:space="preserve">da implementação </w:t>
            </w:r>
            <w:r>
              <w:rPr>
                <w:rFonts w:ascii="Arial" w:hAnsi="Arial" w:cs="Arial"/>
                <w:bCs/>
                <w:i/>
                <w:sz w:val="20"/>
                <w:szCs w:val="20"/>
                <w:lang w:val="pt-BR"/>
              </w:rPr>
              <w:t xml:space="preserve">do PGPA. </w:t>
            </w:r>
            <w:r>
              <w:rPr>
                <w:rFonts w:ascii="Arial" w:hAnsi="Arial" w:cs="Arial"/>
                <w:bCs/>
                <w:i/>
                <w:sz w:val="20"/>
                <w:szCs w:val="20"/>
                <w:lang w:val="pt-BR"/>
              </w:rPr>
              <w:t xml:space="preserve">O PGPA será desenvolvido em duas etapas, considerando as estratégias de implantação da obra: 1ª Etapa - Prospecção Arqueológica Interventiva Intensiva, antes do início das obras, com o objetivo p</w:t>
            </w:r>
            <w:r>
              <w:rPr>
                <w:rFonts w:ascii="Arial" w:hAnsi="Arial" w:cs="Arial"/>
                <w:bCs/>
                <w:i/>
                <w:sz w:val="20"/>
                <w:szCs w:val="20"/>
                <w:lang w:val="pt-BR"/>
              </w:rPr>
              <w:t xml:space="preserve">rincipal de prevenir danos aos sítios arqueológicos porventura existentes na área diretamente afetada; e 2ª Etapa - Salvamento e Valorização Arqueológica e Histórico-Cultural dos sítios arqueológicos interferidos, cuja manutenção in situ não seja possível.</w:t>
            </w:r>
            <w:r>
              <w:rPr>
                <w:rFonts w:ascii="Arial" w:hAnsi="Arial" w:cs="Arial"/>
                <w:bCs/>
                <w:i/>
                <w:color w:val="000000" w:themeColor="text1"/>
                <w:sz w:val="20"/>
                <w:szCs w:val="20"/>
                <w:lang w:val="pt-BR"/>
              </w:rPr>
            </w:r>
          </w:p>
        </w:tc>
      </w:tr>
    </w:tbl>
    <w:p>
      <w:pPr>
        <w:pBdr/>
        <w:spacing w:line="360" w:lineRule="auto"/>
        <w:ind/>
        <w:rPr>
          <w:rFonts w:ascii="Arial" w:hAnsi="Arial" w:cs="Arial"/>
          <w:color w:val="000000" w:themeColor="text1"/>
        </w:rPr>
      </w:pPr>
      <w:r>
        <w:rPr>
          <w:rFonts w:ascii="Arial" w:hAnsi="Arial" w:cs="Arial"/>
          <w:color w:val="000000" w:themeColor="text1"/>
        </w:rPr>
      </w:r>
      <w:r>
        <w:rPr>
          <w:rFonts w:ascii="Arial" w:hAnsi="Arial" w:cs="Arial"/>
          <w:color w:val="000000" w:themeColor="text1"/>
        </w:rPr>
      </w:r>
    </w:p>
    <w:p>
      <w:pPr>
        <w:pBdr/>
        <w:spacing w:line="360" w:lineRule="auto"/>
        <w:ind/>
        <w:rPr>
          <w:rFonts w:ascii="Arial" w:hAnsi="Arial" w:cs="Arial"/>
          <w:b/>
          <w:color w:val="000000" w:themeColor="text1"/>
        </w:rPr>
      </w:pPr>
      <w:r>
        <w:rPr>
          <w:rFonts w:ascii="Arial" w:hAnsi="Arial" w:cs="Arial"/>
          <w:b/>
          <w:color w:val="000000" w:themeColor="text1"/>
        </w:rPr>
        <w:t xml:space="preserve">7. Informações Adicionais</w:t>
      </w:r>
      <w:r>
        <w:rPr>
          <w:rFonts w:ascii="Arial" w:hAnsi="Arial" w:cs="Arial"/>
          <w:b/>
          <w:color w:val="000000" w:themeColor="text1"/>
        </w:rPr>
      </w:r>
    </w:p>
    <w:tbl>
      <w:tblPr>
        <w:tblStyle w:val="749"/>
        <w:tblW w:w="8923" w:type="dxa"/>
        <w:tblBorders/>
        <w:tblLook w:val="04A0" w:firstRow="1" w:lastRow="0" w:firstColumn="1" w:lastColumn="0" w:noHBand="0" w:noVBand="1"/>
      </w:tblPr>
      <w:tblGrid>
        <w:gridCol w:w="8923"/>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3" w:type="dxa"/>
            <w:textDirection w:val="lrTb"/>
            <w:noWrap w:val="false"/>
          </w:tcPr>
          <w:p>
            <w:pPr>
              <w:pBdr/>
              <w:spacing w:line="360" w:lineRule="auto"/>
              <w:ind/>
              <w:jc w:val="both"/>
              <w:rPr>
                <w:rFonts w:ascii="Arial" w:hAnsi="Arial" w:cs="Arial"/>
                <w:bCs/>
                <w:i/>
                <w:color w:val="000000" w:themeColor="text1"/>
                <w:sz w:val="20"/>
                <w:szCs w:val="20"/>
                <w:lang w:val="pt-BR"/>
              </w:rPr>
            </w:pPr>
            <w:r>
              <w:rPr>
                <w:rFonts w:ascii="Arial" w:hAnsi="Arial" w:cs="Arial"/>
                <w:bCs/>
                <w:i/>
                <w:color w:val="000000" w:themeColor="text1"/>
                <w:sz w:val="20"/>
                <w:szCs w:val="20"/>
                <w:lang w:val="pt-BR"/>
              </w:rPr>
              <w:t xml:space="preserve">Nesta seção descrever as informações adicionais que considerar relevante.</w:t>
            </w:r>
            <w:r>
              <w:rPr>
                <w:rFonts w:ascii="Arial" w:hAnsi="Arial" w:cs="Arial"/>
                <w:bCs/>
                <w:i/>
                <w:color w:val="000000" w:themeColor="text1"/>
                <w:sz w:val="20"/>
                <w:szCs w:val="20"/>
                <w:lang w:val="pt-BR"/>
              </w:rPr>
            </w:r>
          </w:p>
        </w:tc>
      </w:tr>
    </w:tbl>
    <w:p>
      <w:pPr>
        <w:pBdr/>
        <w:spacing w:line="360" w:lineRule="auto"/>
        <w:ind/>
        <w:rPr>
          <w:rFonts w:ascii="Arial" w:hAnsi="Arial" w:cs="Arial"/>
          <w:b/>
        </w:rPr>
      </w:pPr>
      <w:r>
        <w:rPr>
          <w:rFonts w:ascii="Arial" w:hAnsi="Arial" w:cs="Arial"/>
          <w:b/>
          <w:color w:val="000000" w:themeColor="text1"/>
        </w:rPr>
        <w:t xml:space="preserve">8. </w:t>
      </w:r>
      <w:r>
        <w:rPr>
          <w:rFonts w:ascii="Arial" w:hAnsi="Arial" w:cs="Arial"/>
          <w:b/>
        </w:rPr>
        <w:t xml:space="preserve">Anexos</w:t>
      </w:r>
      <w:r>
        <w:rPr>
          <w:rFonts w:ascii="Arial" w:hAnsi="Arial" w:cs="Arial"/>
          <w:b/>
        </w:rPr>
      </w:r>
    </w:p>
    <w:tbl>
      <w:tblPr>
        <w:tblStyle w:val="749"/>
        <w:tblW w:w="8923" w:type="dxa"/>
        <w:tblBorders/>
        <w:tblLook w:val="04A0" w:firstRow="1" w:lastRow="0" w:firstColumn="1" w:lastColumn="0" w:noHBand="0" w:noVBand="1"/>
      </w:tblPr>
      <w:tblGrid>
        <w:gridCol w:w="8923"/>
      </w:tblGrid>
      <w:tr>
        <w:trPr/>
        <w:tc>
          <w:tcPr>
            <w:shd w:val="clear" w:color="auto" w:fill="d9e2f3" w:themeFill="accent1" w:themeFillTint="33"/>
            <w:tcBorders/>
            <w:tcW w:w="8923" w:type="dxa"/>
            <w:textDirection w:val="lrTb"/>
            <w:noWrap w:val="false"/>
          </w:tcPr>
          <w:p>
            <w:pPr>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Nesta </w:t>
            </w:r>
            <w:r>
              <w:rPr>
                <w:rFonts w:ascii="Arial" w:hAnsi="Arial" w:cs="Arial"/>
                <w:bCs/>
                <w:i/>
                <w:sz w:val="20"/>
                <w:szCs w:val="20"/>
                <w:lang w:val="pt-BR"/>
              </w:rPr>
              <w:t xml:space="preserve">seção incluir os anexos pertinentes ao PGPA, como, por exemplo, estudos arqueológicos, p</w:t>
            </w:r>
            <w:r>
              <w:rPr>
                <w:rFonts w:ascii="Arial" w:hAnsi="Arial" w:cs="Arial"/>
                <w:bCs/>
                <w:i/>
                <w:sz w:val="20"/>
                <w:szCs w:val="20"/>
                <w:lang w:val="pt-BR"/>
              </w:rPr>
              <w:t xml:space="preserve">rojetos, memoriais descritivos, manual de operação, </w:t>
            </w:r>
            <w:r>
              <w:rPr>
                <w:rFonts w:ascii="Arial" w:hAnsi="Arial" w:cs="Arial"/>
                <w:bCs/>
                <w:i/>
                <w:sz w:val="20"/>
                <w:szCs w:val="20"/>
                <w:lang w:val="pt-BR"/>
              </w:rPr>
              <w:t xml:space="preserve">procedimento</w:t>
            </w:r>
            <w:r>
              <w:rPr>
                <w:rFonts w:ascii="Arial" w:hAnsi="Arial" w:cs="Arial"/>
                <w:bCs/>
                <w:i/>
                <w:sz w:val="20"/>
                <w:szCs w:val="20"/>
                <w:lang w:val="pt-BR"/>
              </w:rPr>
              <w:t xml:space="preserve">s</w:t>
            </w:r>
            <w:r>
              <w:rPr>
                <w:rFonts w:ascii="Arial" w:hAnsi="Arial" w:cs="Arial"/>
                <w:bCs/>
                <w:i/>
                <w:sz w:val="20"/>
                <w:szCs w:val="20"/>
                <w:lang w:val="pt-BR"/>
              </w:rPr>
              <w:t xml:space="preserve"> operacionais</w:t>
            </w:r>
            <w:r>
              <w:rPr>
                <w:rFonts w:ascii="Arial" w:hAnsi="Arial" w:cs="Arial"/>
                <w:bCs/>
                <w:i/>
                <w:sz w:val="20"/>
                <w:szCs w:val="20"/>
                <w:lang w:val="pt-BR"/>
              </w:rPr>
              <w:t xml:space="preserve">, </w:t>
            </w:r>
            <w:r>
              <w:rPr>
                <w:rFonts w:ascii="Arial" w:hAnsi="Arial" w:cs="Arial"/>
                <w:bCs/>
                <w:i/>
                <w:sz w:val="20"/>
                <w:szCs w:val="20"/>
                <w:lang w:val="pt-BR"/>
              </w:rPr>
              <w:t xml:space="preserve">plantas baixas, modelos de </w:t>
            </w:r>
            <w:r>
              <w:rPr>
                <w:rFonts w:ascii="Arial" w:hAnsi="Arial" w:cs="Arial"/>
                <w:bCs/>
                <w:i/>
                <w:sz w:val="20"/>
                <w:szCs w:val="20"/>
                <w:lang w:val="pt-BR"/>
              </w:rPr>
              <w:t xml:space="preserve">comunicados, </w:t>
            </w:r>
            <w:r>
              <w:rPr>
                <w:rFonts w:ascii="Arial" w:hAnsi="Arial" w:cs="Arial"/>
                <w:bCs/>
                <w:i/>
                <w:sz w:val="20"/>
                <w:szCs w:val="20"/>
                <w:lang w:val="pt-BR"/>
              </w:rPr>
              <w:t xml:space="preserve">etc</w:t>
            </w:r>
            <w:r>
              <w:rPr>
                <w:rFonts w:ascii="Arial" w:hAnsi="Arial" w:cs="Arial"/>
                <w:bCs/>
                <w:i/>
                <w:sz w:val="20"/>
                <w:szCs w:val="20"/>
                <w:lang w:val="pt-BR"/>
              </w:rPr>
              <w:t xml:space="preserve">.</w:t>
            </w:r>
            <w:r>
              <w:rPr>
                <w:rFonts w:ascii="Arial" w:hAnsi="Arial" w:cs="Arial"/>
                <w:bCs/>
                <w:i/>
                <w:sz w:val="20"/>
                <w:szCs w:val="20"/>
                <w:lang w:val="pt-BR"/>
              </w:rPr>
            </w:r>
          </w:p>
        </w:tc>
      </w:tr>
    </w:tbl>
    <w:p>
      <w:pPr>
        <w:pBdr/>
        <w:spacing w:line="360" w:lineRule="auto"/>
        <w:ind/>
        <w:rPr>
          <w:rFonts w:ascii="Arial" w:hAnsi="Arial" w:cs="Arial"/>
          <w:color w:val="000000" w:themeColor="text1"/>
        </w:rPr>
      </w:pPr>
      <w:r>
        <w:rPr>
          <w:rFonts w:ascii="Arial" w:hAnsi="Arial" w:cs="Arial"/>
          <w:b/>
          <w:color w:val="000000" w:themeColor="text1"/>
        </w:rPr>
        <w:t xml:space="preserve">                                                                                            </w:t>
      </w:r>
      <w:r>
        <w:rPr>
          <w:rFonts w:ascii="Arial" w:hAnsi="Arial" w:cs="Arial"/>
          <w:color w:val="000000" w:themeColor="text1"/>
        </w:rPr>
      </w:r>
    </w:p>
    <w:p>
      <w:pPr>
        <w:pBdr/>
        <w:spacing w:line="360" w:lineRule="auto"/>
        <w:ind/>
        <w:rPr>
          <w:rFonts w:ascii="Arial" w:hAnsi="Arial" w:cs="Arial"/>
          <w:b/>
          <w:color w:val="000000" w:themeColor="text1"/>
        </w:rPr>
      </w:pPr>
      <w:r>
        <w:rPr>
          <w:rFonts w:ascii="Arial" w:hAnsi="Arial" w:cs="Arial"/>
          <w:b/>
          <w:color w:val="000000" w:themeColor="text1"/>
        </w:rPr>
        <w:t xml:space="preserve">Revisão e aprovação</w:t>
      </w:r>
      <w:r>
        <w:rPr>
          <w:rFonts w:ascii="Arial" w:hAnsi="Arial" w:cs="Arial"/>
          <w:b/>
          <w:color w:val="000000" w:themeColor="text1"/>
        </w:rPr>
      </w:r>
    </w:p>
    <w:tbl>
      <w:tblPr>
        <w:tblStyle w:val="749"/>
        <w:tblW w:w="8926" w:type="dxa"/>
        <w:tblBorders/>
        <w:tblLook w:val="04A0" w:firstRow="1" w:lastRow="0" w:firstColumn="1" w:lastColumn="0" w:noHBand="0" w:noVBand="1"/>
      </w:tblPr>
      <w:tblGrid>
        <w:gridCol w:w="4505"/>
        <w:gridCol w:w="4421"/>
      </w:tblGrid>
      <w:tr>
        <w:trPr/>
        <w:tc>
          <w:tcPr>
            <w:gridSpan w:val="2"/>
            <w:shd w:val="clear" w:color="auto" w:fill="d9e2f3" w:themeFill="accent1" w:themeFillTint="33"/>
            <w:tcBorders>
              <w:top w:val="single" w:color="auto" w:sz="4" w:space="0"/>
              <w:left w:val="single" w:color="auto" w:sz="4" w:space="0"/>
              <w:bottom w:val="single" w:color="auto" w:sz="4" w:space="0"/>
              <w:right w:val="single" w:color="auto" w:sz="4" w:space="0"/>
            </w:tcBorders>
            <w:tcW w:w="8926" w:type="dxa"/>
            <w:vAlign w:val="center"/>
            <w:textDirection w:val="lrTb"/>
            <w:noWrap w:val="false"/>
          </w:tcPr>
          <w:p>
            <w:pPr>
              <w:pBdr/>
              <w:spacing w:after="120" w:before="120" w:line="360" w:lineRule="auto"/>
              <w:ind/>
              <w:jc w:val="center"/>
              <w:rPr>
                <w:rFonts w:ascii="Arial" w:hAnsi="Arial" w:cs="Arial"/>
                <w:b/>
                <w:bCs/>
                <w:color w:val="000000" w:themeColor="text1"/>
                <w:sz w:val="20"/>
                <w:szCs w:val="20"/>
                <w:lang w:val="pt-BR" w:bidi="th-TH"/>
              </w:rPr>
            </w:pPr>
            <w:r>
              <w:rPr>
                <w:rFonts w:ascii="Arial" w:hAnsi="Arial" w:cs="Arial"/>
                <w:b/>
                <w:bCs/>
                <w:color w:val="000000" w:themeColor="text1"/>
                <w:sz w:val="20"/>
                <w:szCs w:val="20"/>
                <w:lang w:val="pt-BR" w:bidi="th-TH"/>
              </w:rPr>
            </w:r>
            <w:r>
              <w:rPr>
                <w:rFonts w:ascii="Arial" w:hAnsi="Arial" w:cs="Arial"/>
                <w:b/>
                <w:bCs/>
                <w:color w:val="000000" w:themeColor="text1"/>
                <w:sz w:val="20"/>
                <w:szCs w:val="20"/>
                <w:lang w:val="pt-BR" w:bidi="th-TH"/>
              </w:rPr>
            </w:r>
          </w:p>
          <w:p>
            <w:pPr>
              <w:pBdr/>
              <w:spacing w:after="120" w:before="120" w:line="360" w:lineRule="auto"/>
              <w:ind/>
              <w:jc w:val="center"/>
              <w:rPr>
                <w:rFonts w:ascii="Arial" w:hAnsi="Arial" w:cs="Arial"/>
                <w:b/>
                <w:bCs/>
                <w:color w:val="000000" w:themeColor="text1"/>
                <w:sz w:val="20"/>
                <w:szCs w:val="20"/>
                <w:lang w:val="pt-BR" w:bidi="th-TH"/>
              </w:rPr>
            </w:pPr>
            <w:r>
              <w:rPr>
                <w:rFonts w:ascii="Arial" w:hAnsi="Arial" w:cs="Arial"/>
                <w:b/>
                <w:bCs/>
                <w:color w:val="000000" w:themeColor="text1"/>
                <w:sz w:val="20"/>
                <w:szCs w:val="20"/>
                <w:lang w:val="pt-BR" w:bidi="th-TH"/>
              </w:rPr>
              <w:t xml:space="preserve">Preparado por</w:t>
            </w:r>
            <w:r>
              <w:rPr>
                <w:rFonts w:ascii="Arial" w:hAnsi="Arial" w:cs="Arial"/>
                <w:color w:val="000000" w:themeColor="text1"/>
                <w:sz w:val="20"/>
                <w:szCs w:val="20"/>
                <w:lang w:val="pt-BR" w:bidi="th-TH"/>
              </w:rPr>
              <w:t xml:space="preserve">: ……………………………(Assinatura)</w:t>
            </w:r>
            <w:r>
              <w:rPr>
                <w:rFonts w:ascii="Arial" w:hAnsi="Arial" w:cs="Arial"/>
                <w:b/>
                <w:bCs/>
                <w:color w:val="000000" w:themeColor="text1"/>
                <w:sz w:val="20"/>
                <w:szCs w:val="20"/>
                <w:lang w:val="pt-BR" w:bidi="th-TH"/>
              </w:rPr>
            </w:r>
          </w:p>
          <w:p>
            <w:pPr>
              <w:pBdr/>
              <w:spacing w:after="120" w:before="120" w:line="360" w:lineRule="auto"/>
              <w:ind/>
              <w:jc w:val="center"/>
              <w:rPr>
                <w:rFonts w:ascii="Arial" w:hAnsi="Arial" w:cs="Arial"/>
                <w:color w:val="000000" w:themeColor="text1"/>
                <w:sz w:val="20"/>
                <w:szCs w:val="20"/>
                <w:lang w:val="pt-BR"/>
              </w:rPr>
            </w:pPr>
            <w:r>
              <w:rPr>
                <w:rFonts w:ascii="Arial" w:hAnsi="Arial" w:cs="Arial"/>
                <w:bCs/>
                <w:color w:val="000000" w:themeColor="text1"/>
                <w:sz w:val="20"/>
                <w:szCs w:val="20"/>
                <w:lang w:val="pt-BR" w:bidi="th-TH"/>
              </w:rPr>
              <w:t xml:space="preserve">Cargo:</w:t>
            </w:r>
            <w:r>
              <w:rPr>
                <w:rFonts w:ascii="Arial" w:hAnsi="Arial" w:cs="Arial"/>
                <w:color w:val="000000" w:themeColor="text1"/>
                <w:sz w:val="20"/>
                <w:szCs w:val="20"/>
                <w:lang w:val="pt-BR" w:bidi="th-TH"/>
              </w:rPr>
              <w:t xml:space="preserve"> ……………………… </w:t>
            </w:r>
            <w:r>
              <w:rPr>
                <w:rFonts w:ascii="Arial" w:hAnsi="Arial" w:cs="Arial"/>
                <w:bCs/>
                <w:color w:val="000000" w:themeColor="text1"/>
                <w:sz w:val="20"/>
                <w:szCs w:val="20"/>
                <w:lang w:val="pt-BR" w:bidi="th-TH"/>
              </w:rPr>
              <w:t xml:space="preserve">Data</w:t>
            </w:r>
            <w:r>
              <w:rPr>
                <w:rFonts w:ascii="Arial" w:hAnsi="Arial" w:cs="Arial"/>
                <w:color w:val="000000" w:themeColor="text1"/>
                <w:sz w:val="20"/>
                <w:szCs w:val="20"/>
                <w:lang w:val="pt-BR" w:bidi="th-TH"/>
              </w:rPr>
              <w:t xml:space="preserve"> ……………………</w:t>
            </w:r>
            <w:r>
              <w:rPr>
                <w:rFonts w:ascii="Arial" w:hAnsi="Arial" w:cs="Arial"/>
                <w:color w:val="000000" w:themeColor="text1"/>
                <w:sz w:val="20"/>
                <w:szCs w:val="20"/>
                <w:lang w:val="pt-BR"/>
              </w:rPr>
            </w:r>
          </w:p>
        </w:tc>
      </w:tr>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4505" w:type="dxa"/>
            <w:textDirection w:val="lrTb"/>
            <w:noWrap w:val="false"/>
          </w:tcPr>
          <w:p>
            <w:pPr>
              <w:pBdr/>
              <w:spacing w:after="120" w:before="120" w:line="360" w:lineRule="auto"/>
              <w:ind/>
              <w:rPr>
                <w:rFonts w:ascii="Arial" w:hAnsi="Arial" w:cs="Arial"/>
                <w:b/>
                <w:bCs/>
                <w:color w:val="000000" w:themeColor="text1"/>
                <w:sz w:val="20"/>
                <w:szCs w:val="20"/>
                <w:lang w:val="pt-BR" w:bidi="th-TH"/>
              </w:rPr>
            </w:pPr>
            <w:r>
              <w:rPr>
                <w:rFonts w:ascii="Arial" w:hAnsi="Arial" w:cs="Arial"/>
                <w:b/>
                <w:bCs/>
                <w:color w:val="000000" w:themeColor="text1"/>
                <w:sz w:val="20"/>
                <w:szCs w:val="20"/>
                <w:lang w:val="pt-BR" w:bidi="th-TH"/>
              </w:rPr>
            </w:r>
            <w:r>
              <w:rPr>
                <w:rFonts w:ascii="Arial" w:hAnsi="Arial" w:cs="Arial"/>
                <w:b/>
                <w:bCs/>
                <w:color w:val="000000" w:themeColor="text1"/>
                <w:sz w:val="20"/>
                <w:szCs w:val="20"/>
                <w:lang w:val="pt-BR" w:bidi="th-TH"/>
              </w:rPr>
            </w:r>
          </w:p>
          <w:p>
            <w:pPr>
              <w:pBdr/>
              <w:spacing w:after="120" w:before="120" w:line="360" w:lineRule="auto"/>
              <w:ind/>
              <w:rPr>
                <w:rFonts w:ascii="Arial" w:hAnsi="Arial" w:cs="Arial"/>
                <w:b/>
                <w:bCs/>
                <w:color w:val="000000" w:themeColor="text1"/>
                <w:sz w:val="20"/>
                <w:szCs w:val="20"/>
                <w:lang w:val="pt-BR" w:bidi="th-TH"/>
              </w:rPr>
            </w:pPr>
            <w:r>
              <w:rPr>
                <w:rFonts w:ascii="Arial" w:hAnsi="Arial" w:cs="Arial"/>
                <w:b/>
                <w:bCs/>
                <w:color w:val="000000" w:themeColor="text1"/>
                <w:sz w:val="20"/>
                <w:szCs w:val="20"/>
                <w:lang w:val="pt-BR" w:bidi="th-TH"/>
              </w:rPr>
              <w:t xml:space="preserve">Revisado por</w:t>
            </w:r>
            <w:r>
              <w:rPr>
                <w:rFonts w:ascii="Arial" w:hAnsi="Arial" w:cs="Arial"/>
                <w:color w:val="000000" w:themeColor="text1"/>
                <w:sz w:val="20"/>
                <w:szCs w:val="20"/>
                <w:lang w:val="pt-BR" w:bidi="th-TH"/>
              </w:rPr>
              <w:t xml:space="preserve">: ………………………(Assinatura) </w:t>
            </w:r>
            <w:r>
              <w:rPr>
                <w:rFonts w:ascii="Arial" w:hAnsi="Arial" w:cs="Arial"/>
                <w:b/>
                <w:bCs/>
                <w:color w:val="000000" w:themeColor="text1"/>
                <w:sz w:val="20"/>
                <w:szCs w:val="20"/>
                <w:lang w:val="pt-BR" w:bidi="th-TH"/>
              </w:rPr>
            </w:r>
          </w:p>
          <w:p>
            <w:pPr>
              <w:pBdr/>
              <w:spacing w:after="120" w:before="120" w:line="360" w:lineRule="auto"/>
              <w:ind/>
              <w:rPr>
                <w:rFonts w:ascii="Arial" w:hAnsi="Arial" w:cs="Arial"/>
                <w:color w:val="000000" w:themeColor="text1"/>
                <w:sz w:val="20"/>
                <w:szCs w:val="20"/>
                <w:lang w:val="pt-BR" w:bidi="th-TH"/>
              </w:rPr>
            </w:pPr>
            <w:r>
              <w:rPr>
                <w:rFonts w:ascii="Arial" w:hAnsi="Arial" w:cs="Arial"/>
                <w:bCs/>
                <w:color w:val="000000" w:themeColor="text1"/>
                <w:sz w:val="20"/>
                <w:szCs w:val="20"/>
                <w:lang w:val="pt-BR" w:bidi="th-TH"/>
              </w:rPr>
              <w:t xml:space="preserve">Cargo:</w:t>
            </w:r>
            <w:r>
              <w:rPr>
                <w:rFonts w:ascii="Arial" w:hAnsi="Arial" w:cs="Arial"/>
                <w:color w:val="000000" w:themeColor="text1"/>
                <w:sz w:val="20"/>
                <w:szCs w:val="20"/>
                <w:lang w:val="pt-BR" w:bidi="th-TH"/>
              </w:rPr>
              <w:t xml:space="preserve"> …………………</w:t>
            </w:r>
            <w:r>
              <w:rPr>
                <w:rFonts w:ascii="Arial" w:hAnsi="Arial" w:cs="Arial"/>
                <w:bCs/>
                <w:color w:val="000000" w:themeColor="text1"/>
                <w:sz w:val="20"/>
                <w:szCs w:val="20"/>
                <w:lang w:val="pt-BR" w:bidi="th-TH"/>
              </w:rPr>
              <w:t xml:space="preserve">Data</w:t>
            </w:r>
            <w:r>
              <w:rPr>
                <w:rFonts w:ascii="Arial" w:hAnsi="Arial" w:cs="Arial"/>
                <w:color w:val="000000" w:themeColor="text1"/>
                <w:sz w:val="20"/>
                <w:szCs w:val="20"/>
                <w:lang w:val="pt-BR" w:bidi="th-TH"/>
              </w:rPr>
              <w:t xml:space="preserve"> ……………………</w:t>
            </w:r>
            <w:r>
              <w:rPr>
                <w:rFonts w:ascii="Arial" w:hAnsi="Arial" w:cs="Arial"/>
                <w:color w:val="000000" w:themeColor="text1"/>
                <w:sz w:val="20"/>
                <w:szCs w:val="20"/>
                <w:lang w:val="pt-BR" w:bidi="th-TH"/>
              </w:rPr>
            </w:r>
          </w:p>
        </w:tc>
        <w:tc>
          <w:tcPr>
            <w:shd w:val="clear" w:color="auto" w:fill="d9e2f3" w:themeFill="accent1" w:themeFillTint="33"/>
            <w:tcBorders>
              <w:top w:val="single" w:color="auto" w:sz="4" w:space="0"/>
              <w:left w:val="single" w:color="auto" w:sz="4" w:space="0"/>
              <w:bottom w:val="single" w:color="auto" w:sz="4" w:space="0"/>
              <w:right w:val="single" w:color="auto" w:sz="4" w:space="0"/>
            </w:tcBorders>
            <w:tcW w:w="4421" w:type="dxa"/>
            <w:textDirection w:val="lrTb"/>
            <w:noWrap w:val="false"/>
          </w:tcPr>
          <w:p>
            <w:pPr>
              <w:pBdr/>
              <w:spacing w:after="120" w:before="120" w:line="360" w:lineRule="auto"/>
              <w:ind/>
              <w:rPr>
                <w:rFonts w:ascii="Arial" w:hAnsi="Arial" w:cs="Arial"/>
                <w:b/>
                <w:bCs/>
                <w:color w:val="000000" w:themeColor="text1"/>
                <w:sz w:val="20"/>
                <w:szCs w:val="20"/>
                <w:lang w:val="pt-BR" w:bidi="th-TH"/>
              </w:rPr>
            </w:pPr>
            <w:r>
              <w:rPr>
                <w:rFonts w:ascii="Arial" w:hAnsi="Arial" w:cs="Arial"/>
                <w:b/>
                <w:bCs/>
                <w:color w:val="000000" w:themeColor="text1"/>
                <w:sz w:val="20"/>
                <w:szCs w:val="20"/>
                <w:lang w:val="pt-BR" w:bidi="th-TH"/>
              </w:rPr>
            </w:r>
            <w:r>
              <w:rPr>
                <w:rFonts w:ascii="Arial" w:hAnsi="Arial" w:cs="Arial"/>
                <w:b/>
                <w:bCs/>
                <w:color w:val="000000" w:themeColor="text1"/>
                <w:sz w:val="20"/>
                <w:szCs w:val="20"/>
                <w:lang w:val="pt-BR" w:bidi="th-TH"/>
              </w:rPr>
            </w:r>
          </w:p>
          <w:p>
            <w:pPr>
              <w:pBdr/>
              <w:spacing w:after="120" w:before="120" w:line="360" w:lineRule="auto"/>
              <w:ind/>
              <w:rPr>
                <w:rFonts w:ascii="Arial" w:hAnsi="Arial" w:cs="Arial"/>
                <w:b/>
                <w:bCs/>
                <w:color w:val="000000" w:themeColor="text1"/>
                <w:sz w:val="20"/>
                <w:szCs w:val="20"/>
                <w:lang w:val="pt-BR" w:bidi="th-TH"/>
              </w:rPr>
            </w:pPr>
            <w:r>
              <w:rPr>
                <w:rFonts w:ascii="Arial" w:hAnsi="Arial" w:cs="Arial"/>
                <w:b/>
                <w:bCs/>
                <w:color w:val="000000" w:themeColor="text1"/>
                <w:sz w:val="20"/>
                <w:szCs w:val="20"/>
                <w:lang w:val="pt-BR" w:bidi="th-TH"/>
              </w:rPr>
              <w:t xml:space="preserve">Aprovado por</w:t>
            </w:r>
            <w:r>
              <w:rPr>
                <w:rFonts w:ascii="Arial" w:hAnsi="Arial" w:cs="Arial"/>
                <w:color w:val="000000" w:themeColor="text1"/>
                <w:sz w:val="20"/>
                <w:szCs w:val="20"/>
                <w:lang w:val="pt-BR" w:bidi="th-TH"/>
              </w:rPr>
              <w:t xml:space="preserve">: ……….…………(Assinatura)</w:t>
            </w:r>
            <w:r>
              <w:rPr>
                <w:rFonts w:ascii="Arial" w:hAnsi="Arial" w:cs="Arial"/>
                <w:b/>
                <w:bCs/>
                <w:color w:val="000000" w:themeColor="text1"/>
                <w:sz w:val="20"/>
                <w:szCs w:val="20"/>
                <w:lang w:val="pt-BR" w:bidi="th-TH"/>
              </w:rPr>
            </w:r>
          </w:p>
          <w:p>
            <w:pPr>
              <w:pBdr/>
              <w:spacing w:after="120" w:before="120" w:line="360" w:lineRule="auto"/>
              <w:ind/>
              <w:rPr>
                <w:rFonts w:ascii="Arial" w:hAnsi="Arial" w:cs="Arial"/>
                <w:color w:val="000000" w:themeColor="text1"/>
                <w:sz w:val="20"/>
                <w:szCs w:val="20"/>
                <w:lang w:val="pt-BR"/>
              </w:rPr>
            </w:pPr>
            <w:r>
              <w:rPr>
                <w:rFonts w:ascii="Arial" w:hAnsi="Arial" w:cs="Arial"/>
                <w:bCs/>
                <w:color w:val="000000" w:themeColor="text1"/>
                <w:sz w:val="20"/>
                <w:szCs w:val="20"/>
                <w:lang w:val="pt-BR" w:bidi="th-TH"/>
              </w:rPr>
              <w:t xml:space="preserve">Cargo:</w:t>
            </w:r>
            <w:r>
              <w:rPr>
                <w:rFonts w:ascii="Arial" w:hAnsi="Arial" w:cs="Arial"/>
                <w:color w:val="000000" w:themeColor="text1"/>
                <w:sz w:val="20"/>
                <w:szCs w:val="20"/>
                <w:lang w:val="pt-BR" w:bidi="th-TH"/>
              </w:rPr>
              <w:t xml:space="preserve"> …………...…… </w:t>
            </w:r>
            <w:r>
              <w:rPr>
                <w:rFonts w:ascii="Arial" w:hAnsi="Arial" w:cs="Arial"/>
                <w:bCs/>
                <w:color w:val="000000" w:themeColor="text1"/>
                <w:sz w:val="20"/>
                <w:szCs w:val="20"/>
                <w:lang w:val="pt-BR" w:bidi="th-TH"/>
              </w:rPr>
              <w:t xml:space="preserve">Data</w:t>
            </w:r>
            <w:r>
              <w:rPr>
                <w:rFonts w:ascii="Arial" w:hAnsi="Arial" w:cs="Arial"/>
                <w:color w:val="000000" w:themeColor="text1"/>
                <w:sz w:val="20"/>
                <w:szCs w:val="20"/>
                <w:lang w:val="pt-BR" w:bidi="th-TH"/>
              </w:rPr>
              <w:t xml:space="preserve"> …………………</w:t>
            </w:r>
            <w:r>
              <w:rPr>
                <w:rFonts w:ascii="Arial" w:hAnsi="Arial" w:cs="Arial"/>
                <w:color w:val="000000" w:themeColor="text1"/>
                <w:sz w:val="20"/>
                <w:szCs w:val="20"/>
                <w:lang w:val="pt-BR"/>
              </w:rPr>
            </w:r>
          </w:p>
        </w:tc>
      </w:tr>
    </w:tbl>
    <w:p>
      <w:pPr>
        <w:pBdr/>
        <w:spacing w:line="360" w:lineRule="auto"/>
        <w:ind/>
        <w:rPr>
          <w:rFonts w:ascii="Arial" w:hAnsi="Arial" w:cs="Arial"/>
          <w:color w:val="000000" w:themeColor="text1"/>
        </w:rPr>
      </w:pPr>
      <w:r>
        <w:rPr>
          <w:rFonts w:ascii="Arial" w:hAnsi="Arial" w:cs="Arial"/>
          <w:color w:val="000000" w:themeColor="text1"/>
        </w:rPr>
      </w:r>
      <w:r>
        <w:rPr>
          <w:rFonts w:ascii="Arial" w:hAnsi="Arial" w:cs="Arial"/>
          <w:color w:val="000000" w:themeColor="text1"/>
        </w:rPr>
      </w:r>
    </w:p>
    <w:p>
      <w:pPr>
        <w:pBdr/>
        <w:spacing w:line="360" w:lineRule="auto"/>
        <w:ind/>
        <w:rPr>
          <w:rFonts w:ascii="Arial" w:hAnsi="Arial" w:cs="Arial"/>
          <w:b/>
        </w:rPr>
      </w:pPr>
      <w:r>
        <w:rPr>
          <w:rFonts w:ascii="Arial" w:hAnsi="Arial" w:cs="Arial"/>
          <w:b/>
        </w:rPr>
      </w:r>
      <w:r>
        <w:rPr>
          <w:rFonts w:ascii="Arial" w:hAnsi="Arial" w:cs="Arial"/>
          <w:b/>
        </w:rPr>
      </w:r>
    </w:p>
    <w:p>
      <w:pPr>
        <w:pBdr/>
        <w:spacing w:after="160" w:line="360" w:lineRule="auto"/>
        <w:ind/>
        <w:rPr>
          <w:rFonts w:ascii="Arial" w:hAnsi="Arial" w:cs="Arial"/>
          <w:b/>
        </w:rPr>
      </w:pPr>
      <w:r>
        <w:rPr>
          <w:rFonts w:ascii="Arial" w:hAnsi="Arial" w:cs="Arial"/>
          <w:b/>
        </w:rPr>
        <w:br w:type="page" w:clear="all"/>
      </w:r>
      <w:r>
        <w:rPr>
          <w:rFonts w:ascii="Arial" w:hAnsi="Arial" w:cs="Arial"/>
          <w:b/>
        </w:rPr>
      </w:r>
    </w:p>
    <w:p>
      <w:pPr>
        <w:pStyle w:val="744"/>
        <w:numPr>
          <w:ilvl w:val="0"/>
          <w:numId w:val="8"/>
        </w:numPr>
        <w:pBdr/>
        <w:spacing w:line="360" w:lineRule="auto"/>
        <w:ind/>
        <w:rPr>
          <w:rFonts w:ascii="Arial" w:hAnsi="Arial" w:cs="Arial"/>
          <w:color w:val="auto"/>
          <w:sz w:val="24"/>
          <w:szCs w:val="24"/>
        </w:rPr>
      </w:pPr>
      <w:r/>
      <w:bookmarkStart w:id="18" w:name="_Toc173754337"/>
      <w:r>
        <w:rPr>
          <w:rFonts w:ascii="Arial" w:hAnsi="Arial" w:cs="Arial"/>
          <w:color w:val="auto"/>
          <w:sz w:val="24"/>
          <w:szCs w:val="24"/>
        </w:rPr>
        <w:t xml:space="preserve">ANEXO</w:t>
      </w:r>
      <w:r>
        <w:rPr>
          <w:rFonts w:ascii="Arial" w:hAnsi="Arial" w:cs="Arial"/>
          <w:color w:val="auto"/>
          <w:sz w:val="24"/>
          <w:szCs w:val="24"/>
        </w:rPr>
        <w:t xml:space="preserve"> 1</w:t>
      </w:r>
      <w:r>
        <w:rPr>
          <w:rFonts w:ascii="Arial" w:hAnsi="Arial" w:cs="Arial"/>
          <w:color w:val="auto"/>
          <w:sz w:val="24"/>
          <w:szCs w:val="24"/>
        </w:rPr>
        <w:t xml:space="preserve">6</w:t>
      </w:r>
      <w:r>
        <w:rPr>
          <w:rFonts w:ascii="Arial" w:hAnsi="Arial" w:cs="Arial"/>
          <w:color w:val="auto"/>
          <w:sz w:val="24"/>
          <w:szCs w:val="24"/>
        </w:rPr>
        <w:t xml:space="preserve"> –</w:t>
      </w:r>
      <w:r>
        <w:rPr>
          <w:rFonts w:ascii="Arial" w:hAnsi="Arial" w:cs="Arial"/>
          <w:color w:val="auto"/>
          <w:sz w:val="24"/>
          <w:szCs w:val="24"/>
        </w:rPr>
        <w:t xml:space="preserve"> Relatório às Partes Interessadas</w:t>
      </w:r>
      <w:bookmarkEnd w:id="18"/>
      <w:r/>
      <w:r>
        <w:rPr>
          <w:rFonts w:ascii="Arial" w:hAnsi="Arial" w:cs="Arial"/>
          <w:color w:val="auto"/>
          <w:sz w:val="24"/>
          <w:szCs w:val="24"/>
        </w:rPr>
      </w:r>
    </w:p>
    <w:p>
      <w:pPr>
        <w:pBdr/>
        <w:spacing w:line="360" w:lineRule="auto"/>
        <w:ind/>
        <w:rPr>
          <w:rFonts w:ascii="Arial" w:hAnsi="Arial" w:cs="Arial"/>
          <w:b/>
        </w:rPr>
      </w:pPr>
      <w:r>
        <w:rPr>
          <w:rFonts w:ascii="Arial" w:hAnsi="Arial" w:cs="Arial"/>
          <w:b/>
        </w:rPr>
      </w:r>
      <w:r>
        <w:rPr>
          <w:rFonts w:ascii="Arial" w:hAnsi="Arial" w:cs="Arial"/>
          <w:b/>
        </w:rPr>
      </w:r>
    </w:p>
    <w:p>
      <w:pPr>
        <w:pBdr/>
        <w:spacing w:line="360" w:lineRule="auto"/>
        <w:ind/>
        <w:jc w:val="both"/>
        <w:rPr>
          <w:rFonts w:ascii="Arial" w:hAnsi="Arial" w:cs="Arial"/>
          <w:color w:val="000000" w:themeColor="text1"/>
        </w:rPr>
      </w:pPr>
      <w:r>
        <w:rPr>
          <w:rFonts w:ascii="Arial" w:hAnsi="Arial" w:cs="Arial"/>
          <w:color w:val="000000" w:themeColor="text1"/>
        </w:rPr>
        <w:t xml:space="preserve">Este é um modelo</w:t>
      </w:r>
      <w:r>
        <w:rPr>
          <w:rFonts w:ascii="Arial" w:hAnsi="Arial" w:cs="Arial"/>
          <w:color w:val="000000" w:themeColor="text1"/>
        </w:rPr>
        <w:t xml:space="preserve"> de relatório a ser utilizado pelas Contratadas para apresentação de informações às partes interessadas sobre o desenvolvimento do Programa Águas e Paisagem II, conforme descrito no Plano de Envolvimento das Partes Interessadas - PEPI do referido Programa.</w:t>
      </w:r>
      <w:r>
        <w:rPr>
          <w:rFonts w:ascii="Arial" w:hAnsi="Arial" w:cs="Arial"/>
          <w:color w:val="000000" w:themeColor="text1"/>
        </w:rPr>
      </w:r>
    </w:p>
    <w:p>
      <w:pPr>
        <w:pBdr/>
        <w:spacing w:line="360" w:lineRule="auto"/>
        <w:ind/>
        <w:jc w:val="both"/>
        <w:rPr>
          <w:rFonts w:ascii="Arial" w:hAnsi="Arial" w:cs="Arial"/>
          <w:color w:val="000000" w:themeColor="text1"/>
        </w:rPr>
      </w:pPr>
      <w:r>
        <w:rPr>
          <w:rFonts w:ascii="Arial" w:hAnsi="Arial" w:cs="Arial"/>
          <w:color w:val="000000" w:themeColor="text1"/>
        </w:rPr>
      </w:r>
      <w:r>
        <w:rPr>
          <w:rFonts w:ascii="Arial" w:hAnsi="Arial" w:cs="Arial"/>
          <w:color w:val="000000" w:themeColor="text1"/>
        </w:rPr>
      </w:r>
    </w:p>
    <w:p>
      <w:pPr>
        <w:pBdr/>
        <w:spacing w:line="360" w:lineRule="auto"/>
        <w:ind/>
        <w:jc w:val="both"/>
        <w:rPr>
          <w:rFonts w:ascii="Arial" w:hAnsi="Arial" w:cs="Arial"/>
          <w:color w:val="000000" w:themeColor="text1"/>
        </w:rPr>
      </w:pPr>
      <w:r>
        <w:rPr>
          <w:rFonts w:ascii="Arial" w:hAnsi="Arial" w:cs="Arial"/>
          <w:color w:val="000000" w:themeColor="text1"/>
        </w:rPr>
        <w:t xml:space="preserve">Os relatórios terão periodicidade </w:t>
      </w:r>
      <w:r>
        <w:rPr>
          <w:rFonts w:ascii="Arial" w:hAnsi="Arial" w:cs="Arial"/>
          <w:color w:val="000000" w:themeColor="text1"/>
          <w:highlight w:val="white"/>
        </w:rPr>
        <w:t xml:space="preserve">semestral</w:t>
      </w:r>
      <w:r>
        <w:rPr>
          <w:rFonts w:ascii="Arial" w:hAnsi="Arial" w:cs="Arial"/>
          <w:color w:val="000000" w:themeColor="text1"/>
          <w:highlight w:val="white"/>
        </w:rPr>
        <w:t xml:space="preserve"> </w:t>
      </w:r>
      <w:r>
        <w:rPr>
          <w:rFonts w:ascii="Arial" w:hAnsi="Arial" w:cs="Arial"/>
          <w:color w:val="000000" w:themeColor="text1"/>
        </w:rPr>
        <w:t xml:space="preserve">e deverão conter informações sobre o d</w:t>
      </w:r>
      <w:r>
        <w:rPr>
          <w:rFonts w:ascii="Arial" w:hAnsi="Arial" w:cs="Arial"/>
          <w:color w:val="000000" w:themeColor="text1"/>
        </w:rPr>
        <w:t xml:space="preserve">esempenho social e ambiental do Programa, a implementação do PEPI, mecanismos de recebimento de queixas e os resultados das manifestações recebidas. Para tanto, as contratadas deverão elaborar os relatórios contemplando o conteúdo mínimo descrito a seguir:</w:t>
      </w:r>
      <w:r>
        <w:rPr>
          <w:rFonts w:ascii="Arial" w:hAnsi="Arial" w:cs="Arial"/>
          <w:color w:val="000000" w:themeColor="text1"/>
        </w:rPr>
      </w:r>
    </w:p>
    <w:p>
      <w:pPr>
        <w:pBdr/>
        <w:spacing w:line="360" w:lineRule="auto"/>
        <w:ind/>
        <w:jc w:val="both"/>
        <w:rPr>
          <w:rFonts w:ascii="Arial" w:hAnsi="Arial" w:cs="Arial"/>
          <w:color w:val="000000" w:themeColor="text1"/>
        </w:rPr>
      </w:pPr>
      <w:r>
        <w:rPr>
          <w:rFonts w:ascii="Arial" w:hAnsi="Arial" w:cs="Arial"/>
          <w:color w:val="000000" w:themeColor="text1"/>
        </w:rPr>
      </w:r>
      <w:r>
        <w:rPr>
          <w:rFonts w:ascii="Arial" w:hAnsi="Arial" w:cs="Arial"/>
          <w:color w:val="000000" w:themeColor="text1"/>
        </w:rPr>
      </w:r>
    </w:p>
    <w:p>
      <w:pPr>
        <w:pBdr/>
        <w:spacing w:line="360" w:lineRule="auto"/>
        <w:ind/>
        <w:jc w:val="both"/>
        <w:rPr>
          <w:rFonts w:ascii="Arial" w:hAnsi="Arial" w:cs="Arial"/>
          <w:b/>
        </w:rPr>
      </w:pPr>
      <w:r>
        <w:rPr>
          <w:rFonts w:ascii="Arial" w:hAnsi="Arial" w:cs="Arial"/>
          <w:b/>
        </w:rPr>
        <w:t xml:space="preserve">1.  Introdução</w:t>
      </w:r>
      <w:r>
        <w:rPr>
          <w:rFonts w:ascii="Arial" w:hAnsi="Arial" w:cs="Arial"/>
          <w:b/>
        </w:rPr>
      </w:r>
    </w:p>
    <w:tbl>
      <w:tblPr>
        <w:tblStyle w:val="749"/>
        <w:tblW w:w="8926" w:type="dxa"/>
        <w:tblBorders/>
        <w:tblLook w:val="04A0" w:firstRow="1" w:lastRow="0" w:firstColumn="1" w:lastColumn="0" w:noHBand="0" w:noVBand="1"/>
      </w:tblPr>
      <w:tblGrid>
        <w:gridCol w:w="8926"/>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6" w:type="dxa"/>
            <w:textDirection w:val="lrTb"/>
            <w:noWrap w:val="false"/>
          </w:tcPr>
          <w:p>
            <w:pPr>
              <w:pBdr/>
              <w:spacing w:line="360" w:lineRule="auto"/>
              <w:ind/>
              <w:jc w:val="both"/>
              <w:rPr>
                <w:rFonts w:ascii="Arial" w:hAnsi="Arial" w:cs="Arial"/>
                <w:bCs/>
                <w:i/>
                <w:color w:val="c00000"/>
                <w:sz w:val="20"/>
                <w:szCs w:val="20"/>
                <w:lang w:val="pt-BR"/>
              </w:rPr>
            </w:pPr>
            <w:r>
              <w:rPr>
                <w:rFonts w:ascii="Arial" w:hAnsi="Arial" w:cs="Arial"/>
                <w:bCs/>
                <w:i/>
                <w:sz w:val="20"/>
                <w:szCs w:val="20"/>
                <w:lang w:val="pt-BR"/>
              </w:rPr>
              <w:t xml:space="preserve">Nesta seção, devem constar a identificação e c</w:t>
            </w:r>
            <w:r>
              <w:rPr>
                <w:rFonts w:ascii="Arial" w:hAnsi="Arial" w:cs="Arial"/>
                <w:bCs/>
                <w:i/>
                <w:sz w:val="20"/>
                <w:szCs w:val="20"/>
                <w:lang w:val="pt-BR"/>
              </w:rPr>
              <w:t xml:space="preserve">ontextualização geral do Programa, a data de apresentação, o período contemplado pelo relatório, os objetivos e a relevância das informações para as partes interessadas, ressaltando o compromisso com a transparência e a responsabilidade social e ambiental.</w:t>
            </w:r>
            <w:r>
              <w:rPr>
                <w:rFonts w:ascii="Arial" w:hAnsi="Arial" w:cs="Arial"/>
                <w:bCs/>
                <w:i/>
                <w:color w:val="c00000"/>
                <w:sz w:val="20"/>
                <w:szCs w:val="20"/>
                <w:lang w:val="pt-BR"/>
              </w:rPr>
            </w:r>
          </w:p>
        </w:tc>
      </w:tr>
    </w:tbl>
    <w:p>
      <w:pPr>
        <w:pBdr/>
        <w:spacing w:line="360" w:lineRule="auto"/>
        <w:ind/>
        <w:jc w:val="both"/>
        <w:rPr>
          <w:rFonts w:ascii="Arial" w:hAnsi="Arial" w:cs="Arial"/>
          <w:b/>
        </w:rPr>
      </w:pPr>
      <w:r>
        <w:rPr>
          <w:rFonts w:ascii="Arial" w:hAnsi="Arial" w:cs="Arial"/>
          <w:b/>
        </w:rPr>
      </w:r>
      <w:r>
        <w:rPr>
          <w:rFonts w:ascii="Arial" w:hAnsi="Arial" w:cs="Arial"/>
          <w:b/>
        </w:rPr>
      </w:r>
    </w:p>
    <w:p>
      <w:pPr>
        <w:pBdr/>
        <w:spacing w:line="360" w:lineRule="auto"/>
        <w:ind/>
        <w:jc w:val="both"/>
        <w:rPr>
          <w:rFonts w:ascii="Arial" w:hAnsi="Arial" w:cs="Arial"/>
          <w:b/>
        </w:rPr>
      </w:pPr>
      <w:r>
        <w:rPr>
          <w:rFonts w:ascii="Arial" w:hAnsi="Arial" w:cs="Arial"/>
          <w:b/>
        </w:rPr>
        <w:t xml:space="preserve">2. Apresentação </w:t>
      </w:r>
      <w:r>
        <w:rPr>
          <w:rFonts w:ascii="Arial" w:hAnsi="Arial" w:cs="Arial"/>
          <w:b/>
        </w:rPr>
      </w:r>
    </w:p>
    <w:tbl>
      <w:tblPr>
        <w:tblStyle w:val="749"/>
        <w:tblW w:w="8926" w:type="dxa"/>
        <w:tblBorders/>
        <w:tblLook w:val="04A0" w:firstRow="1" w:lastRow="0" w:firstColumn="1" w:lastColumn="0" w:noHBand="0" w:noVBand="1"/>
      </w:tblPr>
      <w:tblGrid>
        <w:gridCol w:w="8926"/>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6" w:type="dxa"/>
            <w:textDirection w:val="lrTb"/>
            <w:noWrap w:val="false"/>
          </w:tcPr>
          <w:p>
            <w:pPr>
              <w:pBdr/>
              <w:spacing w:line="360" w:lineRule="auto"/>
              <w:ind/>
              <w:jc w:val="both"/>
              <w:rPr>
                <w:rFonts w:ascii="Arial" w:hAnsi="Arial" w:cs="Arial"/>
                <w:bCs/>
                <w:i/>
                <w:color w:val="c00000"/>
                <w:sz w:val="20"/>
                <w:szCs w:val="20"/>
                <w:lang w:val="pt-BR"/>
              </w:rPr>
            </w:pPr>
            <w:r>
              <w:rPr>
                <w:rFonts w:ascii="Arial" w:hAnsi="Arial" w:cs="Arial"/>
                <w:bCs/>
                <w:i/>
                <w:sz w:val="20"/>
                <w:szCs w:val="20"/>
                <w:lang w:val="pt-BR"/>
              </w:rPr>
              <w:t xml:space="preserve">Nesta seção, elaborar uma breve introdução contextualizando o relatório semestral, destacando a importância de manter as partes inte</w:t>
            </w:r>
            <w:r>
              <w:rPr>
                <w:rFonts w:ascii="Arial" w:hAnsi="Arial" w:cs="Arial"/>
                <w:bCs/>
                <w:i/>
                <w:sz w:val="20"/>
                <w:szCs w:val="20"/>
                <w:lang w:val="pt-BR"/>
              </w:rPr>
              <w:t xml:space="preserve">ressadas informadas sobre o desenvolvimento do Programa, incluindo seu desempenho social e ambiental, a implementação do plano de envolvimento das partes interessadas, os mecanismos para o tratamento das queixas e os resultados das manifestações recebidas.</w:t>
            </w:r>
            <w:r>
              <w:rPr>
                <w:rFonts w:ascii="Arial" w:hAnsi="Arial" w:cs="Arial"/>
                <w:bCs/>
                <w:i/>
                <w:color w:val="c00000"/>
                <w:sz w:val="20"/>
                <w:szCs w:val="20"/>
                <w:lang w:val="pt-BR"/>
              </w:rPr>
            </w:r>
          </w:p>
        </w:tc>
      </w:tr>
    </w:tbl>
    <w:p>
      <w:pPr>
        <w:pBdr/>
        <w:spacing w:line="360" w:lineRule="auto"/>
        <w:ind/>
        <w:jc w:val="both"/>
        <w:rPr>
          <w:rFonts w:ascii="Arial" w:hAnsi="Arial" w:cs="Arial"/>
          <w:color w:val="000000" w:themeColor="text1"/>
        </w:rPr>
      </w:pPr>
      <w:r>
        <w:rPr>
          <w:rFonts w:ascii="Arial" w:hAnsi="Arial" w:cs="Arial"/>
          <w:color w:val="000000" w:themeColor="text1"/>
        </w:rPr>
      </w:r>
      <w:r>
        <w:rPr>
          <w:rFonts w:ascii="Arial" w:hAnsi="Arial" w:cs="Arial"/>
          <w:color w:val="000000" w:themeColor="text1"/>
        </w:rPr>
      </w:r>
    </w:p>
    <w:p>
      <w:pPr>
        <w:pBdr/>
        <w:spacing w:line="360" w:lineRule="auto"/>
        <w:ind/>
        <w:jc w:val="both"/>
        <w:rPr>
          <w:rFonts w:ascii="Arial" w:hAnsi="Arial" w:cs="Arial"/>
          <w:b/>
        </w:rPr>
      </w:pPr>
      <w:r>
        <w:rPr>
          <w:rFonts w:ascii="Arial" w:hAnsi="Arial" w:cs="Arial"/>
          <w:b/>
        </w:rPr>
        <w:t xml:space="preserve">3.  Estratégias de Envolvimento das Partes Interessadas </w:t>
      </w:r>
      <w:r>
        <w:rPr>
          <w:rFonts w:ascii="Arial" w:hAnsi="Arial" w:cs="Arial"/>
          <w:b/>
        </w:rPr>
      </w:r>
    </w:p>
    <w:tbl>
      <w:tblPr>
        <w:tblStyle w:val="749"/>
        <w:tblW w:w="8926" w:type="dxa"/>
        <w:tblBorders/>
        <w:tblLook w:val="04A0" w:firstRow="1" w:lastRow="0" w:firstColumn="1" w:lastColumn="0" w:noHBand="0" w:noVBand="1"/>
      </w:tblPr>
      <w:tblGrid>
        <w:gridCol w:w="8926"/>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6" w:type="dxa"/>
            <w:textDirection w:val="lrTb"/>
            <w:noWrap w:val="false"/>
          </w:tcPr>
          <w:p>
            <w:pPr>
              <w:pBdr>
                <w:top w:val="single" w:color="e3e3e3" w:sz="2" w:space="0"/>
                <w:left w:val="single" w:color="e3e3e3" w:sz="2" w:space="0"/>
                <w:bottom w:val="single" w:color="e3e3e3" w:sz="2" w:space="0"/>
                <w:right w:val="single" w:color="e3e3e3" w:sz="2" w:space="0"/>
              </w:pBdr>
              <w:spacing w:line="360" w:lineRule="auto"/>
              <w:ind/>
              <w:jc w:val="both"/>
              <w:rPr>
                <w:rFonts w:ascii="Arial" w:hAnsi="Arial" w:cs="Arial"/>
                <w:bCs/>
                <w:i/>
                <w:color w:val="c00000"/>
                <w:sz w:val="20"/>
                <w:szCs w:val="20"/>
                <w:lang w:val="pt-BR"/>
              </w:rPr>
            </w:pPr>
            <w:r>
              <w:rPr>
                <w:rFonts w:ascii="Arial" w:hAnsi="Arial" w:cs="Arial"/>
                <w:bCs/>
                <w:i/>
                <w:sz w:val="20"/>
                <w:szCs w:val="20"/>
                <w:lang w:val="pt-BR"/>
              </w:rPr>
              <w:t xml:space="preserve">Nesta seção, detalhar as estratégias e métodos utilizados para envolver ativamente as famílias e comunidades afetadas no processo de monitoramento e avaliação do Programa, podendo incluir descrições de reuniões comunitárias, grupos f</w:t>
            </w:r>
            <w:r>
              <w:rPr>
                <w:rFonts w:ascii="Arial" w:hAnsi="Arial" w:cs="Arial"/>
                <w:bCs/>
                <w:i/>
                <w:sz w:val="20"/>
                <w:szCs w:val="20"/>
                <w:lang w:val="pt-BR"/>
              </w:rPr>
              <w:t xml:space="preserve">ocais, entrevistas individuais e outros métodos de participação. Importante fornecer informações claras sobre como as famílias podem participar e contribuir com feedback para o bom desenvolvimento do Programa, incluindo os canais de comunicação disponíveis</w:t>
            </w:r>
            <w:r>
              <w:rPr>
                <w:rFonts w:ascii="Arial" w:hAnsi="Arial" w:cs="Arial"/>
                <w:lang w:val="pt-BR" w:eastAsia="pt-BR"/>
              </w:rPr>
              <w:t xml:space="preserve">.</w:t>
            </w:r>
            <w:r>
              <w:rPr>
                <w:rFonts w:ascii="Arial" w:hAnsi="Arial" w:cs="Arial"/>
                <w:bCs/>
                <w:i/>
                <w:color w:val="c00000"/>
                <w:sz w:val="20"/>
                <w:szCs w:val="20"/>
                <w:lang w:val="pt-BR"/>
              </w:rPr>
            </w:r>
          </w:p>
        </w:tc>
      </w:tr>
    </w:tbl>
    <w:p>
      <w:pPr>
        <w:pBdr/>
        <w:spacing w:line="360" w:lineRule="auto"/>
        <w:ind/>
        <w:jc w:val="both"/>
        <w:rPr>
          <w:rFonts w:ascii="Arial" w:hAnsi="Arial" w:cs="Arial"/>
          <w:b/>
        </w:rPr>
      </w:pPr>
      <w:r>
        <w:rPr>
          <w:rFonts w:ascii="Arial" w:hAnsi="Arial" w:cs="Arial"/>
          <w:b/>
        </w:rPr>
      </w:r>
      <w:r>
        <w:rPr>
          <w:rFonts w:ascii="Arial" w:hAnsi="Arial" w:cs="Arial"/>
          <w:b/>
        </w:rPr>
      </w:r>
    </w:p>
    <w:p>
      <w:pPr>
        <w:pBdr/>
        <w:spacing w:after="160" w:line="360" w:lineRule="auto"/>
        <w:ind/>
        <w:rPr>
          <w:rFonts w:ascii="Arial" w:hAnsi="Arial" w:cs="Arial"/>
          <w:b/>
        </w:rPr>
      </w:pPr>
      <w:r>
        <w:rPr>
          <w:rFonts w:ascii="Arial" w:hAnsi="Arial" w:cs="Arial"/>
          <w:b/>
        </w:rPr>
        <w:br w:type="page" w:clear="all"/>
      </w:r>
      <w:r>
        <w:rPr>
          <w:rFonts w:ascii="Arial" w:hAnsi="Arial" w:cs="Arial"/>
          <w:b/>
        </w:rPr>
      </w:r>
    </w:p>
    <w:p>
      <w:pPr>
        <w:pBdr/>
        <w:spacing w:line="360" w:lineRule="auto"/>
        <w:ind/>
        <w:jc w:val="both"/>
        <w:rPr>
          <w:rFonts w:ascii="Arial" w:hAnsi="Arial" w:cs="Arial"/>
          <w:b/>
        </w:rPr>
      </w:pPr>
      <w:r>
        <w:rPr>
          <w:rFonts w:ascii="Arial" w:hAnsi="Arial" w:cs="Arial"/>
          <w:b/>
        </w:rPr>
      </w:r>
      <w:r>
        <w:rPr>
          <w:rFonts w:ascii="Arial" w:hAnsi="Arial" w:cs="Arial"/>
          <w:b/>
        </w:rPr>
      </w:r>
    </w:p>
    <w:p>
      <w:pPr>
        <w:pBdr/>
        <w:spacing w:line="360" w:lineRule="auto"/>
        <w:ind/>
        <w:jc w:val="both"/>
        <w:rPr>
          <w:rFonts w:ascii="Arial" w:hAnsi="Arial" w:cs="Arial"/>
          <w:b/>
        </w:rPr>
      </w:pPr>
      <w:r>
        <w:rPr>
          <w:rFonts w:ascii="Arial" w:hAnsi="Arial" w:cs="Arial"/>
          <w:b/>
        </w:rPr>
        <w:t xml:space="preserve">4. Indicadores e Coleta de Dados</w:t>
      </w:r>
      <w:r>
        <w:rPr>
          <w:rFonts w:ascii="Arial" w:hAnsi="Arial" w:cs="Arial"/>
          <w:b/>
        </w:rPr>
      </w:r>
    </w:p>
    <w:tbl>
      <w:tblPr>
        <w:tblStyle w:val="749"/>
        <w:tblW w:w="8926" w:type="dxa"/>
        <w:tblBorders/>
        <w:tblLook w:val="04A0" w:firstRow="1" w:lastRow="0" w:firstColumn="1" w:lastColumn="0" w:noHBand="0" w:noVBand="1"/>
      </w:tblPr>
      <w:tblGrid>
        <w:gridCol w:w="8926"/>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6" w:type="dxa"/>
            <w:textDirection w:val="lrTb"/>
            <w:noWrap w:val="false"/>
          </w:tcPr>
          <w:p>
            <w:pPr>
              <w:pBdr/>
              <w:spacing w:line="360" w:lineRule="auto"/>
              <w:ind/>
              <w:jc w:val="both"/>
              <w:rPr>
                <w:rFonts w:ascii="Arial" w:hAnsi="Arial" w:cs="Arial"/>
                <w:bCs/>
                <w:i/>
                <w:color w:val="c00000"/>
                <w:sz w:val="20"/>
                <w:szCs w:val="20"/>
                <w:lang w:val="pt-BR"/>
              </w:rPr>
            </w:pPr>
            <w:r>
              <w:rPr>
                <w:rFonts w:ascii="Arial" w:hAnsi="Arial" w:cs="Arial"/>
                <w:bCs/>
                <w:i/>
                <w:sz w:val="20"/>
                <w:szCs w:val="20"/>
                <w:lang w:val="pt-BR"/>
              </w:rPr>
              <w:t xml:space="preserve">Nesta seção, apresentar os principais indicadores utilizados para medir o progresso e o desempenho do Programa, informando os procedimentos de coleta e análise de dados relevantes para o relatório semestral. </w:t>
            </w:r>
            <w:r>
              <w:rPr>
                <w:rFonts w:ascii="Arial" w:hAnsi="Arial" w:cs="Arial"/>
                <w:bCs/>
                <w:i/>
                <w:color w:val="c00000"/>
                <w:sz w:val="20"/>
                <w:szCs w:val="20"/>
                <w:lang w:val="pt-BR"/>
              </w:rPr>
            </w:r>
          </w:p>
        </w:tc>
      </w:tr>
    </w:tbl>
    <w:p>
      <w:pPr>
        <w:pBdr/>
        <w:spacing w:line="360" w:lineRule="auto"/>
        <w:ind/>
        <w:jc w:val="both"/>
        <w:rPr>
          <w:rFonts w:ascii="Arial" w:hAnsi="Arial" w:cs="Arial"/>
          <w:b/>
        </w:rPr>
      </w:pPr>
      <w:r>
        <w:rPr>
          <w:rFonts w:ascii="Arial" w:hAnsi="Arial" w:cs="Arial"/>
          <w:b/>
        </w:rPr>
      </w:r>
      <w:r>
        <w:rPr>
          <w:rFonts w:ascii="Arial" w:hAnsi="Arial" w:cs="Arial"/>
          <w:b/>
        </w:rPr>
      </w:r>
    </w:p>
    <w:p>
      <w:pPr>
        <w:pBdr/>
        <w:spacing w:line="360" w:lineRule="auto"/>
        <w:ind/>
        <w:jc w:val="both"/>
        <w:rPr>
          <w:rFonts w:ascii="Arial" w:hAnsi="Arial" w:cs="Arial"/>
          <w:b/>
        </w:rPr>
      </w:pPr>
      <w:r>
        <w:rPr>
          <w:rFonts w:ascii="Arial" w:hAnsi="Arial" w:cs="Arial"/>
          <w:b/>
        </w:rPr>
        <w:t xml:space="preserve">5. Análise de Resultados</w:t>
      </w:r>
      <w:r>
        <w:rPr>
          <w:rFonts w:ascii="Arial" w:hAnsi="Arial" w:cs="Arial"/>
          <w:b/>
        </w:rPr>
      </w:r>
    </w:p>
    <w:tbl>
      <w:tblPr>
        <w:tblStyle w:val="749"/>
        <w:tblW w:w="8926" w:type="dxa"/>
        <w:tblBorders/>
        <w:tblLook w:val="04A0" w:firstRow="1" w:lastRow="0" w:firstColumn="1" w:lastColumn="0" w:noHBand="0" w:noVBand="1"/>
      </w:tblPr>
      <w:tblGrid>
        <w:gridCol w:w="8926"/>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6" w:type="dxa"/>
            <w:textDirection w:val="lrTb"/>
            <w:noWrap w:val="false"/>
          </w:tcPr>
          <w:p>
            <w:pPr>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Nesta seção, apresentar os resultados obtidos durante o período contemplado pelo relatório, tanto em termos qualitativos quanto quantitativos, acerca de:</w:t>
            </w:r>
            <w:r>
              <w:rPr>
                <w:rFonts w:ascii="Arial" w:hAnsi="Arial" w:cs="Arial"/>
                <w:bCs/>
                <w:i/>
                <w:sz w:val="20"/>
                <w:szCs w:val="20"/>
                <w:lang w:val="pt-BR"/>
              </w:rPr>
            </w:r>
          </w:p>
          <w:p>
            <w:pPr>
              <w:pBdr/>
              <w:spacing w:line="360" w:lineRule="auto"/>
              <w:ind/>
              <w:jc w:val="both"/>
              <w:rPr>
                <w:rFonts w:ascii="Arial" w:hAnsi="Arial" w:cs="Arial"/>
                <w:bCs/>
                <w:i/>
                <w:sz w:val="20"/>
                <w:szCs w:val="20"/>
                <w:lang w:val="pt-BR"/>
              </w:rPr>
            </w:pPr>
            <w:r>
              <w:rPr>
                <w:rFonts w:ascii="Arial" w:hAnsi="Arial" w:cs="Arial"/>
                <w:b/>
                <w:i/>
                <w:sz w:val="20"/>
                <w:szCs w:val="20"/>
                <w:lang w:val="pt-BR"/>
              </w:rPr>
              <w:t xml:space="preserve">Desempenho Social e Ambiental: </w:t>
            </w:r>
            <w:r>
              <w:rPr>
                <w:rFonts w:ascii="Arial" w:hAnsi="Arial" w:cs="Arial"/>
                <w:bCs/>
                <w:i/>
                <w:sz w:val="20"/>
                <w:szCs w:val="20"/>
                <w:lang w:val="pt-BR"/>
              </w:rPr>
              <w:t xml:space="preserve">Apresentar os resultados alcançados e desafios encontrados no período.</w:t>
            </w:r>
            <w:r>
              <w:rPr>
                <w:rFonts w:ascii="Arial" w:hAnsi="Arial" w:cs="Arial"/>
                <w:bCs/>
                <w:i/>
                <w:sz w:val="20"/>
                <w:szCs w:val="20"/>
                <w:lang w:val="pt-BR"/>
              </w:rPr>
            </w:r>
          </w:p>
          <w:p>
            <w:pPr>
              <w:pBdr>
                <w:top w:val="single" w:color="e3e3e3" w:sz="2" w:space="0"/>
                <w:left w:val="single" w:color="e3e3e3" w:sz="2" w:space="0"/>
                <w:bottom w:val="single" w:color="e3e3e3" w:sz="2" w:space="0"/>
                <w:right w:val="single" w:color="e3e3e3" w:sz="2" w:space="0"/>
              </w:pBdr>
              <w:spacing w:line="360" w:lineRule="auto"/>
              <w:ind/>
              <w:jc w:val="both"/>
              <w:rPr>
                <w:rFonts w:ascii="Arial" w:hAnsi="Arial" w:cs="Arial"/>
                <w:bCs/>
                <w:i/>
                <w:sz w:val="20"/>
                <w:szCs w:val="20"/>
                <w:lang w:val="pt-BR"/>
              </w:rPr>
            </w:pPr>
            <w:r>
              <w:rPr>
                <w:rFonts w:ascii="Arial" w:hAnsi="Arial" w:cs="Arial"/>
                <w:b/>
                <w:i/>
                <w:sz w:val="20"/>
                <w:szCs w:val="20"/>
                <w:lang w:val="pt-BR"/>
              </w:rPr>
              <w:t xml:space="preserve">Implementação do Plano de Envolvimento das Partes Interessadas:</w:t>
            </w:r>
            <w:r>
              <w:rPr>
                <w:rFonts w:ascii="Arial" w:hAnsi="Arial" w:cs="Arial"/>
                <w:bCs/>
                <w:i/>
                <w:sz w:val="20"/>
                <w:szCs w:val="20"/>
                <w:lang w:val="pt-BR"/>
              </w:rPr>
              <w:t xml:space="preserve"> Descrever as atividades de envolvimento das partes interessadas realizadas durante o período.</w:t>
            </w:r>
            <w:r>
              <w:rPr>
                <w:rFonts w:ascii="Arial" w:hAnsi="Arial" w:cs="Arial"/>
                <w:bCs/>
                <w:i/>
                <w:sz w:val="20"/>
                <w:szCs w:val="20"/>
                <w:lang w:val="pt-BR"/>
              </w:rPr>
            </w:r>
          </w:p>
          <w:p>
            <w:pPr>
              <w:pBdr>
                <w:top w:val="single" w:color="e3e3e3" w:sz="2" w:space="0"/>
                <w:left w:val="single" w:color="e3e3e3" w:sz="2" w:space="0"/>
                <w:bottom w:val="single" w:color="e3e3e3" w:sz="2" w:space="0"/>
                <w:right w:val="single" w:color="e3e3e3" w:sz="2" w:space="0"/>
              </w:pBdr>
              <w:spacing w:line="360" w:lineRule="auto"/>
              <w:ind/>
              <w:jc w:val="both"/>
              <w:rPr>
                <w:rFonts w:ascii="Arial" w:hAnsi="Arial" w:cs="Arial"/>
                <w:bCs/>
                <w:i/>
                <w:sz w:val="20"/>
                <w:szCs w:val="20"/>
                <w:lang w:val="pt-BR"/>
              </w:rPr>
            </w:pPr>
            <w:r>
              <w:rPr>
                <w:rFonts w:ascii="Arial" w:hAnsi="Arial" w:cs="Arial"/>
                <w:b/>
                <w:i/>
                <w:sz w:val="20"/>
                <w:szCs w:val="20"/>
                <w:lang w:val="pt-BR"/>
              </w:rPr>
              <w:t xml:space="preserve">Operação do Mecanismo de Queixas:</w:t>
            </w:r>
            <w:r>
              <w:rPr>
                <w:rFonts w:ascii="Arial" w:hAnsi="Arial" w:cs="Arial"/>
                <w:bCs/>
                <w:i/>
                <w:sz w:val="20"/>
                <w:szCs w:val="20"/>
                <w:lang w:val="pt-BR"/>
              </w:rPr>
              <w:t xml:space="preserve"> Descrever os processos de recebimento, registro e resolução de queixas, citando exemplos de manifestações recebidas e ações tomadas em resposta.</w:t>
            </w:r>
            <w:r>
              <w:rPr>
                <w:rFonts w:ascii="Arial" w:hAnsi="Arial" w:cs="Arial"/>
                <w:bCs/>
                <w:i/>
                <w:sz w:val="20"/>
                <w:szCs w:val="20"/>
                <w:lang w:val="pt-BR"/>
              </w:rPr>
            </w:r>
          </w:p>
          <w:p>
            <w:pPr>
              <w:pBdr/>
              <w:spacing w:line="360" w:lineRule="auto"/>
              <w:ind/>
              <w:jc w:val="both"/>
              <w:rPr>
                <w:rFonts w:ascii="Arial" w:hAnsi="Arial" w:cs="Arial"/>
                <w:bCs/>
                <w:i/>
                <w:color w:val="c00000"/>
                <w:sz w:val="20"/>
                <w:szCs w:val="20"/>
                <w:lang w:val="pt-BR"/>
              </w:rPr>
            </w:pPr>
            <w:r>
              <w:rPr>
                <w:rFonts w:ascii="Arial" w:hAnsi="Arial" w:cs="Arial"/>
                <w:b/>
                <w:i/>
                <w:sz w:val="20"/>
                <w:szCs w:val="20"/>
                <w:lang w:val="pt-BR"/>
              </w:rPr>
              <w:t xml:space="preserve">Divulgação às Partes Interessadas e à População em Geral:</w:t>
            </w:r>
            <w:r>
              <w:rPr>
                <w:rFonts w:ascii="Arial" w:hAnsi="Arial" w:cs="Arial"/>
                <w:bCs/>
                <w:i/>
                <w:sz w:val="20"/>
                <w:szCs w:val="20"/>
                <w:lang w:val="pt-BR"/>
              </w:rPr>
              <w:t xml:space="preserve"> Descrever os canais de comunicação utilizados para divulgar o relatório semestral e as estratégias para garantir a disseminação eficaz das informações para as partes interessadas e a população em geral.</w:t>
            </w:r>
            <w:r>
              <w:rPr>
                <w:rFonts w:ascii="Arial" w:hAnsi="Arial" w:cs="Arial"/>
                <w:bCs/>
                <w:i/>
                <w:color w:val="c00000"/>
                <w:sz w:val="20"/>
                <w:szCs w:val="20"/>
                <w:lang w:val="pt-BR"/>
              </w:rPr>
            </w:r>
          </w:p>
        </w:tc>
      </w:tr>
    </w:tbl>
    <w:p>
      <w:pPr>
        <w:pBdr/>
        <w:spacing w:line="360" w:lineRule="auto"/>
        <w:ind/>
        <w:jc w:val="both"/>
        <w:rPr>
          <w:rFonts w:ascii="Arial" w:hAnsi="Arial" w:cs="Arial"/>
          <w:b/>
        </w:rPr>
      </w:pPr>
      <w:r>
        <w:rPr>
          <w:rFonts w:ascii="Arial" w:hAnsi="Arial" w:cs="Arial"/>
          <w:b/>
        </w:rPr>
      </w:r>
      <w:r>
        <w:rPr>
          <w:rFonts w:ascii="Arial" w:hAnsi="Arial" w:cs="Arial"/>
          <w:b/>
        </w:rPr>
      </w:r>
    </w:p>
    <w:p>
      <w:pPr>
        <w:pBdr/>
        <w:spacing w:line="360" w:lineRule="auto"/>
        <w:ind/>
        <w:jc w:val="both"/>
        <w:rPr>
          <w:rFonts w:ascii="Arial" w:hAnsi="Arial" w:cs="Arial"/>
          <w:b/>
        </w:rPr>
      </w:pPr>
      <w:r>
        <w:rPr>
          <w:rFonts w:ascii="Arial" w:hAnsi="Arial" w:cs="Arial"/>
          <w:b/>
        </w:rPr>
        <w:t xml:space="preserve">6.  Apresentação do Relatório às Partes Interessadas</w:t>
      </w:r>
      <w:r>
        <w:rPr>
          <w:rFonts w:ascii="Arial" w:hAnsi="Arial" w:cs="Arial"/>
          <w:b/>
        </w:rPr>
      </w:r>
    </w:p>
    <w:tbl>
      <w:tblPr>
        <w:tblStyle w:val="749"/>
        <w:tblW w:w="8926" w:type="dxa"/>
        <w:tblBorders/>
        <w:tblLook w:val="04A0" w:firstRow="1" w:lastRow="0" w:firstColumn="1" w:lastColumn="0" w:noHBand="0" w:noVBand="1"/>
      </w:tblPr>
      <w:tblGrid>
        <w:gridCol w:w="8926"/>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6" w:type="dxa"/>
            <w:textDirection w:val="lrTb"/>
            <w:noWrap w:val="false"/>
          </w:tcPr>
          <w:p>
            <w:pPr>
              <w:pBdr>
                <w:top w:val="single" w:color="e3e3e3" w:sz="2" w:space="0"/>
                <w:left w:val="single" w:color="e3e3e3" w:sz="2" w:space="0"/>
                <w:bottom w:val="single" w:color="e3e3e3" w:sz="2" w:space="0"/>
                <w:right w:val="single" w:color="e3e3e3" w:sz="2" w:space="0"/>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Nesta seção, descrever como as informações contidas nos relatórios são comunicadas e compartilhadas com as famílias e comunidades afetadas, podendo incluir detalhes sobre as diferentes formas de ap</w:t>
            </w:r>
            <w:r>
              <w:rPr>
                <w:rFonts w:ascii="Arial" w:hAnsi="Arial" w:cs="Arial"/>
                <w:bCs/>
                <w:i/>
                <w:sz w:val="20"/>
                <w:szCs w:val="20"/>
                <w:lang w:val="pt-BR"/>
              </w:rPr>
              <w:t xml:space="preserve">resentação do relatório, como reuniões comunitárias, apresentações online, materiais impressos, entre outros. Além disso, é importante fornecer informações sobre como as partes interessadas podem acessar o relatório e fornecer feedback após a apresentação.</w:t>
            </w:r>
            <w:r>
              <w:rPr>
                <w:rFonts w:ascii="Arial" w:hAnsi="Arial" w:cs="Arial"/>
                <w:bCs/>
                <w:i/>
                <w:sz w:val="20"/>
                <w:szCs w:val="20"/>
                <w:lang w:val="pt-BR"/>
              </w:rPr>
            </w:r>
          </w:p>
          <w:p>
            <w:pPr>
              <w:pBdr>
                <w:top w:val="single" w:color="e3e3e3" w:sz="2" w:space="0"/>
                <w:left w:val="single" w:color="e3e3e3" w:sz="2" w:space="0"/>
                <w:bottom w:val="single" w:color="e3e3e3" w:sz="2" w:space="0"/>
                <w:right w:val="single" w:color="e3e3e3" w:sz="2" w:space="0"/>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Atenção e</w:t>
            </w:r>
            <w:r>
              <w:rPr>
                <w:rFonts w:ascii="Arial" w:hAnsi="Arial" w:cs="Arial"/>
                <w:bCs/>
                <w:i/>
                <w:sz w:val="20"/>
                <w:szCs w:val="20"/>
                <w:lang w:val="pt-BR"/>
              </w:rPr>
              <w:t xml:space="preserve">special deve ser dada à acessibilidade da linguagem para garantir que todas as informações contidas no relatório sejam apresentadas de forma acessível, utilizando uma linguagem clara, simples e direta, para que toda a população beneficiária, incluindo os g</w:t>
            </w:r>
            <w:r>
              <w:rPr>
                <w:rFonts w:ascii="Arial" w:hAnsi="Arial" w:cs="Arial"/>
                <w:bCs/>
                <w:i/>
                <w:sz w:val="20"/>
                <w:szCs w:val="20"/>
                <w:lang w:val="pt-BR"/>
              </w:rPr>
              <w:t xml:space="preserve">rupos vulneráveis e aqueles com diferentes níveis de conhecimento técnico, possam compreender plenamente o seu conteúdo. Também pode ser considerada a inclusão de recursos visuais, como gráficos e tabelas, para ajudar na compreensão dos dados apresentados.</w:t>
            </w:r>
            <w:r>
              <w:rPr>
                <w:rFonts w:ascii="Arial" w:hAnsi="Arial" w:cs="Arial"/>
                <w:bCs/>
                <w:i/>
                <w:sz w:val="20"/>
                <w:szCs w:val="20"/>
                <w:lang w:val="pt-BR"/>
              </w:rPr>
            </w:r>
          </w:p>
        </w:tc>
      </w:tr>
    </w:tbl>
    <w:p>
      <w:pPr>
        <w:pBdr/>
        <w:spacing w:line="360" w:lineRule="auto"/>
        <w:ind/>
        <w:jc w:val="both"/>
        <w:rPr>
          <w:rFonts w:ascii="Arial" w:hAnsi="Arial" w:cs="Arial"/>
          <w:b/>
        </w:rPr>
      </w:pPr>
      <w:r>
        <w:rPr>
          <w:rFonts w:ascii="Arial" w:hAnsi="Arial" w:cs="Arial"/>
          <w:b/>
        </w:rPr>
      </w:r>
      <w:r>
        <w:rPr>
          <w:rFonts w:ascii="Arial" w:hAnsi="Arial" w:cs="Arial"/>
          <w:b/>
        </w:rPr>
      </w:r>
    </w:p>
    <w:p>
      <w:pPr>
        <w:pBdr/>
        <w:spacing w:line="360" w:lineRule="auto"/>
        <w:ind/>
        <w:jc w:val="both"/>
        <w:rPr>
          <w:rFonts w:ascii="Arial" w:hAnsi="Arial" w:cs="Arial"/>
          <w:b/>
        </w:rPr>
      </w:pPr>
      <w:r>
        <w:rPr>
          <w:rFonts w:ascii="Arial" w:hAnsi="Arial" w:cs="Arial"/>
          <w:b/>
        </w:rPr>
        <w:t xml:space="preserve">7.  Lições Aprendidas</w:t>
      </w:r>
      <w:r>
        <w:rPr>
          <w:rFonts w:ascii="Arial" w:hAnsi="Arial" w:cs="Arial"/>
          <w:b/>
        </w:rPr>
      </w:r>
    </w:p>
    <w:tbl>
      <w:tblPr>
        <w:tblStyle w:val="749"/>
        <w:tblW w:w="8926" w:type="dxa"/>
        <w:tblBorders/>
        <w:tblLook w:val="04A0" w:firstRow="1" w:lastRow="0" w:firstColumn="1" w:lastColumn="0" w:noHBand="0" w:noVBand="1"/>
      </w:tblPr>
      <w:tblGrid>
        <w:gridCol w:w="8926"/>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6" w:type="dxa"/>
            <w:textDirection w:val="lrTb"/>
            <w:noWrap w:val="false"/>
          </w:tcPr>
          <w:p>
            <w:pPr>
              <w:pBdr>
                <w:top w:val="single" w:color="e3e3e3" w:sz="2" w:space="0"/>
                <w:left w:val="single" w:color="e3e3e3" w:sz="2" w:space="0"/>
                <w:bottom w:val="single" w:color="e3e3e3" w:sz="2" w:space="0"/>
                <w:right w:val="single" w:color="e3e3e3" w:sz="2" w:space="0"/>
              </w:pBdr>
              <w:spacing w:line="360" w:lineRule="auto"/>
              <w:ind/>
              <w:jc w:val="both"/>
              <w:rPr>
                <w:rFonts w:ascii="Arial" w:hAnsi="Arial" w:cs="Arial"/>
                <w:bCs/>
                <w:i/>
                <w:color w:val="c00000"/>
                <w:sz w:val="20"/>
                <w:szCs w:val="20"/>
                <w:lang w:val="pt-BR"/>
              </w:rPr>
            </w:pPr>
            <w:r>
              <w:rPr>
                <w:rFonts w:ascii="Arial" w:hAnsi="Arial" w:cs="Arial"/>
                <w:bCs/>
                <w:i/>
                <w:sz w:val="20"/>
                <w:szCs w:val="20"/>
                <w:lang w:val="pt-BR"/>
              </w:rPr>
              <w:t xml:space="preserve">Nesta seção, apresentar as principais lições aprendidas durante o período contemplado pelo relatório, incluindo informações sobre os aspectos positivos do Programa, os desafios enfrentados </w:t>
            </w:r>
            <w:r>
              <w:rPr>
                <w:rFonts w:ascii="Arial" w:hAnsi="Arial" w:cs="Arial"/>
                <w:bCs/>
                <w:i/>
                <w:sz w:val="20"/>
                <w:szCs w:val="20"/>
                <w:lang w:val="pt-BR"/>
              </w:rPr>
              <w:t xml:space="preserve">e como foram superados, além de recomendações para melhorias durante o desenvolvimento do Programa.</w:t>
            </w:r>
            <w:r>
              <w:rPr>
                <w:rFonts w:ascii="Arial" w:hAnsi="Arial" w:cs="Arial"/>
                <w:bCs/>
                <w:i/>
                <w:color w:val="c00000"/>
                <w:sz w:val="20"/>
                <w:szCs w:val="20"/>
                <w:lang w:val="pt-BR"/>
              </w:rPr>
            </w:r>
          </w:p>
        </w:tc>
      </w:tr>
    </w:tbl>
    <w:p>
      <w:pPr>
        <w:pBdr/>
        <w:spacing w:line="360" w:lineRule="auto"/>
        <w:ind/>
        <w:jc w:val="both"/>
        <w:rPr>
          <w:rFonts w:ascii="Arial" w:hAnsi="Arial" w:cs="Arial"/>
          <w:b/>
        </w:rPr>
      </w:pPr>
      <w:r>
        <w:rPr>
          <w:rFonts w:ascii="Arial" w:hAnsi="Arial" w:cs="Arial"/>
          <w:b/>
        </w:rPr>
      </w:r>
      <w:r>
        <w:rPr>
          <w:rFonts w:ascii="Arial" w:hAnsi="Arial" w:cs="Arial"/>
          <w:b/>
        </w:rPr>
      </w:r>
    </w:p>
    <w:p>
      <w:pPr>
        <w:pBdr/>
        <w:spacing w:line="360" w:lineRule="auto"/>
        <w:ind/>
        <w:jc w:val="both"/>
        <w:rPr>
          <w:rFonts w:ascii="Arial" w:hAnsi="Arial" w:cs="Arial"/>
          <w:b/>
        </w:rPr>
      </w:pPr>
      <w:r>
        <w:rPr>
          <w:rFonts w:ascii="Arial" w:hAnsi="Arial" w:cs="Arial"/>
          <w:b/>
        </w:rPr>
        <w:t xml:space="preserve">8.  Reponsabilidades e Cronograma</w:t>
      </w:r>
      <w:r>
        <w:rPr>
          <w:rFonts w:ascii="Arial" w:hAnsi="Arial" w:cs="Arial"/>
          <w:b/>
        </w:rPr>
      </w:r>
    </w:p>
    <w:tbl>
      <w:tblPr>
        <w:tblStyle w:val="749"/>
        <w:tblW w:w="8926" w:type="dxa"/>
        <w:tblBorders/>
        <w:tblLook w:val="04A0" w:firstRow="1" w:lastRow="0" w:firstColumn="1" w:lastColumn="0" w:noHBand="0" w:noVBand="1"/>
      </w:tblPr>
      <w:tblGrid>
        <w:gridCol w:w="8926"/>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6" w:type="dxa"/>
            <w:textDirection w:val="lrTb"/>
            <w:noWrap w:val="false"/>
          </w:tcPr>
          <w:p>
            <w:pPr>
              <w:pBdr>
                <w:top w:val="single" w:color="e3e3e3" w:sz="2" w:space="0"/>
                <w:left w:val="single" w:color="e3e3e3" w:sz="2" w:space="0"/>
                <w:bottom w:val="single" w:color="e3e3e3" w:sz="2" w:space="0"/>
                <w:right w:val="single" w:color="e3e3e3" w:sz="2" w:space="0"/>
              </w:pBdr>
              <w:spacing w:line="360" w:lineRule="auto"/>
              <w:ind/>
              <w:jc w:val="both"/>
              <w:rPr>
                <w:rFonts w:ascii="Arial" w:hAnsi="Arial" w:cs="Arial"/>
                <w:bCs/>
                <w:i/>
                <w:color w:val="c00000"/>
                <w:sz w:val="20"/>
                <w:szCs w:val="20"/>
                <w:lang w:val="pt-BR"/>
              </w:rPr>
            </w:pPr>
            <w:r>
              <w:rPr>
                <w:rFonts w:ascii="Arial" w:hAnsi="Arial" w:cs="Arial"/>
                <w:bCs/>
                <w:i/>
                <w:sz w:val="20"/>
                <w:szCs w:val="20"/>
                <w:lang w:val="pt-BR"/>
              </w:rPr>
              <w:t xml:space="preserve">Nesta seção, descrever as responsabilidades dos envolvidos na elaboração do relatório semestral e os prazos a serem cumpridos em cada etapa do processo.</w:t>
            </w:r>
            <w:r>
              <w:rPr>
                <w:rFonts w:ascii="Arial" w:hAnsi="Arial" w:cs="Arial"/>
                <w:bCs/>
                <w:i/>
                <w:color w:val="c00000"/>
                <w:sz w:val="20"/>
                <w:szCs w:val="20"/>
                <w:lang w:val="pt-BR"/>
              </w:rPr>
            </w:r>
          </w:p>
        </w:tc>
      </w:tr>
    </w:tbl>
    <w:p>
      <w:pPr>
        <w:pBdr/>
        <w:spacing w:line="360" w:lineRule="auto"/>
        <w:ind/>
        <w:rPr>
          <w:rFonts w:ascii="Arial" w:hAnsi="Arial" w:cs="Arial"/>
        </w:rPr>
      </w:pPr>
      <w:r>
        <w:rPr>
          <w:rFonts w:ascii="Arial" w:hAnsi="Arial" w:cs="Arial"/>
        </w:rPr>
      </w:r>
      <w:r>
        <w:rPr>
          <w:rFonts w:ascii="Arial" w:hAnsi="Arial" w:cs="Arial"/>
        </w:rPr>
      </w:r>
    </w:p>
    <w:p>
      <w:pPr>
        <w:pBdr/>
        <w:spacing w:line="360" w:lineRule="auto"/>
        <w:ind/>
        <w:jc w:val="both"/>
        <w:rPr>
          <w:rFonts w:ascii="Arial" w:hAnsi="Arial" w:cs="Arial"/>
          <w:b/>
        </w:rPr>
      </w:pPr>
      <w:r>
        <w:rPr>
          <w:rFonts w:ascii="Arial" w:hAnsi="Arial" w:cs="Arial"/>
          <w:b/>
        </w:rPr>
        <w:t xml:space="preserve">9.  Conclusão</w:t>
      </w:r>
      <w:r>
        <w:rPr>
          <w:rFonts w:ascii="Arial" w:hAnsi="Arial" w:cs="Arial"/>
          <w:b/>
        </w:rPr>
      </w:r>
    </w:p>
    <w:tbl>
      <w:tblPr>
        <w:tblStyle w:val="749"/>
        <w:tblW w:w="8926" w:type="dxa"/>
        <w:tblBorders/>
        <w:tblLook w:val="04A0" w:firstRow="1" w:lastRow="0" w:firstColumn="1" w:lastColumn="0" w:noHBand="0" w:noVBand="1"/>
      </w:tblPr>
      <w:tblGrid>
        <w:gridCol w:w="8926"/>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6" w:type="dxa"/>
            <w:textDirection w:val="lrTb"/>
            <w:noWrap w:val="false"/>
          </w:tcPr>
          <w:p>
            <w:pPr>
              <w:pBdr>
                <w:top w:val="single" w:color="e3e3e3" w:sz="2" w:space="0"/>
                <w:left w:val="single" w:color="e3e3e3" w:sz="2" w:space="0"/>
                <w:bottom w:val="single" w:color="e3e3e3" w:sz="2" w:space="0"/>
                <w:right w:val="single" w:color="e3e3e3" w:sz="2" w:space="0"/>
              </w:pBdr>
              <w:spacing w:line="360" w:lineRule="auto"/>
              <w:ind/>
              <w:jc w:val="both"/>
              <w:rPr>
                <w:rFonts w:ascii="Arial" w:hAnsi="Arial" w:cs="Arial"/>
                <w:bCs/>
                <w:i/>
                <w:color w:val="c00000"/>
                <w:sz w:val="20"/>
                <w:szCs w:val="20"/>
                <w:lang w:val="pt-BR"/>
              </w:rPr>
            </w:pPr>
            <w:r>
              <w:rPr>
                <w:rFonts w:ascii="Arial" w:hAnsi="Arial" w:cs="Arial"/>
                <w:bCs/>
                <w:i/>
                <w:sz w:val="20"/>
                <w:szCs w:val="20"/>
                <w:lang w:val="pt-BR"/>
              </w:rPr>
              <w:t xml:space="preserve">Nesta seção, apresentar as conclusões e os principais pontos de destaque do relatório semestral, incluindo ações corretivas ou recomendações resultantes da análise.</w:t>
            </w:r>
            <w:r>
              <w:rPr>
                <w:rFonts w:ascii="Arial" w:hAnsi="Arial" w:cs="Arial"/>
                <w:bCs/>
                <w:i/>
                <w:color w:val="c00000"/>
                <w:sz w:val="20"/>
                <w:szCs w:val="20"/>
                <w:lang w:val="pt-BR"/>
              </w:rPr>
            </w:r>
          </w:p>
        </w:tc>
      </w:tr>
    </w:tbl>
    <w:p>
      <w:pPr>
        <w:pBdr/>
        <w:spacing w:line="360" w:lineRule="auto"/>
        <w:ind/>
        <w:rPr>
          <w:rFonts w:ascii="Arial" w:hAnsi="Arial" w:cs="Arial"/>
          <w:b/>
        </w:rPr>
      </w:pPr>
      <w:r>
        <w:rPr>
          <w:rFonts w:ascii="Arial" w:hAnsi="Arial" w:cs="Arial"/>
          <w:b/>
        </w:rPr>
      </w:r>
      <w:r>
        <w:rPr>
          <w:rFonts w:ascii="Arial" w:hAnsi="Arial" w:cs="Arial"/>
          <w:b/>
        </w:rPr>
      </w:r>
    </w:p>
    <w:p>
      <w:pPr>
        <w:pBdr/>
        <w:spacing w:line="360" w:lineRule="auto"/>
        <w:ind/>
        <w:rPr>
          <w:rFonts w:ascii="Arial" w:hAnsi="Arial" w:cs="Arial"/>
          <w:b/>
        </w:rPr>
      </w:pPr>
      <w:r>
        <w:rPr>
          <w:rFonts w:ascii="Arial" w:hAnsi="Arial" w:cs="Arial"/>
          <w:b/>
        </w:rPr>
        <w:t xml:space="preserve">10. Informações Adicionais</w:t>
      </w:r>
      <w:r>
        <w:rPr>
          <w:rFonts w:ascii="Arial" w:hAnsi="Arial" w:cs="Arial"/>
          <w:b/>
        </w:rPr>
      </w:r>
    </w:p>
    <w:tbl>
      <w:tblPr>
        <w:tblStyle w:val="749"/>
        <w:tblW w:w="8923" w:type="dxa"/>
        <w:tblBorders/>
        <w:tblLook w:val="04A0" w:firstRow="1" w:lastRow="0" w:firstColumn="1" w:lastColumn="0" w:noHBand="0" w:noVBand="1"/>
      </w:tblPr>
      <w:tblGrid>
        <w:gridCol w:w="8923"/>
      </w:tblGrid>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8923" w:type="dxa"/>
            <w:textDirection w:val="lrTb"/>
            <w:noWrap w:val="false"/>
          </w:tcPr>
          <w:p>
            <w:pPr>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Nesta seção, descrever as informações adicionais que considerar relevantes.</w:t>
            </w:r>
            <w:r>
              <w:rPr>
                <w:rFonts w:ascii="Arial" w:hAnsi="Arial" w:cs="Arial"/>
                <w:bCs/>
                <w:i/>
                <w:sz w:val="20"/>
                <w:szCs w:val="20"/>
                <w:lang w:val="pt-BR"/>
              </w:rPr>
            </w:r>
          </w:p>
        </w:tc>
      </w:tr>
    </w:tbl>
    <w:p>
      <w:pPr>
        <w:pBdr/>
        <w:spacing w:line="360" w:lineRule="auto"/>
        <w:ind/>
        <w:rPr>
          <w:rFonts w:ascii="Arial" w:hAnsi="Arial" w:cs="Arial"/>
        </w:rPr>
      </w:pPr>
      <w:r>
        <w:rPr>
          <w:rFonts w:ascii="Arial" w:hAnsi="Arial" w:cs="Arial"/>
        </w:rPr>
      </w:r>
      <w:r>
        <w:rPr>
          <w:rFonts w:ascii="Arial" w:hAnsi="Arial" w:cs="Arial"/>
        </w:rPr>
      </w:r>
    </w:p>
    <w:p>
      <w:pPr>
        <w:pBdr/>
        <w:spacing w:line="360" w:lineRule="auto"/>
        <w:ind/>
        <w:rPr>
          <w:rFonts w:ascii="Arial" w:hAnsi="Arial" w:cs="Arial"/>
          <w:b/>
        </w:rPr>
      </w:pPr>
      <w:r>
        <w:rPr>
          <w:rFonts w:ascii="Arial" w:hAnsi="Arial" w:cs="Arial"/>
          <w:b/>
        </w:rPr>
        <w:t xml:space="preserve">11. </w:t>
      </w:r>
      <w:r>
        <w:rPr>
          <w:rFonts w:ascii="Arial" w:hAnsi="Arial" w:cs="Arial"/>
          <w:b/>
        </w:rPr>
        <w:t xml:space="preserve">Anexos</w:t>
      </w:r>
      <w:r>
        <w:rPr>
          <w:rFonts w:ascii="Arial" w:hAnsi="Arial" w:cs="Arial"/>
          <w:b/>
        </w:rPr>
      </w:r>
    </w:p>
    <w:tbl>
      <w:tblPr>
        <w:tblStyle w:val="749"/>
        <w:tblW w:w="8923" w:type="dxa"/>
        <w:tblBorders/>
        <w:tblLook w:val="04A0" w:firstRow="1" w:lastRow="0" w:firstColumn="1" w:lastColumn="0" w:noHBand="0" w:noVBand="1"/>
      </w:tblPr>
      <w:tblGrid>
        <w:gridCol w:w="8923"/>
      </w:tblGrid>
      <w:tr>
        <w:trPr/>
        <w:tc>
          <w:tcPr>
            <w:shd w:val="clear" w:color="auto" w:fill="d9e2f3" w:themeFill="accent1" w:themeFillTint="33"/>
            <w:tcBorders/>
            <w:tcW w:w="8923" w:type="dxa"/>
            <w:textDirection w:val="lrTb"/>
            <w:noWrap w:val="false"/>
          </w:tcPr>
          <w:p>
            <w:pPr>
              <w:pBdr/>
              <w:spacing w:line="360" w:lineRule="auto"/>
              <w:ind/>
              <w:jc w:val="both"/>
              <w:rPr>
                <w:rFonts w:ascii="Arial" w:hAnsi="Arial" w:cs="Arial"/>
                <w:bCs/>
                <w:i/>
                <w:sz w:val="20"/>
                <w:szCs w:val="20"/>
                <w:lang w:val="pt-BR"/>
              </w:rPr>
            </w:pPr>
            <w:r>
              <w:rPr>
                <w:rFonts w:ascii="Arial" w:hAnsi="Arial" w:cs="Arial"/>
                <w:bCs/>
                <w:i/>
                <w:sz w:val="20"/>
                <w:szCs w:val="20"/>
                <w:lang w:val="pt-BR"/>
              </w:rPr>
              <w:t xml:space="preserve">Nesta </w:t>
            </w:r>
            <w:r>
              <w:rPr>
                <w:rFonts w:ascii="Arial" w:hAnsi="Arial" w:cs="Arial"/>
                <w:bCs/>
                <w:i/>
                <w:sz w:val="20"/>
                <w:szCs w:val="20"/>
                <w:lang w:val="pt-BR"/>
              </w:rPr>
              <w:t xml:space="preserve">seção incluir os anexos pertinentes ao </w:t>
            </w:r>
            <w:r>
              <w:rPr>
                <w:rFonts w:ascii="Arial" w:hAnsi="Arial" w:cs="Arial"/>
                <w:bCs/>
                <w:i/>
                <w:sz w:val="20"/>
                <w:szCs w:val="20"/>
                <w:lang w:val="pt-BR"/>
              </w:rPr>
              <w:t xml:space="preserve">Relatório</w:t>
            </w:r>
            <w:r>
              <w:rPr>
                <w:rFonts w:ascii="Arial" w:hAnsi="Arial" w:cs="Arial"/>
                <w:bCs/>
                <w:i/>
                <w:sz w:val="20"/>
                <w:szCs w:val="20"/>
                <w:lang w:val="pt-BR"/>
              </w:rPr>
              <w:t xml:space="preserve">, como, por exemplo, </w:t>
            </w:r>
            <w:r>
              <w:rPr>
                <w:rFonts w:ascii="Arial" w:hAnsi="Arial" w:cs="Arial"/>
                <w:bCs/>
                <w:i/>
                <w:sz w:val="20"/>
                <w:szCs w:val="20"/>
                <w:lang w:val="pt-BR"/>
              </w:rPr>
              <w:t xml:space="preserve">documentos complementares, gráficos, </w:t>
            </w:r>
            <w:r>
              <w:rPr>
                <w:rFonts w:ascii="Arial" w:hAnsi="Arial" w:cs="Arial"/>
                <w:bCs/>
                <w:i/>
                <w:sz w:val="20"/>
                <w:szCs w:val="20"/>
                <w:lang w:val="pt-BR"/>
              </w:rPr>
              <w:t xml:space="preserve">tabelas,</w:t>
            </w:r>
            <w:r>
              <w:rPr>
                <w:rFonts w:ascii="Arial" w:hAnsi="Arial" w:cs="Arial"/>
                <w:bCs/>
                <w:i/>
                <w:sz w:val="20"/>
                <w:szCs w:val="20"/>
                <w:lang w:val="pt-BR"/>
              </w:rPr>
              <w:t xml:space="preserve"> </w:t>
            </w:r>
            <w:r>
              <w:rPr>
                <w:rFonts w:ascii="Arial" w:hAnsi="Arial" w:cs="Arial"/>
                <w:bCs/>
                <w:i/>
                <w:sz w:val="20"/>
                <w:szCs w:val="20"/>
                <w:lang w:val="pt-BR"/>
              </w:rPr>
              <w:t xml:space="preserve">etc</w:t>
            </w:r>
            <w:r>
              <w:rPr>
                <w:rFonts w:ascii="Arial" w:hAnsi="Arial" w:cs="Arial"/>
                <w:bCs/>
                <w:i/>
                <w:sz w:val="20"/>
                <w:szCs w:val="20"/>
                <w:lang w:val="pt-BR"/>
              </w:rPr>
              <w:t xml:space="preserve">.</w:t>
            </w:r>
            <w:r>
              <w:rPr>
                <w:rFonts w:ascii="Arial" w:hAnsi="Arial" w:cs="Arial"/>
                <w:bCs/>
                <w:i/>
                <w:sz w:val="20"/>
                <w:szCs w:val="20"/>
                <w:lang w:val="pt-BR"/>
              </w:rPr>
            </w:r>
          </w:p>
        </w:tc>
      </w:tr>
    </w:tbl>
    <w:p>
      <w:pPr>
        <w:pBdr/>
        <w:spacing w:line="360" w:lineRule="auto"/>
        <w:ind/>
        <w:rPr>
          <w:rFonts w:ascii="Arial" w:hAnsi="Arial" w:cs="Arial"/>
          <w:b/>
        </w:rPr>
      </w:pPr>
      <w:r>
        <w:rPr>
          <w:rFonts w:ascii="Arial" w:hAnsi="Arial" w:cs="Arial"/>
          <w:b/>
        </w:rPr>
      </w:r>
      <w:r>
        <w:rPr>
          <w:rFonts w:ascii="Arial" w:hAnsi="Arial" w:cs="Arial"/>
          <w:b/>
        </w:rPr>
      </w:r>
    </w:p>
    <w:p>
      <w:pPr>
        <w:pBdr/>
        <w:spacing w:line="360" w:lineRule="auto"/>
        <w:ind/>
        <w:rPr>
          <w:rFonts w:ascii="Arial" w:hAnsi="Arial" w:cs="Arial"/>
          <w:b/>
        </w:rPr>
      </w:pPr>
      <w:r>
        <w:rPr>
          <w:rFonts w:ascii="Arial" w:hAnsi="Arial" w:cs="Arial"/>
          <w:b/>
        </w:rPr>
        <w:t xml:space="preserve">Revisão e Aprovação</w:t>
      </w:r>
      <w:r>
        <w:rPr>
          <w:rFonts w:ascii="Arial" w:hAnsi="Arial" w:cs="Arial"/>
          <w:b/>
        </w:rPr>
      </w:r>
    </w:p>
    <w:tbl>
      <w:tblPr>
        <w:tblStyle w:val="749"/>
        <w:tblW w:w="8926" w:type="dxa"/>
        <w:tblBorders/>
        <w:tblLook w:val="04A0" w:firstRow="1" w:lastRow="0" w:firstColumn="1" w:lastColumn="0" w:noHBand="0" w:noVBand="1"/>
      </w:tblPr>
      <w:tblGrid>
        <w:gridCol w:w="4505"/>
        <w:gridCol w:w="4421"/>
      </w:tblGrid>
      <w:tr>
        <w:trPr/>
        <w:tc>
          <w:tcPr>
            <w:gridSpan w:val="2"/>
            <w:shd w:val="clear" w:color="auto" w:fill="d9e2f3" w:themeFill="accent1" w:themeFillTint="33"/>
            <w:tcBorders>
              <w:top w:val="single" w:color="auto" w:sz="4" w:space="0"/>
              <w:left w:val="single" w:color="auto" w:sz="4" w:space="0"/>
              <w:bottom w:val="single" w:color="auto" w:sz="4" w:space="0"/>
              <w:right w:val="single" w:color="auto" w:sz="4" w:space="0"/>
            </w:tcBorders>
            <w:tcW w:w="8926" w:type="dxa"/>
            <w:vAlign w:val="center"/>
            <w:textDirection w:val="lrTb"/>
            <w:noWrap w:val="false"/>
          </w:tcPr>
          <w:p>
            <w:pPr>
              <w:pBdr/>
              <w:spacing w:after="120" w:before="120" w:line="360" w:lineRule="auto"/>
              <w:ind/>
              <w:jc w:val="center"/>
              <w:rPr>
                <w:rFonts w:ascii="Arial" w:hAnsi="Arial" w:cs="Arial"/>
                <w:b/>
                <w:bCs/>
                <w:sz w:val="20"/>
                <w:szCs w:val="20"/>
                <w:lang w:val="pt-BR" w:bidi="th-TH"/>
              </w:rPr>
            </w:pPr>
            <w:r>
              <w:rPr>
                <w:rFonts w:ascii="Arial" w:hAnsi="Arial" w:cs="Arial"/>
                <w:b/>
                <w:bCs/>
                <w:sz w:val="20"/>
                <w:szCs w:val="20"/>
                <w:lang w:val="pt-BR" w:bidi="th-TH"/>
              </w:rPr>
            </w:r>
            <w:r>
              <w:rPr>
                <w:rFonts w:ascii="Arial" w:hAnsi="Arial" w:cs="Arial"/>
                <w:b/>
                <w:bCs/>
                <w:sz w:val="20"/>
                <w:szCs w:val="20"/>
                <w:lang w:val="pt-BR" w:bidi="th-TH"/>
              </w:rPr>
            </w:r>
          </w:p>
          <w:p>
            <w:pPr>
              <w:pBdr/>
              <w:spacing w:after="120" w:before="120" w:line="360" w:lineRule="auto"/>
              <w:ind/>
              <w:jc w:val="center"/>
              <w:rPr>
                <w:rFonts w:ascii="Arial" w:hAnsi="Arial" w:cs="Arial"/>
                <w:b/>
                <w:bCs/>
                <w:sz w:val="20"/>
                <w:szCs w:val="20"/>
                <w:lang w:val="pt-BR" w:bidi="th-TH"/>
              </w:rPr>
            </w:pPr>
            <w:r>
              <w:rPr>
                <w:rFonts w:ascii="Arial" w:hAnsi="Arial" w:cs="Arial"/>
                <w:b/>
                <w:bCs/>
                <w:sz w:val="20"/>
                <w:szCs w:val="20"/>
                <w:lang w:val="pt-BR" w:bidi="th-TH"/>
              </w:rPr>
              <w:t xml:space="preserve">Preparado por</w:t>
            </w:r>
            <w:r>
              <w:rPr>
                <w:rFonts w:ascii="Arial" w:hAnsi="Arial" w:cs="Arial"/>
                <w:sz w:val="20"/>
                <w:szCs w:val="20"/>
                <w:lang w:val="pt-BR" w:bidi="th-TH"/>
              </w:rPr>
              <w:t xml:space="preserve">: ……………………………(Assinatura)</w:t>
            </w:r>
            <w:r>
              <w:rPr>
                <w:rFonts w:ascii="Arial" w:hAnsi="Arial" w:cs="Arial"/>
                <w:b/>
                <w:bCs/>
                <w:sz w:val="20"/>
                <w:szCs w:val="20"/>
                <w:lang w:val="pt-BR" w:bidi="th-TH"/>
              </w:rPr>
            </w:r>
          </w:p>
          <w:p>
            <w:pPr>
              <w:pBdr/>
              <w:spacing w:after="120" w:before="120" w:line="360" w:lineRule="auto"/>
              <w:ind/>
              <w:jc w:val="center"/>
              <w:rPr>
                <w:rFonts w:ascii="Arial" w:hAnsi="Arial" w:cs="Arial"/>
                <w:sz w:val="20"/>
                <w:szCs w:val="20"/>
                <w:lang w:val="pt-BR"/>
              </w:rPr>
            </w:pPr>
            <w:r>
              <w:rPr>
                <w:rFonts w:ascii="Arial" w:hAnsi="Arial" w:cs="Arial"/>
                <w:bCs/>
                <w:sz w:val="20"/>
                <w:szCs w:val="20"/>
                <w:lang w:val="pt-BR" w:bidi="th-TH"/>
              </w:rPr>
              <w:t xml:space="preserve">Cargo:</w:t>
            </w:r>
            <w:r>
              <w:rPr>
                <w:rFonts w:ascii="Arial" w:hAnsi="Arial" w:cs="Arial"/>
                <w:sz w:val="20"/>
                <w:szCs w:val="20"/>
                <w:lang w:val="pt-BR" w:bidi="th-TH"/>
              </w:rPr>
              <w:t xml:space="preserve"> ……………………… </w:t>
            </w:r>
            <w:r>
              <w:rPr>
                <w:rFonts w:ascii="Arial" w:hAnsi="Arial" w:cs="Arial"/>
                <w:bCs/>
                <w:sz w:val="20"/>
                <w:szCs w:val="20"/>
                <w:lang w:val="pt-BR" w:bidi="th-TH"/>
              </w:rPr>
              <w:t xml:space="preserve">Data</w:t>
            </w:r>
            <w:r>
              <w:rPr>
                <w:rFonts w:ascii="Arial" w:hAnsi="Arial" w:cs="Arial"/>
                <w:sz w:val="20"/>
                <w:szCs w:val="20"/>
                <w:lang w:val="pt-BR" w:bidi="th-TH"/>
              </w:rPr>
              <w:t xml:space="preserve"> ……………………</w:t>
            </w:r>
            <w:r>
              <w:rPr>
                <w:rFonts w:ascii="Arial" w:hAnsi="Arial" w:cs="Arial"/>
                <w:sz w:val="20"/>
                <w:szCs w:val="20"/>
                <w:lang w:val="pt-BR"/>
              </w:rPr>
            </w:r>
          </w:p>
        </w:tc>
      </w:tr>
      <w:tr>
        <w:trPr/>
        <w:tc>
          <w:tcPr>
            <w:shd w:val="clear" w:color="auto" w:fill="d9e2f3" w:themeFill="accent1" w:themeFillTint="33"/>
            <w:tcBorders>
              <w:top w:val="single" w:color="auto" w:sz="4" w:space="0"/>
              <w:left w:val="single" w:color="auto" w:sz="4" w:space="0"/>
              <w:bottom w:val="single" w:color="auto" w:sz="4" w:space="0"/>
              <w:right w:val="single" w:color="auto" w:sz="4" w:space="0"/>
            </w:tcBorders>
            <w:tcW w:w="4505" w:type="dxa"/>
            <w:textDirection w:val="lrTb"/>
            <w:noWrap w:val="false"/>
          </w:tcPr>
          <w:p>
            <w:pPr>
              <w:pBdr/>
              <w:spacing w:after="120" w:before="120" w:line="360" w:lineRule="auto"/>
              <w:ind/>
              <w:rPr>
                <w:rFonts w:ascii="Arial" w:hAnsi="Arial" w:cs="Arial"/>
                <w:b/>
                <w:bCs/>
                <w:sz w:val="20"/>
                <w:szCs w:val="20"/>
                <w:lang w:val="pt-BR" w:bidi="th-TH"/>
              </w:rPr>
            </w:pPr>
            <w:r>
              <w:rPr>
                <w:rFonts w:ascii="Arial" w:hAnsi="Arial" w:cs="Arial"/>
                <w:b/>
                <w:bCs/>
                <w:sz w:val="20"/>
                <w:szCs w:val="20"/>
                <w:lang w:val="pt-BR" w:bidi="th-TH"/>
              </w:rPr>
            </w:r>
            <w:r>
              <w:rPr>
                <w:rFonts w:ascii="Arial" w:hAnsi="Arial" w:cs="Arial"/>
                <w:b/>
                <w:bCs/>
                <w:sz w:val="20"/>
                <w:szCs w:val="20"/>
                <w:lang w:val="pt-BR" w:bidi="th-TH"/>
              </w:rPr>
            </w:r>
          </w:p>
          <w:p>
            <w:pPr>
              <w:pBdr/>
              <w:spacing w:after="120" w:before="120" w:line="360" w:lineRule="auto"/>
              <w:ind/>
              <w:rPr>
                <w:rFonts w:ascii="Arial" w:hAnsi="Arial" w:cs="Arial"/>
                <w:b/>
                <w:bCs/>
                <w:sz w:val="20"/>
                <w:szCs w:val="20"/>
                <w:lang w:val="pt-BR" w:bidi="th-TH"/>
              </w:rPr>
            </w:pPr>
            <w:r>
              <w:rPr>
                <w:rFonts w:ascii="Arial" w:hAnsi="Arial" w:cs="Arial"/>
                <w:b/>
                <w:bCs/>
                <w:sz w:val="20"/>
                <w:szCs w:val="20"/>
                <w:lang w:val="pt-BR" w:bidi="th-TH"/>
              </w:rPr>
              <w:t xml:space="preserve">Revisado por</w:t>
            </w:r>
            <w:r>
              <w:rPr>
                <w:rFonts w:ascii="Arial" w:hAnsi="Arial" w:cs="Arial"/>
                <w:sz w:val="20"/>
                <w:szCs w:val="20"/>
                <w:lang w:val="pt-BR" w:bidi="th-TH"/>
              </w:rPr>
              <w:t xml:space="preserve">: ………………………(Assinatura) </w:t>
            </w:r>
            <w:r>
              <w:rPr>
                <w:rFonts w:ascii="Arial" w:hAnsi="Arial" w:cs="Arial"/>
                <w:b/>
                <w:bCs/>
                <w:sz w:val="20"/>
                <w:szCs w:val="20"/>
                <w:lang w:val="pt-BR" w:bidi="th-TH"/>
              </w:rPr>
            </w:r>
          </w:p>
          <w:p>
            <w:pPr>
              <w:pBdr/>
              <w:spacing w:after="120" w:before="120" w:line="360" w:lineRule="auto"/>
              <w:ind/>
              <w:rPr>
                <w:rFonts w:ascii="Arial" w:hAnsi="Arial" w:cs="Arial"/>
                <w:sz w:val="20"/>
                <w:szCs w:val="20"/>
                <w:lang w:val="pt-BR" w:bidi="th-TH"/>
              </w:rPr>
            </w:pPr>
            <w:r>
              <w:rPr>
                <w:rFonts w:ascii="Arial" w:hAnsi="Arial" w:cs="Arial"/>
                <w:bCs/>
                <w:sz w:val="20"/>
                <w:szCs w:val="20"/>
                <w:lang w:val="pt-BR" w:bidi="th-TH"/>
              </w:rPr>
              <w:t xml:space="preserve">Cargo:</w:t>
            </w:r>
            <w:r>
              <w:rPr>
                <w:rFonts w:ascii="Arial" w:hAnsi="Arial" w:cs="Arial"/>
                <w:sz w:val="20"/>
                <w:szCs w:val="20"/>
                <w:lang w:val="pt-BR" w:bidi="th-TH"/>
              </w:rPr>
              <w:t xml:space="preserve"> …………………</w:t>
            </w:r>
            <w:r>
              <w:rPr>
                <w:rFonts w:ascii="Arial" w:hAnsi="Arial" w:cs="Arial"/>
                <w:bCs/>
                <w:sz w:val="20"/>
                <w:szCs w:val="20"/>
                <w:lang w:val="pt-BR" w:bidi="th-TH"/>
              </w:rPr>
              <w:t xml:space="preserve">Data</w:t>
            </w:r>
            <w:r>
              <w:rPr>
                <w:rFonts w:ascii="Arial" w:hAnsi="Arial" w:cs="Arial"/>
                <w:sz w:val="20"/>
                <w:szCs w:val="20"/>
                <w:lang w:val="pt-BR" w:bidi="th-TH"/>
              </w:rPr>
              <w:t xml:space="preserve"> ……………………</w:t>
            </w:r>
            <w:r>
              <w:rPr>
                <w:rFonts w:ascii="Arial" w:hAnsi="Arial" w:cs="Arial"/>
                <w:sz w:val="20"/>
                <w:szCs w:val="20"/>
                <w:lang w:val="pt-BR" w:bidi="th-TH"/>
              </w:rPr>
            </w:r>
          </w:p>
        </w:tc>
        <w:tc>
          <w:tcPr>
            <w:shd w:val="clear" w:color="auto" w:fill="d9e2f3" w:themeFill="accent1" w:themeFillTint="33"/>
            <w:tcBorders>
              <w:top w:val="single" w:color="auto" w:sz="4" w:space="0"/>
              <w:left w:val="single" w:color="auto" w:sz="4" w:space="0"/>
              <w:bottom w:val="single" w:color="auto" w:sz="4" w:space="0"/>
              <w:right w:val="single" w:color="auto" w:sz="4" w:space="0"/>
            </w:tcBorders>
            <w:tcW w:w="4421" w:type="dxa"/>
            <w:textDirection w:val="lrTb"/>
            <w:noWrap w:val="false"/>
          </w:tcPr>
          <w:p>
            <w:pPr>
              <w:pBdr/>
              <w:spacing w:after="120" w:before="120" w:line="360" w:lineRule="auto"/>
              <w:ind/>
              <w:rPr>
                <w:rFonts w:ascii="Arial" w:hAnsi="Arial" w:cs="Arial"/>
                <w:b/>
                <w:bCs/>
                <w:sz w:val="20"/>
                <w:szCs w:val="20"/>
                <w:lang w:val="pt-BR" w:bidi="th-TH"/>
              </w:rPr>
            </w:pPr>
            <w:r>
              <w:rPr>
                <w:rFonts w:ascii="Arial" w:hAnsi="Arial" w:cs="Arial"/>
                <w:b/>
                <w:bCs/>
                <w:sz w:val="20"/>
                <w:szCs w:val="20"/>
                <w:lang w:val="pt-BR" w:bidi="th-TH"/>
              </w:rPr>
            </w:r>
            <w:r>
              <w:rPr>
                <w:rFonts w:ascii="Arial" w:hAnsi="Arial" w:cs="Arial"/>
                <w:b/>
                <w:bCs/>
                <w:sz w:val="20"/>
                <w:szCs w:val="20"/>
                <w:lang w:val="pt-BR" w:bidi="th-TH"/>
              </w:rPr>
            </w:r>
          </w:p>
          <w:p>
            <w:pPr>
              <w:pBdr/>
              <w:spacing w:after="120" w:before="120" w:line="360" w:lineRule="auto"/>
              <w:ind/>
              <w:rPr>
                <w:rFonts w:ascii="Arial" w:hAnsi="Arial" w:cs="Arial"/>
                <w:b/>
                <w:bCs/>
                <w:sz w:val="20"/>
                <w:szCs w:val="20"/>
                <w:lang w:val="pt-BR" w:bidi="th-TH"/>
              </w:rPr>
            </w:pPr>
            <w:r>
              <w:rPr>
                <w:rFonts w:ascii="Arial" w:hAnsi="Arial" w:cs="Arial"/>
                <w:b/>
                <w:bCs/>
                <w:sz w:val="20"/>
                <w:szCs w:val="20"/>
                <w:lang w:val="pt-BR" w:bidi="th-TH"/>
              </w:rPr>
              <w:t xml:space="preserve">Aprovado por</w:t>
            </w:r>
            <w:r>
              <w:rPr>
                <w:rFonts w:ascii="Arial" w:hAnsi="Arial" w:cs="Arial"/>
                <w:sz w:val="20"/>
                <w:szCs w:val="20"/>
                <w:lang w:val="pt-BR" w:bidi="th-TH"/>
              </w:rPr>
              <w:t xml:space="preserve">: ……….…………(Assinatura)</w:t>
            </w:r>
            <w:r>
              <w:rPr>
                <w:rFonts w:ascii="Arial" w:hAnsi="Arial" w:cs="Arial"/>
                <w:b/>
                <w:bCs/>
                <w:sz w:val="20"/>
                <w:szCs w:val="20"/>
                <w:lang w:val="pt-BR" w:bidi="th-TH"/>
              </w:rPr>
            </w:r>
          </w:p>
          <w:p>
            <w:pPr>
              <w:pBdr/>
              <w:spacing w:after="120" w:before="120" w:line="360" w:lineRule="auto"/>
              <w:ind/>
              <w:rPr>
                <w:rFonts w:ascii="Arial" w:hAnsi="Arial" w:cs="Arial"/>
                <w:sz w:val="20"/>
                <w:szCs w:val="20"/>
                <w:lang w:val="pt-BR"/>
              </w:rPr>
            </w:pPr>
            <w:r>
              <w:rPr>
                <w:rFonts w:ascii="Arial" w:hAnsi="Arial" w:cs="Arial"/>
                <w:bCs/>
                <w:sz w:val="20"/>
                <w:szCs w:val="20"/>
                <w:lang w:val="pt-BR" w:bidi="th-TH"/>
              </w:rPr>
              <w:t xml:space="preserve">Cargo:</w:t>
            </w:r>
            <w:r>
              <w:rPr>
                <w:rFonts w:ascii="Arial" w:hAnsi="Arial" w:cs="Arial"/>
                <w:sz w:val="20"/>
                <w:szCs w:val="20"/>
                <w:lang w:val="pt-BR" w:bidi="th-TH"/>
              </w:rPr>
              <w:t xml:space="preserve"> …………...…… </w:t>
            </w:r>
            <w:r>
              <w:rPr>
                <w:rFonts w:ascii="Arial" w:hAnsi="Arial" w:cs="Arial"/>
                <w:bCs/>
                <w:sz w:val="20"/>
                <w:szCs w:val="20"/>
                <w:lang w:val="pt-BR" w:bidi="th-TH"/>
              </w:rPr>
              <w:t xml:space="preserve">Data</w:t>
            </w:r>
            <w:r>
              <w:rPr>
                <w:rFonts w:ascii="Arial" w:hAnsi="Arial" w:cs="Arial"/>
                <w:sz w:val="20"/>
                <w:szCs w:val="20"/>
                <w:lang w:val="pt-BR" w:bidi="th-TH"/>
              </w:rPr>
              <w:t xml:space="preserve"> …………………</w:t>
            </w:r>
            <w:r>
              <w:rPr>
                <w:rFonts w:ascii="Arial" w:hAnsi="Arial" w:cs="Arial"/>
                <w:sz w:val="20"/>
                <w:szCs w:val="20"/>
                <w:lang w:val="pt-BR"/>
              </w:rPr>
            </w:r>
          </w:p>
        </w:tc>
      </w:tr>
    </w:tbl>
    <w:p>
      <w:pPr>
        <w:pBdr/>
        <w:spacing w:line="360" w:lineRule="auto"/>
        <w:ind/>
        <w:rPr>
          <w:rFonts w:ascii="Arial" w:hAnsi="Arial" w:cs="Arial"/>
        </w:rPr>
      </w:pPr>
      <w:r>
        <w:rPr>
          <w:rFonts w:ascii="Arial" w:hAnsi="Arial" w:cs="Arial"/>
        </w:rPr>
      </w:r>
      <w:r>
        <w:rPr>
          <w:rFonts w:ascii="Arial" w:hAnsi="Arial" w:cs="Arial"/>
        </w:rPr>
      </w:r>
    </w:p>
    <w:p>
      <w:pPr>
        <w:pBdr/>
        <w:spacing w:line="360" w:lineRule="auto"/>
        <w:ind/>
        <w:rPr>
          <w:rFonts w:ascii="Arial" w:hAnsi="Arial" w:cs="Arial"/>
          <w:b/>
        </w:rPr>
      </w:pPr>
      <w:r>
        <w:rPr>
          <w:rFonts w:ascii="Arial" w:hAnsi="Arial" w:cs="Arial"/>
          <w:b/>
        </w:rPr>
      </w:r>
      <w:r>
        <w:rPr>
          <w:rFonts w:ascii="Arial" w:hAnsi="Arial" w:cs="Arial"/>
          <w:b/>
        </w:rPr>
      </w:r>
    </w:p>
    <w:sectPr>
      <w:footnotePr/>
      <w:endnotePr/>
      <w:type w:val="nextPage"/>
      <w:pgSz w:h="16838" w:orient="portrait" w:w="11906"/>
      <w:pgMar w:top="1417" w:right="1416" w:bottom="1417" w:left="1701" w:header="280" w:footer="28"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ind/>
        <w:rPr/>
      </w:pPr>
      <w:r>
        <w:separator/>
      </w:r>
      <w:r/>
    </w:p>
  </w:endnote>
  <w:endnote w:type="continuationSeparator" w:id="0">
    <w:p>
      <w:pPr>
        <w:pBdr/>
        <w:spacing/>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Symbol">
    <w:panose1 w:val="020B0502040204020203"/>
  </w:font>
  <w:font w:name="Wingdings">
    <w:panose1 w:val="05000000000000000000"/>
  </w:font>
  <w:font w:name="Courier New">
    <w:panose1 w:val="02070309020205020404"/>
  </w:font>
  <w:font w:name="Symbol">
    <w:panose1 w:val="05050102010706020507"/>
  </w:font>
  <w:font w:name="Calibri">
    <w:panose1 w:val="020F0502020204030204"/>
  </w:font>
  <w:font w:name="Times New Roman">
    <w:panose1 w:val="020206030504050203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55"/>
      <w:pBdr/>
      <w:spacing/>
      <w:ind w:right="-850" w:left="-1701"/>
      <w:rPr/>
    </w:pPr>
    <w:r>
      <mc:AlternateContent>
        <mc:Choice Requires="wpg">
          <w:drawing>
            <wp:inline xmlns:wp="http://schemas.openxmlformats.org/drawingml/2006/wordprocessingDrawing" distT="0" distB="0" distL="0" distR="0">
              <wp:extent cx="7564582" cy="1080110"/>
              <wp:effectExtent l="0" t="0" r="0" b="0"/>
              <wp:docPr id="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pic:cNvPicPr>
                      <pic:nvPr/>
                    </pic:nvPicPr>
                    <pic:blipFill>
                      <a:blip r:embed="rId1">
                        <a:alphaModFix/>
                      </a:blip>
                      <a:stretch/>
                    </pic:blipFill>
                    <pic:spPr bwMode="auto">
                      <a:xfrm>
                        <a:off x="0" y="0"/>
                        <a:ext cx="7725138" cy="1103035"/>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595.64pt;height:85.05pt;mso-wrap-distance-left:0.00pt;mso-wrap-distance-top:0.00pt;mso-wrap-distance-right:0.00pt;mso-wrap-distance-bottom:0.00pt;z-index:1;" stroked="false">
              <v:imagedata r:id="rId1" o:title=""/>
              <o:lock v:ext="edit" rotation="t"/>
            </v:shape>
          </w:pict>
        </mc:Fallback>
      </mc:AlternateConten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ind/>
        <w:rPr/>
      </w:pPr>
      <w:r>
        <w:separator/>
      </w:r>
      <w:r/>
    </w:p>
  </w:footnote>
  <w:footnote w:type="continuationSeparator" w:id="0">
    <w:p>
      <w:pPr>
        <w:pBdr/>
        <w:spacing/>
        <w:ind/>
        <w:rPr/>
      </w:pPr>
      <w:r>
        <w:continuationSeparator/>
      </w:r>
      <w:r/>
    </w:p>
  </w:footnote>
  <w:footnote w:id="2">
    <w:p>
      <w:pPr>
        <w:pStyle w:val="763"/>
        <w:pBdr/>
        <w:spacing/>
        <w:ind/>
        <w:jc w:val="both"/>
        <w:rPr/>
      </w:pPr>
      <w:r>
        <w:rPr>
          <w:rStyle w:val="765"/>
          <w:rFonts w:ascii="Arial" w:hAnsi="Arial" w:cs="Arial"/>
          <w:sz w:val="14"/>
          <w:szCs w:val="14"/>
        </w:rPr>
        <w:footnoteRef/>
      </w:r>
      <w:r>
        <w:rPr>
          <w:rFonts w:ascii="Arial" w:hAnsi="Arial" w:cs="Arial"/>
          <w:sz w:val="14"/>
          <w:szCs w:val="14"/>
        </w:rPr>
        <w:t xml:space="preserve"> </w:t>
      </w:r>
      <w:r>
        <w:rPr>
          <w:rFonts w:ascii="Arial" w:hAnsi="Arial" w:cs="Arial"/>
          <w:sz w:val="14"/>
          <w:szCs w:val="14"/>
        </w:rPr>
        <w:t xml:space="preserve">"O que Incluir" e "Métodos Sugeridos" são sugestões destinadas a fornecer uma orientação mínima. As</w:t>
      </w:r>
      <w:r>
        <w:rPr>
          <w:rFonts w:ascii="Arial" w:hAnsi="Arial" w:cs="Arial"/>
          <w:sz w:val="14"/>
          <w:szCs w:val="14"/>
        </w:rPr>
        <w:t xml:space="preserve"> </w:t>
      </w:r>
      <w:r>
        <w:rPr>
          <w:rFonts w:ascii="Arial" w:hAnsi="Arial" w:cs="Arial"/>
          <w:sz w:val="14"/>
          <w:szCs w:val="14"/>
        </w:rPr>
        <w:t xml:space="preserve">contratadas devem adaptar e</w:t>
      </w:r>
      <w:r>
        <w:rPr>
          <w:rFonts w:ascii="Arial" w:hAnsi="Arial" w:cs="Arial"/>
          <w:sz w:val="14"/>
          <w:szCs w:val="14"/>
        </w:rPr>
        <w:t xml:space="preserve"> </w:t>
      </w:r>
      <w:r>
        <w:rPr>
          <w:rFonts w:ascii="Arial" w:hAnsi="Arial" w:cs="Arial"/>
          <w:sz w:val="14"/>
          <w:szCs w:val="14"/>
        </w:rPr>
        <w:t xml:space="preserve">expandir esses itens conforme necessário para atender às especificidades do</w:t>
      </w:r>
      <w:r>
        <w:rPr>
          <w:rFonts w:ascii="Arial" w:hAnsi="Arial" w:cs="Arial"/>
          <w:sz w:val="14"/>
          <w:szCs w:val="14"/>
        </w:rPr>
        <w:t xml:space="preserve"> </w:t>
      </w:r>
      <w:r>
        <w:rPr>
          <w:rFonts w:ascii="Arial" w:hAnsi="Arial" w:cs="Arial"/>
          <w:sz w:val="14"/>
          <w:szCs w:val="14"/>
        </w:rPr>
        <w:t xml:space="preserve">projeto e às necessidades das comunidades afetadas</w:t>
      </w:r>
      <w:r>
        <w:rPr>
          <w:rFonts w:ascii="Arial" w:hAnsi="Arial" w:cs="Arial"/>
          <w:sz w:val="14"/>
          <w:szCs w:val="14"/>
        </w:rPr>
        <w:t xml:space="preserve">.</w:t>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53"/>
      <w:pBdr/>
      <w:spacing/>
      <w:ind w:right="-850"/>
      <w:jc w:val="right"/>
      <w:rPr/>
    </w:pPr>
    <w:r>
      <mc:AlternateContent>
        <mc:Choice Requires="wpg">
          <w:drawing>
            <wp:inline xmlns:wp="http://schemas.openxmlformats.org/drawingml/2006/wordprocessingDrawing" distT="0" distB="0" distL="0" distR="0">
              <wp:extent cx="1417941" cy="550718"/>
              <wp:effectExtent l="0" t="0" r="5080" b="0"/>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pic:cNvPicPr>
                      <pic:nvPr/>
                    </pic:nvPicPr>
                    <pic:blipFill>
                      <a:blip r:embed="rId1"/>
                      <a:stretch/>
                    </pic:blipFill>
                    <pic:spPr bwMode="auto">
                      <a:xfrm>
                        <a:off x="0" y="0"/>
                        <a:ext cx="1456798" cy="565810"/>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111.65pt;height:43.36pt;mso-wrap-distance-left:0.00pt;mso-wrap-distance-top:0.00pt;mso-wrap-distance-right:0.00pt;mso-wrap-distance-bottom:0.00pt;z-index:1;" stroked="false">
              <v:imagedata r:id="rId1" o:title=""/>
              <o:lock v:ext="edit" rotation="t"/>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spacing/>
        <w:ind w:hanging="360" w:left="720"/>
      </w:pPr>
      <w:rPr>
        <w:rFonts w:hint="default"/>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1">
    <w:lvl w:ilvl="0">
      <w:isLgl w:val="false"/>
      <w:lvlJc w:val="left"/>
      <w:lvlText w:val="%1)"/>
      <w:numFmt w:val="lowerLetter"/>
      <w:pPr>
        <w:pBdr/>
        <w:spacing/>
        <w:ind w:hanging="360" w:left="720"/>
      </w:pPr>
      <w:rPr>
        <w:rFonts w:ascii="Arial" w:hAnsi="Arial" w:eastAsia="Times New Roman" w:cs="Arial"/>
        <w:color w:val="auto"/>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2">
    <w:lvl w:ilvl="0">
      <w:isLgl w:val="false"/>
      <w:lvlJc w:val="left"/>
      <w:lvlText w:val="%1."/>
      <w:numFmt w:val="decimal"/>
      <w:pPr>
        <w:pBdr/>
        <w:spacing/>
        <w:ind w:hanging="360" w:left="720"/>
      </w:pPr>
      <w:rPr>
        <w:rFonts w:hint="default"/>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3">
    <w:lvl w:ilvl="0">
      <w:isLgl w:val="false"/>
      <w:lvlJc w:val="left"/>
      <w:lvlText w:val="%1."/>
      <w:numFmt w:val="decimal"/>
      <w:pPr>
        <w:pBdr/>
        <w:spacing/>
        <w:ind w:hanging="360" w:left="360"/>
      </w:pPr>
      <w:rPr>
        <w:rFonts w:hint="default"/>
      </w:rPr>
      <w:start w:val="7"/>
      <w:suff w:val="tab"/>
    </w:lvl>
    <w:lvl w:ilvl="1">
      <w:isLgl w:val="false"/>
      <w:lvlJc w:val="left"/>
      <w:lvlText w:val="%1.%2."/>
      <w:numFmt w:val="decimal"/>
      <w:pPr>
        <w:pBdr/>
        <w:spacing/>
        <w:ind w:hanging="432" w:left="792"/>
      </w:pPr>
      <w:rPr>
        <w:rFonts w:hint="default"/>
      </w:rPr>
      <w:start w:val="1"/>
      <w:suff w:val="tab"/>
    </w:lvl>
    <w:lvl w:ilvl="2">
      <w:isLgl w:val="false"/>
      <w:lvlJc w:val="left"/>
      <w:lvlText w:val="%1.%2.%3."/>
      <w:numFmt w:val="decimal"/>
      <w:pPr>
        <w:pBdr/>
        <w:spacing/>
        <w:ind w:hanging="504" w:left="1224"/>
      </w:pPr>
      <w:rPr>
        <w:rFonts w:hint="default"/>
      </w:rPr>
      <w:start w:val="1"/>
      <w:suff w:val="tab"/>
    </w:lvl>
    <w:lvl w:ilvl="3">
      <w:isLgl w:val="false"/>
      <w:lvlJc w:val="left"/>
      <w:lvlText w:val="%1.%2.%3.%4."/>
      <w:numFmt w:val="decimal"/>
      <w:pPr>
        <w:pBdr/>
        <w:spacing/>
        <w:ind w:hanging="648" w:left="1728"/>
      </w:pPr>
      <w:rPr>
        <w:rFonts w:hint="default"/>
      </w:rPr>
      <w:start w:val="1"/>
      <w:suff w:val="tab"/>
    </w:lvl>
    <w:lvl w:ilvl="4">
      <w:isLgl w:val="false"/>
      <w:lvlJc w:val="left"/>
      <w:lvlText w:val="%1.%2.%3.%4.%5."/>
      <w:numFmt w:val="decimal"/>
      <w:pPr>
        <w:pBdr/>
        <w:spacing/>
        <w:ind w:hanging="792" w:left="2232"/>
      </w:pPr>
      <w:rPr>
        <w:rFonts w:hint="default"/>
      </w:rPr>
      <w:start w:val="1"/>
      <w:suff w:val="tab"/>
    </w:lvl>
    <w:lvl w:ilvl="5">
      <w:isLgl w:val="false"/>
      <w:lvlJc w:val="left"/>
      <w:lvlText w:val="%1.%2.%3.%4.%5.%6."/>
      <w:numFmt w:val="decimal"/>
      <w:pPr>
        <w:pBdr/>
        <w:spacing/>
        <w:ind w:hanging="936" w:left="2736"/>
      </w:pPr>
      <w:rPr>
        <w:rFonts w:hint="default"/>
      </w:rPr>
      <w:start w:val="1"/>
      <w:suff w:val="tab"/>
    </w:lvl>
    <w:lvl w:ilvl="6">
      <w:isLgl w:val="false"/>
      <w:lvlJc w:val="left"/>
      <w:lvlText w:val="%1.%2.%3.%4.%5.%6.%7."/>
      <w:numFmt w:val="decimal"/>
      <w:pPr>
        <w:pBdr/>
        <w:spacing/>
        <w:ind w:hanging="1080" w:left="3240"/>
      </w:pPr>
      <w:rPr>
        <w:rFonts w:hint="default"/>
      </w:rPr>
      <w:start w:val="1"/>
      <w:suff w:val="tab"/>
    </w:lvl>
    <w:lvl w:ilvl="7">
      <w:isLgl w:val="false"/>
      <w:lvlJc w:val="left"/>
      <w:lvlText w:val="%1.%2.%3.%4.%5.%6.%7.%8."/>
      <w:numFmt w:val="decimal"/>
      <w:pPr>
        <w:pBdr/>
        <w:spacing/>
        <w:ind w:hanging="1224" w:left="3744"/>
      </w:pPr>
      <w:rPr>
        <w:rFonts w:hint="default"/>
      </w:rPr>
      <w:start w:val="1"/>
      <w:suff w:val="tab"/>
    </w:lvl>
    <w:lvl w:ilvl="8">
      <w:isLgl w:val="false"/>
      <w:lvlJc w:val="left"/>
      <w:lvlText w:val="%1.%2.%3.%4.%5.%6.%7.%8.%9."/>
      <w:numFmt w:val="decimal"/>
      <w:pPr>
        <w:pBdr/>
        <w:spacing/>
        <w:ind w:hanging="1440" w:left="4320"/>
      </w:pPr>
      <w:rPr>
        <w:rFonts w:hint="default"/>
      </w:rPr>
      <w:start w:val="1"/>
      <w:suff w:val="tab"/>
    </w:lvl>
  </w:abstractNum>
  <w:abstractNum w:abstractNumId="4">
    <w:lvl w:ilvl="0">
      <w:isLgl w:val="false"/>
      <w:lvlJc w:val="left"/>
      <w:lvlText w:val="%1."/>
      <w:numFmt w:val="decimal"/>
      <w:pPr>
        <w:pBdr/>
        <w:spacing/>
        <w:ind w:hanging="360" w:left="360"/>
      </w:pPr>
      <w:pStyle w:val="750"/>
      <w:rPr/>
      <w:start w:val="1"/>
      <w:suff w:val="tab"/>
    </w:lvl>
    <w:lvl w:ilvl="1">
      <w:isLgl w:val="false"/>
      <w:lvlJc w:val="left"/>
      <w:lvlText w:val="%1.%2."/>
      <w:numFmt w:val="decimal"/>
      <w:pPr>
        <w:pBdr/>
        <w:spacing/>
        <w:ind w:hanging="432" w:left="792"/>
      </w:pPr>
      <w:rPr/>
      <w:start w:val="1"/>
      <w:suff w:val="tab"/>
    </w:lvl>
    <w:lvl w:ilvl="2">
      <w:isLgl w:val="false"/>
      <w:lvlJc w:val="left"/>
      <w:lvlText w:val="%1.%2.%3."/>
      <w:numFmt w:val="decimal"/>
      <w:pPr>
        <w:pBdr/>
        <w:spacing/>
        <w:ind w:hanging="504" w:left="1224"/>
      </w:pPr>
      <w:rPr/>
      <w:start w:val="1"/>
      <w:suff w:val="tab"/>
    </w:lvl>
    <w:lvl w:ilvl="3">
      <w:isLgl w:val="false"/>
      <w:lvlJc w:val="left"/>
      <w:lvlText w:val="%1.%2.%3.%4."/>
      <w:numFmt w:val="decimal"/>
      <w:pPr>
        <w:pBdr/>
        <w:spacing/>
        <w:ind w:hanging="648" w:left="1728"/>
      </w:pPr>
      <w:rPr/>
      <w:start w:val="1"/>
      <w:suff w:val="tab"/>
    </w:lvl>
    <w:lvl w:ilvl="4">
      <w:isLgl w:val="false"/>
      <w:lvlJc w:val="left"/>
      <w:lvlText w:val="%1.%2.%3.%4.%5."/>
      <w:numFmt w:val="decimal"/>
      <w:pPr>
        <w:pBdr/>
        <w:spacing/>
        <w:ind w:hanging="792" w:left="2232"/>
      </w:pPr>
      <w:rPr/>
      <w:start w:val="1"/>
      <w:suff w:val="tab"/>
    </w:lvl>
    <w:lvl w:ilvl="5">
      <w:isLgl w:val="false"/>
      <w:lvlJc w:val="left"/>
      <w:lvlText w:val="%1.%2.%3.%4.%5.%6."/>
      <w:numFmt w:val="decimal"/>
      <w:pPr>
        <w:pBdr/>
        <w:spacing/>
        <w:ind w:hanging="936" w:left="2736"/>
      </w:pPr>
      <w:rPr/>
      <w:start w:val="1"/>
      <w:suff w:val="tab"/>
    </w:lvl>
    <w:lvl w:ilvl="6">
      <w:isLgl w:val="false"/>
      <w:lvlJc w:val="left"/>
      <w:lvlText w:val="%1.%2.%3.%4.%5.%6.%7."/>
      <w:numFmt w:val="decimal"/>
      <w:pPr>
        <w:pBdr/>
        <w:spacing/>
        <w:ind w:hanging="1080" w:left="3240"/>
      </w:pPr>
      <w:rPr/>
      <w:start w:val="1"/>
      <w:suff w:val="tab"/>
    </w:lvl>
    <w:lvl w:ilvl="7">
      <w:isLgl w:val="false"/>
      <w:lvlJc w:val="left"/>
      <w:lvlText w:val="%1.%2.%3.%4.%5.%6.%7.%8."/>
      <w:numFmt w:val="decimal"/>
      <w:pPr>
        <w:pBdr/>
        <w:spacing/>
        <w:ind w:hanging="1224" w:left="3744"/>
      </w:pPr>
      <w:rPr/>
      <w:start w:val="1"/>
      <w:suff w:val="tab"/>
    </w:lvl>
    <w:lvl w:ilvl="8">
      <w:isLgl w:val="false"/>
      <w:lvlJc w:val="left"/>
      <w:lvlText w:val="%1.%2.%3.%4.%5.%6.%7.%8.%9."/>
      <w:numFmt w:val="decimal"/>
      <w:pPr>
        <w:pBdr/>
        <w:spacing/>
        <w:ind w:hanging="1440" w:left="4320"/>
      </w:pPr>
      <w:rPr/>
      <w:start w:val="1"/>
      <w:suff w:val="tab"/>
    </w:lvl>
  </w:abstractNum>
  <w:abstractNum w:abstractNumId="5">
    <w:lvl w:ilvl="0">
      <w:isLgl w:val="false"/>
      <w:lvlJc w:val="left"/>
      <w:lvlText w:val=""/>
      <w:numFmt w:val="bullet"/>
      <w:pPr>
        <w:pBdr/>
        <w:spacing/>
        <w:ind w:hanging="360" w:left="720"/>
      </w:pPr>
      <w:rPr>
        <w:rFonts w:hint="default" w:ascii="Symbol" w:hAnsi="Symbol"/>
        <w:color w:val="0070c0"/>
        <w:sz w:val="18"/>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6">
    <w:lvl w:ilvl="0">
      <w:isLgl w:val="false"/>
      <w:lvlJc w:val="left"/>
      <w:lvlText w:val="%1)"/>
      <w:numFmt w:val="lowerLetter"/>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7">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8">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hyphenationZone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pt-BR" w:eastAsia="en-US" w:bidi="ar-SA"/>
      </w:rPr>
    </w:rPrDefault>
    <w:pPrDefault>
      <w:pPr>
        <w:pBdr/>
        <w:spacing w:after="160" w:afterAutospacing="0" w:before="0" w:beforeAutospacing="0" w:line="259"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12">
    <w:name w:val="Table Grid Light"/>
    <w:basedOn w:val="746"/>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
    <w:name w:val="Plain Table 1"/>
    <w:basedOn w:val="746"/>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
    <w:name w:val="Plain Table 2"/>
    <w:basedOn w:val="746"/>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
    <w:name w:val="Plain Table 3"/>
    <w:basedOn w:val="746"/>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
    <w:name w:val="Plain Table 4"/>
    <w:basedOn w:val="746"/>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
    <w:name w:val="Plain Table 5"/>
    <w:basedOn w:val="746"/>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
    <w:name w:val="Grid Table 1 Light"/>
    <w:basedOn w:val="746"/>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
    <w:name w:val="Grid Table 1 Light - Accent 1"/>
    <w:basedOn w:val="746"/>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
    <w:name w:val="Grid Table 1 Light - Accent 2"/>
    <w:basedOn w:val="746"/>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
    <w:name w:val="Grid Table 1 Light - Accent 3"/>
    <w:basedOn w:val="746"/>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2">
    <w:name w:val="Grid Table 1 Light - Accent 4"/>
    <w:basedOn w:val="746"/>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3">
    <w:name w:val="Grid Table 1 Light - Accent 5"/>
    <w:basedOn w:val="746"/>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4">
    <w:name w:val="Grid Table 1 Light - Accent 6"/>
    <w:basedOn w:val="746"/>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5">
    <w:name w:val="Grid Table 2"/>
    <w:basedOn w:val="746"/>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
    <w:name w:val="Grid Table 2 - Accent 1"/>
    <w:basedOn w:val="746"/>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
    <w:name w:val="Grid Table 2 - Accent 2"/>
    <w:basedOn w:val="746"/>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
    <w:name w:val="Grid Table 2 - Accent 3"/>
    <w:basedOn w:val="746"/>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
    <w:name w:val="Grid Table 2 - Accent 4"/>
    <w:basedOn w:val="746"/>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
    <w:name w:val="Grid Table 2 - Accent 5"/>
    <w:basedOn w:val="746"/>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1">
    <w:name w:val="Grid Table 2 - Accent 6"/>
    <w:basedOn w:val="746"/>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
    <w:name w:val="Grid Table 3"/>
    <w:basedOn w:val="746"/>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
    <w:name w:val="Grid Table 3 - Accent 1"/>
    <w:basedOn w:val="746"/>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
    <w:name w:val="Grid Table 3 - Accent 2"/>
    <w:basedOn w:val="746"/>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5">
    <w:name w:val="Grid Table 3 - Accent 3"/>
    <w:basedOn w:val="746"/>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6">
    <w:name w:val="Grid Table 3 - Accent 4"/>
    <w:basedOn w:val="746"/>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7">
    <w:name w:val="Grid Table 3 - Accent 5"/>
    <w:basedOn w:val="746"/>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8">
    <w:name w:val="Grid Table 3 - Accent 6"/>
    <w:basedOn w:val="746"/>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9">
    <w:name w:val="Grid Table 4"/>
    <w:basedOn w:val="746"/>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0">
    <w:name w:val="Grid Table 4 - Accent 1"/>
    <w:basedOn w:val="746"/>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37ec9"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1">
    <w:name w:val="Grid Table 4 - Accent 2"/>
    <w:basedOn w:val="746"/>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2">
    <w:name w:val="Grid Table 4 - Accent 3"/>
    <w:basedOn w:val="746"/>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3">
    <w:name w:val="Grid Table 4 - Accent 4"/>
    <w:basedOn w:val="746"/>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4">
    <w:name w:val="Grid Table 4 - Accent 5"/>
    <w:basedOn w:val="746"/>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5">
    <w:name w:val="Grid Table 4 - Accent 6"/>
    <w:basedOn w:val="746"/>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6">
    <w:name w:val="Grid Table 5 Dark"/>
    <w:basedOn w:val="74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7">
    <w:name w:val="Grid Table 5 Dark- Accent 1"/>
    <w:basedOn w:val="74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3" w:themeFill="accent1" w:themeFillTint="34"/>
    </w:tblPr>
    <w:tcPr>
      <w:tcBorders/>
    </w:tcPr>
    <w:tblStylePr w:type="band1Horz">
      <w:pPr>
        <w:pBdr/>
        <w:spacing/>
        <w:ind/>
      </w:pPr>
      <w:tblPr>
        <w:tblBorders/>
      </w:tblPr>
      <w:tcPr>
        <w:shd w:val="clear" w:color="ffffff" w:themeColor="accent1" w:themeTint="75" w:fill="a9bee4" w:themeFill="accent1" w:themeFillTint="75"/>
        <w:tcBorders/>
      </w:tcPr>
    </w:tblStylePr>
    <w:tblStylePr w:type="band1Vert">
      <w:pPr>
        <w:pBdr/>
        <w:spacing/>
        <w:ind/>
      </w:pPr>
      <w:tblPr>
        <w:tblBorders/>
      </w:tblPr>
      <w:tcPr>
        <w:shd w:val="clear" w:color="ffffff" w:themeColor="accent1" w:themeTint="75" w:fill="a9bee4"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472c4" w:themeFill="accent1"/>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rFonts w:ascii="Arial" w:hAnsi="Arial"/>
        <w:b/>
        <w:color w:val="ffffff"/>
        <w:sz w:val="22"/>
      </w:rPr>
      <w:pPr>
        <w:pBdr/>
        <w:spacing/>
        <w:ind/>
      </w:pPr>
      <w:tblPr>
        <w:tblBorders/>
      </w:tblPr>
      <w:tcPr>
        <w:shd w:val="clear" w:color="ffffff" w:themeColor="accent1" w:fill="4472c4" w:themeFill="accent1"/>
        <w:tcBorders/>
      </w:tcPr>
    </w:tblStylePr>
    <w:tblStylePr w:type="lastRow">
      <w:rPr>
        <w:rFonts w:ascii="Arial" w:hAnsi="Arial"/>
        <w:b/>
        <w:color w:val="ffffff"/>
        <w:sz w:val="22"/>
      </w:rPr>
      <w:pPr>
        <w:pBdr/>
        <w:spacing/>
        <w:ind/>
      </w:pPr>
      <w:tblPr>
        <w:tblBorders/>
      </w:tblPr>
      <w:tcPr>
        <w:shd w:val="clear" w:color="ffffff" w:themeColor="accent1" w:fill="4472c4"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8">
    <w:name w:val="Grid Table 5 Dark - Accent 2"/>
    <w:basedOn w:val="74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Grid Table 5 Dark - Accent 3"/>
    <w:basedOn w:val="74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Grid Table 5 Dark- Accent 4"/>
    <w:basedOn w:val="74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Grid Table 5 Dark - Accent 5"/>
    <w:basedOn w:val="74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eebf6" w:themeFill="accent5" w:themeFillTint="34"/>
    </w:tblPr>
    <w:tcPr>
      <w:tcBorders/>
    </w:tcPr>
    <w:tblStylePr w:type="band1Horz">
      <w:pPr>
        <w:pBdr/>
        <w:spacing/>
        <w:ind/>
      </w:pPr>
      <w:tblPr>
        <w:tblBorders/>
      </w:tblPr>
      <w:tcPr>
        <w:shd w:val="clear" w:color="ffffff" w:themeColor="accent5" w:themeTint="75" w:fill="b4d1ec" w:themeFill="accent5" w:themeFillTint="75"/>
        <w:tcBorders/>
      </w:tcPr>
    </w:tblStylePr>
    <w:tblStylePr w:type="band1Vert">
      <w:pPr>
        <w:pBdr/>
        <w:spacing/>
        <w:ind/>
      </w:pPr>
      <w:tblPr>
        <w:tblBorders/>
      </w:tblPr>
      <w:tcPr>
        <w:shd w:val="clear" w:color="ffffff" w:themeColor="accent5" w:themeTint="75" w:fill="b4d1ec"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5b9bd5" w:themeFill="accent5"/>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rFonts w:ascii="Arial" w:hAnsi="Arial"/>
        <w:b/>
        <w:color w:val="ffffff"/>
        <w:sz w:val="22"/>
      </w:rPr>
      <w:pPr>
        <w:pBdr/>
        <w:spacing/>
        <w:ind/>
      </w:pPr>
      <w:tblPr>
        <w:tblBorders/>
      </w:tblPr>
      <w:tcPr>
        <w:shd w:val="clear" w:color="ffffff" w:themeColor="accent5" w:fill="5b9bd5" w:themeFill="accent5"/>
        <w:tcBorders/>
      </w:tcPr>
    </w:tblStylePr>
    <w:tblStylePr w:type="lastRow">
      <w:rPr>
        <w:rFonts w:ascii="Arial" w:hAnsi="Arial"/>
        <w:b/>
        <w:color w:val="ffffff"/>
        <w:sz w:val="22"/>
      </w:rPr>
      <w:pPr>
        <w:pBdr/>
        <w:spacing/>
        <w:ind/>
      </w:pPr>
      <w:tblPr>
        <w:tblBorders/>
      </w:tblPr>
      <w:tcPr>
        <w:shd w:val="clear" w:color="ffffff" w:themeColor="accent5" w:fill="5b9bd5"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Grid Table 5 Dark - Accent 6"/>
    <w:basedOn w:val="74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Grid Table 6 Colorful"/>
    <w:basedOn w:val="746"/>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54">
    <w:name w:val="Grid Table 6 Colorful - Accent 1"/>
    <w:basedOn w:val="746"/>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9e2f3" w:themeFill="accent1" w:themeFillTint="34"/>
        <w:tcBorders/>
      </w:tcPr>
    </w:tblStylePr>
    <w:tblStylePr w:type="band1Vert">
      <w:pPr>
        <w:pBdr/>
        <w:spacing/>
        <w:ind/>
      </w:pPr>
      <w:tblPr>
        <w:tblBorders/>
      </w:tblPr>
      <w:tcPr>
        <w:shd w:val="clear" w:color="ffffff" w:themeColor="accent1" w:themeTint="34" w:fill="d9e2f3"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760ab" w:themeColor="accent1" w:themeTint="80" w:themeShade="95"/>
      </w:rPr>
      <w:pPr>
        <w:pBdr/>
        <w:spacing/>
        <w:ind/>
      </w:pPr>
      <w:tblPr>
        <w:tblBorders/>
      </w:tblPr>
      <w:tcPr>
        <w:tcBorders/>
      </w:tcPr>
    </w:tblStylePr>
    <w:tblStylePr w:type="firstRow">
      <w:rPr>
        <w:b/>
        <w:color w:val="3760ab" w:themeColor="accent1" w:themeTint="80" w:themeShade="95"/>
      </w:rPr>
      <w:pPr>
        <w:pBdr/>
        <w:spacing/>
        <w:ind/>
      </w:pPr>
      <w:tblPr>
        <w:tblBorders/>
      </w:tblPr>
      <w:tcPr>
        <w:tcBorders>
          <w:bottom w:val="single" w:color="000000" w:themeColor="accent1" w:themeTint="80" w:sz="12" w:space="0"/>
        </w:tcBorders>
      </w:tcPr>
    </w:tblStylePr>
    <w:tblStylePr w:type="lastCol">
      <w:rPr>
        <w:b/>
        <w:color w:val="3760ab" w:themeColor="accent1" w:themeTint="80" w:themeShade="95"/>
      </w:rPr>
      <w:pPr>
        <w:pBdr/>
        <w:spacing/>
        <w:ind/>
      </w:pPr>
      <w:tblPr>
        <w:tblBorders/>
      </w:tblPr>
      <w:tcPr>
        <w:tcBorders/>
      </w:tcPr>
    </w:tblStylePr>
    <w:tblStylePr w:type="lastRow">
      <w:rPr>
        <w:b/>
        <w:color w:val="3760ab"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55">
    <w:name w:val="Grid Table 6 Colorful - Accent 2"/>
    <w:basedOn w:val="746"/>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56">
    <w:name w:val="Grid Table 6 Colorful - Accent 3"/>
    <w:basedOn w:val="746"/>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57">
    <w:name w:val="Grid Table 6 Colorful - Accent 4"/>
    <w:basedOn w:val="746"/>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58">
    <w:name w:val="Grid Table 6 Colorful - Accent 5"/>
    <w:basedOn w:val="746"/>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eebf6" w:themeFill="accent5" w:themeFillTint="34"/>
        <w:tcBorders/>
      </w:tcPr>
    </w:tblStylePr>
    <w:tblStylePr w:type="band1Vert">
      <w:pPr>
        <w:pBdr/>
        <w:spacing/>
        <w:ind/>
      </w:pPr>
      <w:tblPr>
        <w:tblBorders/>
      </w:tblPr>
      <w:tcPr>
        <w:shd w:val="clear" w:color="ffffff" w:themeColor="accent5" w:themeTint="34" w:fill="deebf6"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5" w:themeShade="95"/>
      </w:rPr>
      <w:pPr>
        <w:pBdr/>
        <w:spacing/>
        <w:ind/>
      </w:pPr>
      <w:tblPr>
        <w:tblBorders/>
      </w:tblPr>
      <w:tcPr>
        <w:tcBorders/>
      </w:tcPr>
    </w:tblStylePr>
    <w:tblStylePr w:type="firstRow">
      <w:rPr>
        <w:b/>
        <w:color w:val="245b8d" w:themeColor="accent5" w:themeShade="95"/>
      </w:rPr>
      <w:pPr>
        <w:pBdr/>
        <w:spacing/>
        <w:ind/>
      </w:pPr>
      <w:tblPr>
        <w:tblBorders/>
      </w:tblPr>
      <w:tcPr>
        <w:tcBorders>
          <w:bottom w:val="single" w:color="000000" w:themeColor="accent5" w:sz="12" w:space="0"/>
        </w:tcBorders>
      </w:tcPr>
    </w:tblStylePr>
    <w:tblStylePr w:type="lastCol">
      <w:rPr>
        <w:b/>
        <w:color w:val="245b8d" w:themeColor="accent5" w:themeShade="95"/>
      </w:rPr>
      <w:pPr>
        <w:pBdr/>
        <w:spacing/>
        <w:ind/>
      </w:pPr>
      <w:tblPr>
        <w:tblBorders/>
      </w:tblPr>
      <w:tcPr>
        <w:tcBorders/>
      </w:tcPr>
    </w:tblStylePr>
    <w:tblStylePr w:type="lastRow">
      <w:rPr>
        <w:b/>
        <w:color w:val="245b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59">
    <w:name w:val="Grid Table 6 Colorful - Accent 6"/>
    <w:basedOn w:val="746"/>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5" w:themeShade="95"/>
      </w:rPr>
      <w:pPr>
        <w:pBdr/>
        <w:spacing/>
        <w:ind/>
      </w:pPr>
      <w:tblPr>
        <w:tblBorders/>
      </w:tblPr>
      <w:tcPr>
        <w:tcBorders/>
      </w:tcPr>
    </w:tblStylePr>
    <w:tblStylePr w:type="firstRow">
      <w:rPr>
        <w:b/>
        <w:color w:val="245b8d" w:themeColor="accent5" w:themeShade="95"/>
      </w:rPr>
      <w:pPr>
        <w:pBdr/>
        <w:spacing/>
        <w:ind/>
      </w:pPr>
      <w:tblPr>
        <w:tblBorders/>
      </w:tblPr>
      <w:tcPr>
        <w:tcBorders>
          <w:bottom w:val="single" w:color="000000" w:themeColor="accent6" w:sz="12" w:space="0"/>
        </w:tcBorders>
      </w:tcPr>
    </w:tblStylePr>
    <w:tblStylePr w:type="lastCol">
      <w:rPr>
        <w:b/>
        <w:color w:val="245b8d" w:themeColor="accent5" w:themeShade="95"/>
      </w:rPr>
      <w:pPr>
        <w:pBdr/>
        <w:spacing/>
        <w:ind/>
      </w:pPr>
      <w:tblPr>
        <w:tblBorders/>
      </w:tblPr>
      <w:tcPr>
        <w:tcBorders/>
      </w:tcPr>
    </w:tblStylePr>
    <w:tblStylePr w:type="lastRow">
      <w:rPr>
        <w:b/>
        <w:color w:val="245b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60">
    <w:name w:val="Grid Table 7 Colorful"/>
    <w:basedOn w:val="746"/>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7 Colorful - Accent 1"/>
    <w:basedOn w:val="746"/>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760ab" w:themeColor="accent1" w:themeTint="80" w:themeShade="95"/>
        <w:sz w:val="22"/>
      </w:rPr>
      <w:pPr>
        <w:pBdr/>
        <w:spacing/>
        <w:ind/>
      </w:pPr>
      <w:tblPr>
        <w:tblBorders/>
      </w:tblPr>
      <w:tcPr>
        <w:shd w:val="clear" w:color="ffffff" w:themeColor="accent1" w:themeTint="34" w:fill="d9e2f3" w:themeFill="accent1" w:themeFillTint="34"/>
        <w:tcBorders/>
      </w:tcPr>
    </w:tblStylePr>
    <w:tblStylePr w:type="band1Vert">
      <w:pPr>
        <w:pBdr/>
        <w:spacing/>
        <w:ind/>
      </w:pPr>
      <w:tblPr>
        <w:tblBorders/>
      </w:tblPr>
      <w:tcPr>
        <w:shd w:val="clear" w:color="ffffff" w:themeColor="accent1" w:themeTint="34" w:fill="d9e2f3" w:themeFill="accent1" w:themeFillTint="34"/>
        <w:tcBorders/>
      </w:tcPr>
    </w:tblStylePr>
    <w:tblStylePr w:type="band2Horz">
      <w:rPr>
        <w:rFonts w:ascii="Arial" w:hAnsi="Arial"/>
        <w:color w:val="3760ab"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760ab"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760ab"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760ab"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760ab"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7 Colorful - Accent 2"/>
    <w:basedOn w:val="746"/>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a5d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7 Colorful - Accent 3"/>
    <w:basedOn w:val="746"/>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7 Colorful - Accent 4"/>
    <w:basedOn w:val="746"/>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d09d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7 Colorful - Accent 5"/>
    <w:basedOn w:val="746"/>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45b8d" w:themeColor="accent5" w:themeShade="95"/>
        <w:sz w:val="22"/>
      </w:rPr>
      <w:pPr>
        <w:pBdr/>
        <w:spacing/>
        <w:ind/>
      </w:pPr>
      <w:tblPr>
        <w:tblBorders/>
      </w:tblPr>
      <w:tcPr>
        <w:shd w:val="clear" w:color="ffffff" w:themeColor="accent5" w:themeTint="34" w:fill="deebf6" w:themeFill="accent5" w:themeFillTint="34"/>
        <w:tcBorders/>
      </w:tcPr>
    </w:tblStylePr>
    <w:tblStylePr w:type="band1Vert">
      <w:pPr>
        <w:pBdr/>
        <w:spacing/>
        <w:ind/>
      </w:pPr>
      <w:tblPr>
        <w:tblBorders/>
      </w:tblPr>
      <w:tcPr>
        <w:shd w:val="clear" w:color="ffffff" w:themeColor="accent5" w:themeTint="34" w:fill="deebf6" w:themeFill="accent5" w:themeFillTint="34"/>
        <w:tcBorders/>
      </w:tcPr>
    </w:tblStylePr>
    <w:tblStylePr w:type="band2Horz">
      <w:rPr>
        <w:rFonts w:ascii="Arial" w:hAnsi="Arial"/>
        <w:color w:val="245b8d"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45b8d"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b8d"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45b8d"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7 Colorful - Accent 6"/>
    <w:basedOn w:val="746"/>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16529"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List Table 1 Light"/>
    <w:basedOn w:val="74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List Table 1 Light - Accent 1"/>
    <w:basedOn w:val="74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List Table 1 Light - Accent 2"/>
    <w:basedOn w:val="74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List Table 1 Light - Accent 3"/>
    <w:basedOn w:val="74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List Table 1 Light - Accent 4"/>
    <w:basedOn w:val="74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List Table 1 Light - Accent 5"/>
    <w:basedOn w:val="74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List Table 1 Light - Accent 6"/>
    <w:basedOn w:val="74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List Table 2"/>
    <w:basedOn w:val="746"/>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List Table 2 - Accent 1"/>
    <w:basedOn w:val="746"/>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List Table 2 - Accent 2"/>
    <w:basedOn w:val="746"/>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List Table 2 - Accent 3"/>
    <w:basedOn w:val="746"/>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List Table 2 - Accent 4"/>
    <w:basedOn w:val="746"/>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List Table 2 - Accent 5"/>
    <w:basedOn w:val="746"/>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List Table 2 - Accent 6"/>
    <w:basedOn w:val="746"/>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List Table 3"/>
    <w:basedOn w:val="746"/>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List Table 3 - Accent 1"/>
    <w:basedOn w:val="746"/>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List Table 3 - Accent 2"/>
    <w:basedOn w:val="746"/>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List Table 3 - Accent 3"/>
    <w:basedOn w:val="746"/>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List Table 3 - Accent 4"/>
    <w:basedOn w:val="746"/>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List Table 3 - Accent 5"/>
    <w:basedOn w:val="746"/>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cc3e6"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List Table 3 - Accent 6"/>
    <w:basedOn w:val="746"/>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List Table 4"/>
    <w:basedOn w:val="746"/>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List Table 4 - Accent 1"/>
    <w:basedOn w:val="746"/>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List Table 4 - Accent 2"/>
    <w:basedOn w:val="746"/>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
    <w:name w:val="List Table 4 - Accent 3"/>
    <w:basedOn w:val="746"/>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
    <w:name w:val="List Table 4 - Accent 4"/>
    <w:basedOn w:val="746"/>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
    <w:name w:val="List Table 4 - Accent 5"/>
    <w:basedOn w:val="746"/>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
    <w:name w:val="List Table 4 - Accent 6"/>
    <w:basedOn w:val="746"/>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
    <w:name w:val="List Table 5 Dark"/>
    <w:basedOn w:val="746"/>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6">
    <w:name w:val="List Table 5 Dark - Accent 1"/>
    <w:basedOn w:val="746"/>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cPr>
      <w:tcBorders/>
    </w:tcPr>
    <w:tblStylePr w:type="band1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472c4"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472c4"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
    <w:name w:val="List Table 5 Dark - Accent 2"/>
    <w:basedOn w:val="746"/>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8">
    <w:name w:val="List Table 5 Dark - Accent 3"/>
    <w:basedOn w:val="746"/>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9">
    <w:name w:val="List Table 5 Dark - Accent 4"/>
    <w:basedOn w:val="746"/>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
    <w:name w:val="List Table 5 Dark - Accent 5"/>
    <w:basedOn w:val="746"/>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3e6" w:themeFill="accent5" w:themeFillTint="9A"/>
    </w:tblPr>
    <w:tcPr>
      <w:tcBorders/>
    </w:tcPr>
    <w:tblStylePr w:type="band1Horz">
      <w:pPr>
        <w:pBdr/>
        <w:spacing/>
        <w:ind/>
      </w:pPr>
      <w:tblPr>
        <w:tblBorders/>
      </w:tblPr>
      <w:tcPr>
        <w:shd w:val="clear" w:color="ffffff" w:themeColor="accent5" w:themeTint="9A" w:fill="9cc3e6"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cc3e6"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cc3e6"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cc3e6"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1">
    <w:name w:val="List Table 5 Dark - Accent 6"/>
    <w:basedOn w:val="746"/>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2">
    <w:name w:val="List Table 6 Colorful"/>
    <w:basedOn w:val="746"/>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List Table 6 Colorful - Accent 1"/>
    <w:basedOn w:val="746"/>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1" w:themeShade="95"/>
      </w:rPr>
      <w:pPr>
        <w:pBdr/>
        <w:spacing/>
        <w:ind/>
      </w:pPr>
      <w:tblPr>
        <w:tblBorders/>
      </w:tblPr>
      <w:tcPr>
        <w:tcBorders/>
      </w:tcPr>
    </w:tblStylePr>
    <w:tblStylePr w:type="firstRow">
      <w:rPr>
        <w:b/>
        <w:color w:val="254275" w:themeColor="accent1" w:themeShade="95"/>
      </w:rPr>
      <w:pPr>
        <w:pBdr/>
        <w:spacing/>
        <w:ind/>
      </w:pPr>
      <w:tblPr>
        <w:tblBorders/>
      </w:tblPr>
      <w:tcPr>
        <w:tcBorders>
          <w:bottom w:val="single" w:color="000000" w:themeColor="accent1" w:sz="4" w:space="0"/>
        </w:tcBorders>
      </w:tcPr>
    </w:tblStylePr>
    <w:tblStylePr w:type="lastCol">
      <w:rPr>
        <w:b/>
        <w:color w:val="254275" w:themeColor="accent1" w:themeShade="95"/>
      </w:rPr>
      <w:pPr>
        <w:pBdr/>
        <w:spacing/>
        <w:ind/>
      </w:pPr>
      <w:tblPr>
        <w:tblBorders/>
      </w:tblPr>
      <w:tcPr>
        <w:tcBorders/>
      </w:tcPr>
    </w:tblStylePr>
    <w:tblStylePr w:type="lastRow">
      <w:rPr>
        <w:b/>
        <w:color w:val="254275"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6 Colorful - Accent 2"/>
    <w:basedOn w:val="746"/>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6 Colorful - Accent 3"/>
    <w:basedOn w:val="746"/>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6 Colorful - Accent 4"/>
    <w:basedOn w:val="746"/>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6 Colorful - Accent 5"/>
    <w:basedOn w:val="746"/>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d74b4" w:themeColor="accent5" w:themeTint="9A" w:themeShade="95"/>
      </w:rPr>
      <w:pPr>
        <w:pBdr/>
        <w:spacing/>
        <w:ind/>
      </w:pPr>
      <w:tblPr>
        <w:tblBorders/>
      </w:tblPr>
      <w:tcPr>
        <w:tcBorders/>
      </w:tcPr>
    </w:tblStylePr>
    <w:tblStylePr w:type="firstRow">
      <w:rPr>
        <w:b/>
        <w:color w:val="2d74b4" w:themeColor="accent5" w:themeTint="9A" w:themeShade="95"/>
      </w:rPr>
      <w:pPr>
        <w:pBdr/>
        <w:spacing/>
        <w:ind/>
      </w:pPr>
      <w:tblPr>
        <w:tblBorders/>
      </w:tblPr>
      <w:tcPr>
        <w:tcBorders>
          <w:bottom w:val="single" w:color="000000" w:themeColor="accent5" w:themeTint="9A" w:sz="4" w:space="0"/>
        </w:tcBorders>
      </w:tcPr>
    </w:tblStylePr>
    <w:tblStylePr w:type="lastCol">
      <w:rPr>
        <w:b/>
        <w:color w:val="2d74b4" w:themeColor="accent5" w:themeTint="9A" w:themeShade="95"/>
      </w:rPr>
      <w:pPr>
        <w:pBdr/>
        <w:spacing/>
        <w:ind/>
      </w:pPr>
      <w:tblPr>
        <w:tblBorders/>
      </w:tblPr>
      <w:tcPr>
        <w:tcBorders/>
      </w:tcPr>
    </w:tblStylePr>
    <w:tblStylePr w:type="lastRow">
      <w:rPr>
        <w:b/>
        <w:color w:val="2d74b4"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6 Colorful - Accent 6"/>
    <w:basedOn w:val="746"/>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7 Colorful"/>
    <w:basedOn w:val="746"/>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10">
    <w:name w:val="List Table 7 Colorful - Accent 1"/>
    <w:basedOn w:val="746"/>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54275" w:themeColor="accent1" w:themeShade="95"/>
        <w:sz w:val="22"/>
      </w:rPr>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rPr>
        <w:rFonts w:ascii="Arial" w:hAnsi="Arial"/>
        <w:color w:val="254275"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54275"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275"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54275"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54275" w:themeColor="accent1" w:themeShade="95"/>
        <w:sz w:val="22"/>
      </w:rPr>
      <w:pPr>
        <w:pBdr/>
        <w:spacing/>
        <w:ind/>
      </w:pPr>
      <w:tblPr>
        <w:tblBorders/>
      </w:tblPr>
      <w:tcPr>
        <w:tcBorders/>
      </w:tcPr>
    </w:tblStylePr>
  </w:style>
  <w:style w:type="table" w:styleId="111">
    <w:name w:val="List Table 7 Colorful - Accent 2"/>
    <w:basedOn w:val="746"/>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a5d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112">
    <w:name w:val="List Table 7 Colorful - Accent 3"/>
    <w:basedOn w:val="746"/>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113">
    <w:name w:val="List Table 7 Colorful - Accent 4"/>
    <w:basedOn w:val="746"/>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d09d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114">
    <w:name w:val="List Table 7 Colorful - Accent 5"/>
    <w:basedOn w:val="746"/>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2d74b4" w:themeColor="accent5" w:themeTint="9A" w:themeShade="95"/>
        <w:sz w:val="22"/>
      </w:rPr>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rPr>
        <w:rFonts w:ascii="Arial" w:hAnsi="Arial"/>
        <w:color w:val="2d74b4"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d74b4"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2d74b4"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d74b4"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2d74b4"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d74b4" w:themeColor="accent5" w:themeTint="9A" w:themeShade="95"/>
        <w:sz w:val="22"/>
      </w:rPr>
      <w:pPr>
        <w:pBdr/>
        <w:spacing/>
        <w:ind/>
      </w:pPr>
      <w:tblPr>
        <w:tblBorders/>
      </w:tblPr>
      <w:tcPr>
        <w:tcBorders/>
      </w:tcPr>
    </w:tblStylePr>
  </w:style>
  <w:style w:type="table" w:styleId="115">
    <w:name w:val="List Table 7 Colorful - Accent 6"/>
    <w:basedOn w:val="746"/>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e923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116">
    <w:name w:val="Lined - Accent"/>
    <w:basedOn w:val="74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ned - Accent 1"/>
    <w:basedOn w:val="74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ned - Accent 2"/>
    <w:basedOn w:val="74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ned - Accent 3"/>
    <w:basedOn w:val="74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ned - Accent 4"/>
    <w:basedOn w:val="74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ned - Accent 5"/>
    <w:basedOn w:val="74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ned - Accent 6"/>
    <w:basedOn w:val="74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Bordered &amp; Lined - Accent"/>
    <w:basedOn w:val="746"/>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Bordered &amp; Lined - Accent 1"/>
    <w:basedOn w:val="746"/>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Bordered &amp; Lined - Accent 2"/>
    <w:basedOn w:val="746"/>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Bordered &amp; Lined - Accent 3"/>
    <w:basedOn w:val="746"/>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Bordered &amp; Lined - Accent 4"/>
    <w:basedOn w:val="746"/>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Bordered &amp; Lined - Accent 5"/>
    <w:basedOn w:val="746"/>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Bordered &amp; Lined - Accent 6"/>
    <w:basedOn w:val="746"/>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Bordered"/>
    <w:basedOn w:val="746"/>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Bordered - Accent 1"/>
    <w:basedOn w:val="746"/>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Bordered - Accent 2"/>
    <w:basedOn w:val="746"/>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
    <w:name w:val="Bordered - Accent 3"/>
    <w:basedOn w:val="746"/>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
    <w:name w:val="Bordered - Accent 4"/>
    <w:basedOn w:val="746"/>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
    <w:name w:val="Bordered - Accent 5"/>
    <w:basedOn w:val="746"/>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
    <w:name w:val="Bordered - Accent 6"/>
    <w:basedOn w:val="746"/>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39">
    <w:name w:val="Heading 2"/>
    <w:basedOn w:val="743"/>
    <w:next w:val="743"/>
    <w:link w:val="150"/>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140">
    <w:name w:val="Heading 3"/>
    <w:basedOn w:val="743"/>
    <w:next w:val="743"/>
    <w:link w:val="151"/>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141">
    <w:name w:val="Heading 4"/>
    <w:basedOn w:val="743"/>
    <w:next w:val="743"/>
    <w:link w:val="152"/>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142">
    <w:name w:val="Heading 5"/>
    <w:basedOn w:val="743"/>
    <w:next w:val="743"/>
    <w:link w:val="153"/>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143">
    <w:name w:val="Heading 6"/>
    <w:basedOn w:val="743"/>
    <w:next w:val="743"/>
    <w:link w:val="154"/>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144">
    <w:name w:val="Heading 7"/>
    <w:basedOn w:val="743"/>
    <w:next w:val="743"/>
    <w:link w:val="155"/>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145">
    <w:name w:val="Heading 8"/>
    <w:basedOn w:val="743"/>
    <w:next w:val="743"/>
    <w:link w:val="156"/>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146">
    <w:name w:val="Heading 9"/>
    <w:basedOn w:val="743"/>
    <w:next w:val="743"/>
    <w:link w:val="157"/>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149">
    <w:name w:val="Heading 1 Char"/>
    <w:basedOn w:val="745"/>
    <w:link w:val="744"/>
    <w:uiPriority w:val="9"/>
    <w:pPr>
      <w:pBdr/>
      <w:spacing/>
      <w:ind/>
    </w:pPr>
    <w:rPr>
      <w:rFonts w:ascii="Arial" w:hAnsi="Arial" w:eastAsia="Arial" w:cs="Arial"/>
      <w:color w:val="0f4761" w:themeColor="accent1" w:themeShade="BF"/>
      <w:sz w:val="40"/>
      <w:szCs w:val="40"/>
    </w:rPr>
  </w:style>
  <w:style w:type="character" w:styleId="150">
    <w:name w:val="Heading 2 Char"/>
    <w:basedOn w:val="745"/>
    <w:link w:val="139"/>
    <w:uiPriority w:val="9"/>
    <w:pPr>
      <w:pBdr/>
      <w:spacing/>
      <w:ind/>
    </w:pPr>
    <w:rPr>
      <w:rFonts w:ascii="Arial" w:hAnsi="Arial" w:eastAsia="Arial" w:cs="Arial"/>
      <w:color w:val="0f4761" w:themeColor="accent1" w:themeShade="BF"/>
      <w:sz w:val="32"/>
      <w:szCs w:val="32"/>
    </w:rPr>
  </w:style>
  <w:style w:type="character" w:styleId="151">
    <w:name w:val="Heading 3 Char"/>
    <w:basedOn w:val="745"/>
    <w:link w:val="140"/>
    <w:uiPriority w:val="9"/>
    <w:pPr>
      <w:pBdr/>
      <w:spacing/>
      <w:ind/>
    </w:pPr>
    <w:rPr>
      <w:rFonts w:ascii="Arial" w:hAnsi="Arial" w:eastAsia="Arial" w:cs="Arial"/>
      <w:color w:val="0f4761" w:themeColor="accent1" w:themeShade="BF"/>
      <w:sz w:val="28"/>
      <w:szCs w:val="28"/>
    </w:rPr>
  </w:style>
  <w:style w:type="character" w:styleId="152">
    <w:name w:val="Heading 4 Char"/>
    <w:basedOn w:val="745"/>
    <w:link w:val="141"/>
    <w:uiPriority w:val="9"/>
    <w:pPr>
      <w:pBdr/>
      <w:spacing/>
      <w:ind/>
    </w:pPr>
    <w:rPr>
      <w:rFonts w:ascii="Arial" w:hAnsi="Arial" w:eastAsia="Arial" w:cs="Arial"/>
      <w:i/>
      <w:iCs/>
      <w:color w:val="0f4761" w:themeColor="accent1" w:themeShade="BF"/>
    </w:rPr>
  </w:style>
  <w:style w:type="character" w:styleId="153">
    <w:name w:val="Heading 5 Char"/>
    <w:basedOn w:val="745"/>
    <w:link w:val="142"/>
    <w:uiPriority w:val="9"/>
    <w:pPr>
      <w:pBdr/>
      <w:spacing/>
      <w:ind/>
    </w:pPr>
    <w:rPr>
      <w:rFonts w:ascii="Arial" w:hAnsi="Arial" w:eastAsia="Arial" w:cs="Arial"/>
      <w:color w:val="0f4761" w:themeColor="accent1" w:themeShade="BF"/>
    </w:rPr>
  </w:style>
  <w:style w:type="character" w:styleId="154">
    <w:name w:val="Heading 6 Char"/>
    <w:basedOn w:val="745"/>
    <w:link w:val="143"/>
    <w:uiPriority w:val="9"/>
    <w:pPr>
      <w:pBdr/>
      <w:spacing/>
      <w:ind/>
    </w:pPr>
    <w:rPr>
      <w:rFonts w:ascii="Arial" w:hAnsi="Arial" w:eastAsia="Arial" w:cs="Arial"/>
      <w:i/>
      <w:iCs/>
      <w:color w:val="595959" w:themeColor="text1" w:themeTint="A6"/>
    </w:rPr>
  </w:style>
  <w:style w:type="character" w:styleId="155">
    <w:name w:val="Heading 7 Char"/>
    <w:basedOn w:val="745"/>
    <w:link w:val="144"/>
    <w:uiPriority w:val="9"/>
    <w:pPr>
      <w:pBdr/>
      <w:spacing/>
      <w:ind/>
    </w:pPr>
    <w:rPr>
      <w:rFonts w:ascii="Arial" w:hAnsi="Arial" w:eastAsia="Arial" w:cs="Arial"/>
      <w:color w:val="595959" w:themeColor="text1" w:themeTint="A6"/>
    </w:rPr>
  </w:style>
  <w:style w:type="character" w:styleId="156">
    <w:name w:val="Heading 8 Char"/>
    <w:basedOn w:val="745"/>
    <w:link w:val="145"/>
    <w:uiPriority w:val="9"/>
    <w:pPr>
      <w:pBdr/>
      <w:spacing/>
      <w:ind/>
    </w:pPr>
    <w:rPr>
      <w:rFonts w:ascii="Arial" w:hAnsi="Arial" w:eastAsia="Arial" w:cs="Arial"/>
      <w:i/>
      <w:iCs/>
      <w:color w:val="272727" w:themeColor="text1" w:themeTint="D8"/>
    </w:rPr>
  </w:style>
  <w:style w:type="character" w:styleId="157">
    <w:name w:val="Heading 9 Char"/>
    <w:basedOn w:val="745"/>
    <w:link w:val="146"/>
    <w:uiPriority w:val="9"/>
    <w:pPr>
      <w:pBdr/>
      <w:spacing/>
      <w:ind/>
    </w:pPr>
    <w:rPr>
      <w:rFonts w:ascii="Arial" w:hAnsi="Arial" w:eastAsia="Arial" w:cs="Arial"/>
      <w:i/>
      <w:iCs/>
      <w:color w:val="272727" w:themeColor="text1" w:themeTint="D8"/>
    </w:rPr>
  </w:style>
  <w:style w:type="paragraph" w:styleId="158">
    <w:name w:val="Title"/>
    <w:basedOn w:val="743"/>
    <w:next w:val="743"/>
    <w:link w:val="159"/>
    <w:uiPriority w:val="10"/>
    <w:qFormat/>
    <w:pPr>
      <w:pBdr/>
      <w:spacing w:after="80" w:line="240" w:lineRule="auto"/>
      <w:ind/>
      <w:contextualSpacing w:val="true"/>
    </w:pPr>
    <w:rPr>
      <w:rFonts w:ascii="Arial" w:hAnsi="Arial" w:eastAsia="Arial" w:cs="Arial"/>
      <w:spacing w:val="-10"/>
      <w:sz w:val="56"/>
      <w:szCs w:val="56"/>
    </w:rPr>
  </w:style>
  <w:style w:type="character" w:styleId="159">
    <w:name w:val="Title Char"/>
    <w:basedOn w:val="745"/>
    <w:link w:val="158"/>
    <w:uiPriority w:val="10"/>
    <w:pPr>
      <w:pBdr/>
      <w:spacing/>
      <w:ind/>
    </w:pPr>
    <w:rPr>
      <w:rFonts w:ascii="Arial" w:hAnsi="Arial" w:eastAsia="Arial" w:cs="Arial"/>
      <w:spacing w:val="-10"/>
      <w:sz w:val="56"/>
      <w:szCs w:val="56"/>
    </w:rPr>
  </w:style>
  <w:style w:type="paragraph" w:styleId="160">
    <w:name w:val="Subtitle"/>
    <w:basedOn w:val="743"/>
    <w:next w:val="743"/>
    <w:link w:val="161"/>
    <w:uiPriority w:val="11"/>
    <w:qFormat/>
    <w:pPr>
      <w:numPr>
        <w:ilvl w:val="1"/>
      </w:numPr>
      <w:pBdr/>
      <w:spacing/>
      <w:ind/>
    </w:pPr>
    <w:rPr>
      <w:color w:val="595959" w:themeColor="text1" w:themeTint="A6"/>
      <w:spacing w:val="15"/>
      <w:sz w:val="28"/>
      <w:szCs w:val="28"/>
    </w:rPr>
  </w:style>
  <w:style w:type="character" w:styleId="161">
    <w:name w:val="Subtitle Char"/>
    <w:basedOn w:val="745"/>
    <w:link w:val="160"/>
    <w:uiPriority w:val="11"/>
    <w:pPr>
      <w:pBdr/>
      <w:spacing/>
      <w:ind/>
    </w:pPr>
    <w:rPr>
      <w:color w:val="595959" w:themeColor="text1" w:themeTint="A6"/>
      <w:spacing w:val="15"/>
      <w:sz w:val="28"/>
      <w:szCs w:val="28"/>
    </w:rPr>
  </w:style>
  <w:style w:type="paragraph" w:styleId="162">
    <w:name w:val="Quote"/>
    <w:basedOn w:val="743"/>
    <w:next w:val="743"/>
    <w:link w:val="163"/>
    <w:uiPriority w:val="29"/>
    <w:qFormat/>
    <w:pPr>
      <w:pBdr/>
      <w:spacing w:before="160"/>
      <w:ind/>
      <w:jc w:val="center"/>
    </w:pPr>
    <w:rPr>
      <w:i/>
      <w:iCs/>
      <w:color w:val="404040" w:themeColor="text1" w:themeTint="BF"/>
    </w:rPr>
  </w:style>
  <w:style w:type="character" w:styleId="163">
    <w:name w:val="Quote Char"/>
    <w:basedOn w:val="745"/>
    <w:link w:val="162"/>
    <w:uiPriority w:val="29"/>
    <w:pPr>
      <w:pBdr/>
      <w:spacing/>
      <w:ind/>
    </w:pPr>
    <w:rPr>
      <w:i/>
      <w:iCs/>
      <w:color w:val="404040" w:themeColor="text1" w:themeTint="BF"/>
    </w:rPr>
  </w:style>
  <w:style w:type="character" w:styleId="165">
    <w:name w:val="Intense Emphasis"/>
    <w:basedOn w:val="745"/>
    <w:uiPriority w:val="21"/>
    <w:qFormat/>
    <w:pPr>
      <w:pBdr/>
      <w:spacing/>
      <w:ind/>
    </w:pPr>
    <w:rPr>
      <w:i/>
      <w:iCs/>
      <w:color w:val="0f4761" w:themeColor="accent1" w:themeShade="BF"/>
    </w:rPr>
  </w:style>
  <w:style w:type="paragraph" w:styleId="166">
    <w:name w:val="Intense Quote"/>
    <w:basedOn w:val="743"/>
    <w:next w:val="743"/>
    <w:link w:val="167"/>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67">
    <w:name w:val="Intense Quote Char"/>
    <w:basedOn w:val="745"/>
    <w:link w:val="166"/>
    <w:uiPriority w:val="30"/>
    <w:pPr>
      <w:pBdr/>
      <w:spacing/>
      <w:ind/>
    </w:pPr>
    <w:rPr>
      <w:i/>
      <w:iCs/>
      <w:color w:val="0f4761" w:themeColor="accent1" w:themeShade="BF"/>
    </w:rPr>
  </w:style>
  <w:style w:type="character" w:styleId="168">
    <w:name w:val="Intense Reference"/>
    <w:basedOn w:val="745"/>
    <w:uiPriority w:val="32"/>
    <w:qFormat/>
    <w:pPr>
      <w:pBdr/>
      <w:spacing/>
      <w:ind/>
    </w:pPr>
    <w:rPr>
      <w:b/>
      <w:bCs/>
      <w:smallCaps/>
      <w:color w:val="0f4761" w:themeColor="accent1" w:themeShade="BF"/>
      <w:spacing w:val="5"/>
    </w:rPr>
  </w:style>
  <w:style w:type="paragraph" w:styleId="169">
    <w:name w:val="No Spacing"/>
    <w:basedOn w:val="743"/>
    <w:uiPriority w:val="1"/>
    <w:qFormat/>
    <w:pPr>
      <w:pBdr/>
      <w:spacing w:after="0" w:line="240" w:lineRule="auto"/>
      <w:ind/>
    </w:pPr>
  </w:style>
  <w:style w:type="character" w:styleId="170">
    <w:name w:val="Subtle Emphasis"/>
    <w:basedOn w:val="745"/>
    <w:uiPriority w:val="19"/>
    <w:qFormat/>
    <w:pPr>
      <w:pBdr/>
      <w:spacing/>
      <w:ind/>
    </w:pPr>
    <w:rPr>
      <w:i/>
      <w:iCs/>
      <w:color w:val="404040" w:themeColor="text1" w:themeTint="BF"/>
    </w:rPr>
  </w:style>
  <w:style w:type="character" w:styleId="171">
    <w:name w:val="Emphasis"/>
    <w:basedOn w:val="745"/>
    <w:uiPriority w:val="20"/>
    <w:qFormat/>
    <w:pPr>
      <w:pBdr/>
      <w:spacing/>
      <w:ind/>
    </w:pPr>
    <w:rPr>
      <w:i/>
      <w:iCs/>
    </w:rPr>
  </w:style>
  <w:style w:type="character" w:styleId="172">
    <w:name w:val="Strong"/>
    <w:basedOn w:val="745"/>
    <w:uiPriority w:val="22"/>
    <w:qFormat/>
    <w:pPr>
      <w:pBdr/>
      <w:spacing/>
      <w:ind/>
    </w:pPr>
    <w:rPr>
      <w:b/>
      <w:bCs/>
    </w:rPr>
  </w:style>
  <w:style w:type="character" w:styleId="173">
    <w:name w:val="Subtle Reference"/>
    <w:basedOn w:val="745"/>
    <w:uiPriority w:val="31"/>
    <w:qFormat/>
    <w:pPr>
      <w:pBdr/>
      <w:spacing/>
      <w:ind/>
    </w:pPr>
    <w:rPr>
      <w:smallCaps/>
      <w:color w:val="5a5a5a" w:themeColor="text1" w:themeTint="A5"/>
    </w:rPr>
  </w:style>
  <w:style w:type="character" w:styleId="176">
    <w:name w:val="Header Char"/>
    <w:basedOn w:val="745"/>
    <w:link w:val="753"/>
    <w:uiPriority w:val="99"/>
    <w:pPr>
      <w:pBdr/>
      <w:spacing/>
      <w:ind/>
    </w:pPr>
  </w:style>
  <w:style w:type="character" w:styleId="178">
    <w:name w:val="Footer Char"/>
    <w:basedOn w:val="745"/>
    <w:link w:val="755"/>
    <w:uiPriority w:val="99"/>
    <w:pPr>
      <w:pBdr/>
      <w:spacing/>
      <w:ind/>
    </w:pPr>
  </w:style>
  <w:style w:type="paragraph" w:styleId="179">
    <w:name w:val="Caption"/>
    <w:basedOn w:val="743"/>
    <w:next w:val="743"/>
    <w:uiPriority w:val="35"/>
    <w:unhideWhenUsed/>
    <w:qFormat/>
    <w:pPr>
      <w:pBdr/>
      <w:spacing w:after="200" w:line="240" w:lineRule="auto"/>
      <w:ind/>
    </w:pPr>
    <w:rPr>
      <w:i/>
      <w:iCs/>
      <w:color w:val="0e2841" w:themeColor="text2"/>
      <w:sz w:val="18"/>
      <w:szCs w:val="18"/>
    </w:rPr>
  </w:style>
  <w:style w:type="character" w:styleId="181">
    <w:name w:val="Footnote Text Char"/>
    <w:basedOn w:val="745"/>
    <w:link w:val="763"/>
    <w:uiPriority w:val="99"/>
    <w:semiHidden/>
    <w:pPr>
      <w:pBdr/>
      <w:spacing/>
      <w:ind/>
    </w:pPr>
    <w:rPr>
      <w:sz w:val="20"/>
      <w:szCs w:val="20"/>
    </w:rPr>
  </w:style>
  <w:style w:type="paragraph" w:styleId="183">
    <w:name w:val="endnote text"/>
    <w:basedOn w:val="743"/>
    <w:link w:val="184"/>
    <w:uiPriority w:val="99"/>
    <w:semiHidden/>
    <w:unhideWhenUsed/>
    <w:pPr>
      <w:pBdr/>
      <w:spacing w:after="0" w:line="240" w:lineRule="auto"/>
      <w:ind/>
    </w:pPr>
    <w:rPr>
      <w:sz w:val="20"/>
      <w:szCs w:val="20"/>
    </w:rPr>
  </w:style>
  <w:style w:type="character" w:styleId="184">
    <w:name w:val="Endnote Text Char"/>
    <w:basedOn w:val="745"/>
    <w:link w:val="183"/>
    <w:uiPriority w:val="99"/>
    <w:semiHidden/>
    <w:pPr>
      <w:pBdr/>
      <w:spacing/>
      <w:ind/>
    </w:pPr>
    <w:rPr>
      <w:sz w:val="20"/>
      <w:szCs w:val="20"/>
    </w:rPr>
  </w:style>
  <w:style w:type="character" w:styleId="185">
    <w:name w:val="endnote reference"/>
    <w:basedOn w:val="745"/>
    <w:uiPriority w:val="99"/>
    <w:semiHidden/>
    <w:unhideWhenUsed/>
    <w:pPr>
      <w:pBdr/>
      <w:spacing/>
      <w:ind/>
    </w:pPr>
    <w:rPr>
      <w:vertAlign w:val="superscript"/>
    </w:rPr>
  </w:style>
  <w:style w:type="character" w:styleId="187">
    <w:name w:val="FollowedHyperlink"/>
    <w:basedOn w:val="745"/>
    <w:uiPriority w:val="99"/>
    <w:semiHidden/>
    <w:unhideWhenUsed/>
    <w:pPr>
      <w:pBdr/>
      <w:spacing/>
      <w:ind/>
    </w:pPr>
    <w:rPr>
      <w:color w:val="954f72" w:themeColor="followedHyperlink"/>
      <w:u w:val="single"/>
    </w:rPr>
  </w:style>
  <w:style w:type="paragraph" w:styleId="198">
    <w:name w:val="table of figures"/>
    <w:basedOn w:val="743"/>
    <w:next w:val="743"/>
    <w:uiPriority w:val="99"/>
    <w:unhideWhenUsed/>
    <w:pPr>
      <w:pBdr/>
      <w:spacing w:after="0" w:afterAutospacing="0"/>
      <w:ind/>
    </w:pPr>
  </w:style>
  <w:style w:type="paragraph" w:styleId="743" w:default="1">
    <w:name w:val="Normal"/>
    <w:qFormat/>
    <w:pPr>
      <w:pBdr/>
      <w:spacing w:after="0" w:line="240" w:lineRule="auto"/>
      <w:ind/>
    </w:pPr>
    <w:rPr>
      <w:rFonts w:ascii="Times New Roman" w:hAnsi="Times New Roman" w:eastAsia="Times New Roman" w:cs="Times New Roman"/>
      <w:sz w:val="24"/>
      <w:szCs w:val="24"/>
    </w:rPr>
  </w:style>
  <w:style w:type="paragraph" w:styleId="744">
    <w:name w:val="Heading 1"/>
    <w:basedOn w:val="743"/>
    <w:next w:val="743"/>
    <w:link w:val="748"/>
    <w:uiPriority w:val="9"/>
    <w:qFormat/>
    <w:pPr>
      <w:keepNext w:val="true"/>
      <w:keepLines w:val="true"/>
      <w:pBdr/>
      <w:spacing w:before="240"/>
      <w:ind/>
      <w:outlineLvl w:val="0"/>
    </w:pPr>
    <w:rPr>
      <w:rFonts w:asciiTheme="majorHAnsi" w:hAnsiTheme="majorHAnsi" w:eastAsiaTheme="majorEastAsia" w:cstheme="majorBidi"/>
      <w:color w:val="2f5496" w:themeColor="accent1" w:themeShade="BF"/>
      <w:sz w:val="32"/>
      <w:szCs w:val="32"/>
    </w:rPr>
  </w:style>
  <w:style w:type="character" w:styleId="745" w:default="1">
    <w:name w:val="Default Paragraph Font"/>
    <w:uiPriority w:val="1"/>
    <w:semiHidden/>
    <w:unhideWhenUsed/>
    <w:pPr>
      <w:pBdr/>
      <w:spacing/>
      <w:ind/>
    </w:pPr>
  </w:style>
  <w:style w:type="table" w:styleId="746"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747" w:default="1">
    <w:name w:val="No List"/>
    <w:uiPriority w:val="99"/>
    <w:semiHidden/>
    <w:unhideWhenUsed/>
    <w:pPr>
      <w:pBdr/>
      <w:spacing/>
      <w:ind/>
    </w:pPr>
  </w:style>
  <w:style w:type="character" w:styleId="748" w:customStyle="1">
    <w:name w:val="Título 1 Char"/>
    <w:basedOn w:val="745"/>
    <w:link w:val="744"/>
    <w:uiPriority w:val="9"/>
    <w:pPr>
      <w:pBdr/>
      <w:spacing/>
      <w:ind/>
    </w:pPr>
    <w:rPr>
      <w:rFonts w:asciiTheme="majorHAnsi" w:hAnsiTheme="majorHAnsi" w:eastAsiaTheme="majorEastAsia" w:cstheme="majorBidi"/>
      <w:color w:val="2f5496" w:themeColor="accent1" w:themeShade="BF"/>
      <w:sz w:val="32"/>
      <w:szCs w:val="32"/>
    </w:rPr>
  </w:style>
  <w:style w:type="table" w:styleId="749">
    <w:name w:val="Table Grid"/>
    <w:basedOn w:val="746"/>
    <w:uiPriority w:val="39"/>
    <w:pPr>
      <w:pBdr/>
      <w:spacing w:after="0" w:line="240" w:lineRule="auto"/>
      <w:ind/>
    </w:pPr>
    <w:rPr>
      <w:sz w:val="24"/>
      <w:szCs w:val="24"/>
      <w:lang w:val="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750" w:customStyle="1">
    <w:name w:val="@@ 02. TIT 01"/>
    <w:basedOn w:val="744"/>
    <w:qFormat/>
    <w:pPr>
      <w:numPr>
        <w:numId w:val="1"/>
      </w:numPr>
      <w:pBdr/>
      <w:spacing w:after="120"/>
      <w:ind/>
      <w:jc w:val="both"/>
      <w:outlineLvl w:val="1"/>
    </w:pPr>
    <w:rPr>
      <w:b/>
      <w:color w:val="2074b9"/>
    </w:rPr>
  </w:style>
  <w:style w:type="paragraph" w:styleId="751">
    <w:name w:val="List Paragraph"/>
    <w:basedOn w:val="743"/>
    <w:link w:val="752"/>
    <w:uiPriority w:val="34"/>
    <w:qFormat/>
    <w:pPr>
      <w:pBdr/>
      <w:spacing w:after="120" w:before="120"/>
      <w:ind w:left="720"/>
      <w:contextualSpacing w:val="true"/>
      <w:jc w:val="both"/>
    </w:pPr>
    <w:rPr>
      <w:rFonts w:asciiTheme="minorHAnsi" w:hAnsiTheme="minorHAnsi" w:eastAsiaTheme="minorHAnsi" w:cstheme="minorBidi"/>
      <w:sz w:val="22"/>
      <w:szCs w:val="22"/>
      <w:lang w:val="en-US"/>
    </w:rPr>
  </w:style>
  <w:style w:type="character" w:styleId="752" w:customStyle="1">
    <w:name w:val="Parágrafo da Lista Char"/>
    <w:link w:val="751"/>
    <w:uiPriority w:val="34"/>
    <w:qFormat/>
    <w:pPr>
      <w:pBdr/>
      <w:spacing/>
      <w:ind/>
    </w:pPr>
    <w:rPr>
      <w:lang w:val="en-US"/>
    </w:rPr>
  </w:style>
  <w:style w:type="paragraph" w:styleId="753">
    <w:name w:val="Header"/>
    <w:basedOn w:val="743"/>
    <w:link w:val="754"/>
    <w:uiPriority w:val="99"/>
    <w:unhideWhenUsed/>
    <w:pPr>
      <w:pBdr/>
      <w:tabs>
        <w:tab w:val="center" w:leader="none" w:pos="4252"/>
        <w:tab w:val="right" w:leader="none" w:pos="8504"/>
      </w:tabs>
      <w:spacing/>
      <w:ind/>
    </w:pPr>
  </w:style>
  <w:style w:type="character" w:styleId="754" w:customStyle="1">
    <w:name w:val="Cabeçalho Char"/>
    <w:basedOn w:val="745"/>
    <w:link w:val="753"/>
    <w:uiPriority w:val="99"/>
    <w:pPr>
      <w:pBdr/>
      <w:spacing/>
      <w:ind/>
    </w:pPr>
    <w:rPr>
      <w:rFonts w:ascii="Times New Roman" w:hAnsi="Times New Roman" w:eastAsia="Times New Roman" w:cs="Times New Roman"/>
      <w:sz w:val="24"/>
      <w:szCs w:val="24"/>
    </w:rPr>
  </w:style>
  <w:style w:type="paragraph" w:styleId="755">
    <w:name w:val="Footer"/>
    <w:basedOn w:val="743"/>
    <w:link w:val="756"/>
    <w:uiPriority w:val="99"/>
    <w:unhideWhenUsed/>
    <w:pPr>
      <w:pBdr/>
      <w:tabs>
        <w:tab w:val="center" w:leader="none" w:pos="4252"/>
        <w:tab w:val="right" w:leader="none" w:pos="8504"/>
      </w:tabs>
      <w:spacing/>
      <w:ind/>
    </w:pPr>
  </w:style>
  <w:style w:type="character" w:styleId="756" w:customStyle="1">
    <w:name w:val="Rodapé Char"/>
    <w:basedOn w:val="745"/>
    <w:link w:val="755"/>
    <w:uiPriority w:val="99"/>
    <w:pPr>
      <w:pBdr/>
      <w:spacing/>
      <w:ind/>
    </w:pPr>
    <w:rPr>
      <w:rFonts w:ascii="Times New Roman" w:hAnsi="Times New Roman" w:eastAsia="Times New Roman" w:cs="Times New Roman"/>
      <w:sz w:val="24"/>
      <w:szCs w:val="24"/>
    </w:rPr>
  </w:style>
  <w:style w:type="character" w:styleId="757">
    <w:name w:val="Book Title"/>
    <w:uiPriority w:val="33"/>
    <w:qFormat/>
    <w:pPr>
      <w:pBdr/>
      <w:spacing/>
      <w:ind/>
    </w:pPr>
    <w:rPr>
      <w:rFonts w:hint="default" w:ascii="Arial" w:hAnsi="Arial"/>
      <w:b w:val="0"/>
      <w:bCs/>
      <w:i w:val="0"/>
      <w:caps w:val="0"/>
      <w:smallCaps/>
      <w:vanish w:val="0"/>
      <w:spacing w:val="5"/>
      <w:sz w:val="28"/>
      <w:vertAlign w:val="baseline"/>
    </w:rPr>
  </w:style>
  <w:style w:type="paragraph" w:styleId="758" w:customStyle="1">
    <w:name w:val="Default"/>
    <w:pPr>
      <w:pBdr/>
      <w:spacing w:after="0" w:line="240" w:lineRule="auto"/>
      <w:ind/>
    </w:pPr>
    <w:rPr>
      <w:rFonts w:ascii="Times New Roman" w:hAnsi="Times New Roman" w:eastAsia="Calibri" w:cs="Times New Roman"/>
      <w:color w:val="000000"/>
      <w:sz w:val="24"/>
      <w:szCs w:val="24"/>
      <w:lang w:eastAsia="pt-BR"/>
    </w:rPr>
  </w:style>
  <w:style w:type="paragraph" w:styleId="759">
    <w:name w:val="TOC Heading"/>
    <w:basedOn w:val="744"/>
    <w:next w:val="743"/>
    <w:uiPriority w:val="39"/>
    <w:unhideWhenUsed/>
    <w:qFormat/>
    <w:pPr>
      <w:pBdr/>
      <w:spacing w:line="259" w:lineRule="auto"/>
      <w:ind/>
      <w:outlineLvl w:val="9"/>
    </w:pPr>
    <w:rPr>
      <w:lang w:eastAsia="pt-BR"/>
    </w:rPr>
  </w:style>
  <w:style w:type="paragraph" w:styleId="760">
    <w:name w:val="toc 1"/>
    <w:basedOn w:val="743"/>
    <w:next w:val="743"/>
    <w:uiPriority w:val="39"/>
    <w:unhideWhenUsed/>
    <w:pPr>
      <w:pBdr/>
      <w:spacing w:after="100"/>
      <w:ind/>
    </w:pPr>
  </w:style>
  <w:style w:type="paragraph" w:styleId="761">
    <w:name w:val="toc 2"/>
    <w:basedOn w:val="743"/>
    <w:next w:val="743"/>
    <w:uiPriority w:val="39"/>
    <w:unhideWhenUsed/>
    <w:pPr>
      <w:pBdr/>
      <w:spacing w:after="100"/>
      <w:ind w:left="240"/>
    </w:pPr>
  </w:style>
  <w:style w:type="character" w:styleId="762">
    <w:name w:val="Hyperlink"/>
    <w:basedOn w:val="745"/>
    <w:uiPriority w:val="99"/>
    <w:unhideWhenUsed/>
    <w:pPr>
      <w:pBdr/>
      <w:spacing/>
      <w:ind/>
    </w:pPr>
    <w:rPr>
      <w:color w:val="0563c1" w:themeColor="hyperlink"/>
      <w:u w:val="single"/>
    </w:rPr>
  </w:style>
  <w:style w:type="paragraph" w:styleId="763">
    <w:name w:val="footnote text"/>
    <w:basedOn w:val="743"/>
    <w:link w:val="764"/>
    <w:uiPriority w:val="99"/>
    <w:semiHidden/>
    <w:unhideWhenUsed/>
    <w:pPr>
      <w:pBdr/>
      <w:spacing/>
      <w:ind/>
    </w:pPr>
    <w:rPr>
      <w:sz w:val="20"/>
      <w:szCs w:val="20"/>
    </w:rPr>
  </w:style>
  <w:style w:type="character" w:styleId="764" w:customStyle="1">
    <w:name w:val="Texto de nota de rodapé Char"/>
    <w:basedOn w:val="745"/>
    <w:link w:val="763"/>
    <w:uiPriority w:val="99"/>
    <w:semiHidden/>
    <w:pPr>
      <w:pBdr/>
      <w:spacing/>
      <w:ind/>
    </w:pPr>
    <w:rPr>
      <w:rFonts w:ascii="Times New Roman" w:hAnsi="Times New Roman" w:eastAsia="Times New Roman" w:cs="Times New Roman"/>
      <w:sz w:val="20"/>
      <w:szCs w:val="20"/>
    </w:rPr>
  </w:style>
  <w:style w:type="character" w:styleId="765">
    <w:name w:val="footnote reference"/>
    <w:basedOn w:val="745"/>
    <w:uiPriority w:val="99"/>
    <w:semiHidden/>
    <w:unhideWhenUsed/>
    <w:pPr>
      <w:pBdr/>
      <w:spacing/>
      <w:ind/>
    </w:pPr>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customXml" Target="../customXml/item1.xml" /><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image" Target="media/image2.png"/></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01D43-DD9D-4EC3-BCC0-3198DF7B7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ONLYOFFICE/8.1.1.27</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Cidec 10</dc:creator>
  <cp:keywords/>
  <dc:description/>
  <cp:revision>108</cp:revision>
  <dcterms:created xsi:type="dcterms:W3CDTF">2024-06-18T17:24:00Z</dcterms:created>
  <dcterms:modified xsi:type="dcterms:W3CDTF">2024-10-10T15:45:26Z</dcterms:modified>
</cp:coreProperties>
</file>